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2D" w:rsidRPr="00005B6D" w:rsidRDefault="00DF7343" w:rsidP="00856145">
      <w:pPr>
        <w:widowControl/>
        <w:tabs>
          <w:tab w:val="left" w:pos="720"/>
        </w:tabs>
        <w:snapToGrid w:val="0"/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005B6D"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 w:rsidR="0091314D" w:rsidRPr="00005B6D">
        <w:rPr>
          <w:rFonts w:ascii="黑体" w:eastAsia="黑体" w:hAnsi="宋体" w:cs="宋体" w:hint="eastAsia"/>
          <w:kern w:val="0"/>
          <w:sz w:val="32"/>
          <w:szCs w:val="32"/>
        </w:rPr>
        <w:t xml:space="preserve">2 </w:t>
      </w:r>
      <w:r w:rsidR="0091314D"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</w:t>
      </w:r>
    </w:p>
    <w:p w:rsidR="00856145" w:rsidRPr="00CD740A" w:rsidRDefault="00856145" w:rsidP="00337440">
      <w:pPr>
        <w:widowControl/>
        <w:tabs>
          <w:tab w:val="left" w:pos="720"/>
        </w:tabs>
        <w:spacing w:line="500" w:lineRule="exact"/>
        <w:ind w:left="540"/>
        <w:jc w:val="center"/>
        <w:rPr>
          <w:rFonts w:ascii="宋体" w:hAnsi="宋体" w:cs="宋体"/>
          <w:kern w:val="0"/>
          <w:sz w:val="32"/>
          <w:szCs w:val="32"/>
        </w:rPr>
      </w:pPr>
      <w:r w:rsidRPr="00CD740A">
        <w:rPr>
          <w:rFonts w:ascii="宋体" w:hAnsi="宋体" w:cs="宋体" w:hint="eastAsia"/>
          <w:kern w:val="0"/>
          <w:sz w:val="32"/>
          <w:szCs w:val="32"/>
        </w:rPr>
        <w:t>检验项目及要求</w:t>
      </w:r>
    </w:p>
    <w:p w:rsidR="00856145" w:rsidRPr="00005B6D" w:rsidRDefault="0046748D" w:rsidP="00833BB2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856145"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</w:t>
      </w:r>
    </w:p>
    <w:p w:rsidR="00337440" w:rsidRDefault="00CE191B" w:rsidP="001A75B8">
      <w:pPr>
        <w:widowControl/>
        <w:snapToGrid w:val="0"/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表1   </w:t>
      </w:r>
      <w:r w:rsidR="001A75B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</w:t>
      </w:r>
      <w:r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>消毒剂检验项目及要求</w:t>
      </w:r>
    </w:p>
    <w:tbl>
      <w:tblPr>
        <w:tblW w:w="16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5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786"/>
        <w:gridCol w:w="786"/>
        <w:gridCol w:w="786"/>
        <w:gridCol w:w="762"/>
        <w:gridCol w:w="427"/>
        <w:gridCol w:w="6538"/>
      </w:tblGrid>
      <w:tr w:rsidR="00D419FD" w:rsidRPr="00005B6D" w:rsidTr="00337440">
        <w:tc>
          <w:tcPr>
            <w:tcW w:w="2215" w:type="dxa"/>
            <w:vMerge w:val="restart"/>
            <w:vAlign w:val="center"/>
          </w:tcPr>
          <w:p w:rsidR="00D419FD" w:rsidRPr="00005B6D" w:rsidRDefault="00D419FD" w:rsidP="00F920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br/>
              <w:t>检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测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项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目</w:t>
            </w:r>
          </w:p>
        </w:tc>
        <w:tc>
          <w:tcPr>
            <w:tcW w:w="7390" w:type="dxa"/>
            <w:gridSpan w:val="14"/>
            <w:tcBorders>
              <w:top w:val="single" w:sz="4" w:space="0" w:color="auto"/>
              <w:bottom w:val="nil"/>
            </w:tcBorders>
          </w:tcPr>
          <w:p w:rsidR="00D419FD" w:rsidRPr="00005B6D" w:rsidRDefault="00D419FD" w:rsidP="00B143D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消毒对象</w:t>
            </w:r>
          </w:p>
        </w:tc>
        <w:tc>
          <w:tcPr>
            <w:tcW w:w="6538" w:type="dxa"/>
            <w:tcBorders>
              <w:top w:val="nil"/>
              <w:bottom w:val="nil"/>
            </w:tcBorders>
          </w:tcPr>
          <w:p w:rsidR="00D419FD" w:rsidRPr="00005B6D" w:rsidRDefault="00D419FD" w:rsidP="00D419FD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D5A24" w:rsidRPr="00005B6D" w:rsidTr="00337440">
        <w:trPr>
          <w:gridAfter w:val="1"/>
          <w:wAfter w:w="6538" w:type="dxa"/>
        </w:trPr>
        <w:tc>
          <w:tcPr>
            <w:tcW w:w="2215" w:type="dxa"/>
            <w:vMerge/>
          </w:tcPr>
          <w:p w:rsidR="00CD5A24" w:rsidRPr="00005B6D" w:rsidRDefault="00CD5A24" w:rsidP="00F920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CD5A24" w:rsidRPr="00005B6D" w:rsidRDefault="00CD5A24" w:rsidP="00326FC7">
            <w:pPr>
              <w:widowControl/>
              <w:spacing w:before="100" w:beforeAutospacing="1" w:after="100" w:afterAutospacing="1" w:line="260" w:lineRule="exact"/>
              <w:ind w:left="103" w:hangingChars="49" w:hanging="103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皮</w:t>
            </w:r>
          </w:p>
          <w:p w:rsidR="00CD5A24" w:rsidRPr="00005B6D" w:rsidRDefault="00CD5A24" w:rsidP="00326FC7">
            <w:pPr>
              <w:widowControl/>
              <w:spacing w:before="100" w:beforeAutospacing="1" w:after="100" w:afterAutospacing="1" w:line="260" w:lineRule="exact"/>
              <w:ind w:left="103" w:hangingChars="49" w:hanging="103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肤</w:t>
            </w:r>
          </w:p>
        </w:tc>
        <w:tc>
          <w:tcPr>
            <w:tcW w:w="427" w:type="dxa"/>
            <w:vMerge w:val="restart"/>
            <w:vAlign w:val="center"/>
          </w:tcPr>
          <w:p w:rsidR="00CD5A24" w:rsidRPr="00005B6D" w:rsidRDefault="00CD5A24" w:rsidP="00326FC7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粘</w:t>
            </w:r>
          </w:p>
          <w:p w:rsidR="00CD5A24" w:rsidRPr="00005B6D" w:rsidRDefault="00CD5A24" w:rsidP="00326FC7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膜</w:t>
            </w:r>
          </w:p>
        </w:tc>
        <w:tc>
          <w:tcPr>
            <w:tcW w:w="427" w:type="dxa"/>
            <w:vMerge w:val="restart"/>
            <w:vAlign w:val="center"/>
          </w:tcPr>
          <w:p w:rsidR="00CD5A24" w:rsidRPr="00005B6D" w:rsidRDefault="00CD5A24" w:rsidP="00326FC7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手</w:t>
            </w:r>
          </w:p>
        </w:tc>
        <w:tc>
          <w:tcPr>
            <w:tcW w:w="427" w:type="dxa"/>
            <w:vMerge w:val="restart"/>
            <w:vAlign w:val="center"/>
          </w:tcPr>
          <w:p w:rsidR="00CD5A24" w:rsidRPr="00005B6D" w:rsidRDefault="00CD5A24" w:rsidP="00326FC7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餐</w:t>
            </w: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br/>
              <w:t xml:space="preserve">饮 </w:t>
            </w: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br/>
              <w:t>具</w:t>
            </w:r>
          </w:p>
        </w:tc>
        <w:tc>
          <w:tcPr>
            <w:tcW w:w="427" w:type="dxa"/>
            <w:vMerge w:val="restart"/>
            <w:vAlign w:val="center"/>
          </w:tcPr>
          <w:p w:rsidR="00CD5A24" w:rsidRPr="00005B6D" w:rsidRDefault="00CD5A24" w:rsidP="00636982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瓜果蔬菜</w:t>
            </w:r>
          </w:p>
        </w:tc>
        <w:tc>
          <w:tcPr>
            <w:tcW w:w="427" w:type="dxa"/>
            <w:vMerge w:val="restart"/>
            <w:vAlign w:val="center"/>
          </w:tcPr>
          <w:p w:rsidR="00CD5A24" w:rsidRPr="00005B6D" w:rsidRDefault="00CD5A24" w:rsidP="00636982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生活饮用</w:t>
            </w: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水</w:t>
            </w:r>
          </w:p>
        </w:tc>
        <w:tc>
          <w:tcPr>
            <w:tcW w:w="427" w:type="dxa"/>
            <w:vMerge w:val="restart"/>
            <w:vAlign w:val="center"/>
          </w:tcPr>
          <w:p w:rsidR="00CD5A24" w:rsidRPr="00005B6D" w:rsidRDefault="00CD5A24" w:rsidP="00636982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游泳池水</w:t>
            </w:r>
          </w:p>
        </w:tc>
        <w:tc>
          <w:tcPr>
            <w:tcW w:w="427" w:type="dxa"/>
            <w:vMerge w:val="restart"/>
            <w:vAlign w:val="center"/>
          </w:tcPr>
          <w:p w:rsidR="00CD5A24" w:rsidRPr="00005B6D" w:rsidRDefault="00CD5A24" w:rsidP="00636982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医院污水</w:t>
            </w:r>
          </w:p>
        </w:tc>
        <w:tc>
          <w:tcPr>
            <w:tcW w:w="427" w:type="dxa"/>
            <w:vMerge w:val="restart"/>
            <w:vAlign w:val="center"/>
          </w:tcPr>
          <w:p w:rsidR="00CD5A24" w:rsidRPr="00005B6D" w:rsidRDefault="00CD5A24" w:rsidP="00636982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空</w:t>
            </w:r>
          </w:p>
          <w:p w:rsidR="00CD5A24" w:rsidRPr="00005B6D" w:rsidRDefault="00CD5A24" w:rsidP="00636982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气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</w:tcBorders>
            <w:vAlign w:val="center"/>
          </w:tcPr>
          <w:p w:rsidR="00CD5A24" w:rsidRPr="00005B6D" w:rsidRDefault="00CD5A24" w:rsidP="00074E8D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医疗器械和用品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</w:tcBorders>
          </w:tcPr>
          <w:p w:rsidR="00CD5A24" w:rsidRPr="00005B6D" w:rsidRDefault="00CD5A24" w:rsidP="00F92067">
            <w:pPr>
              <w:widowControl/>
              <w:spacing w:before="100" w:beforeAutospacing="1" w:after="100" w:afterAutospacing="1" w:line="2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 xml:space="preserve">一般物体表面和织物 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5A24" w:rsidRPr="00005B6D" w:rsidRDefault="00CD5A24" w:rsidP="00F92067">
            <w:pPr>
              <w:widowControl/>
              <w:spacing w:before="100" w:beforeAutospacing="1" w:after="100" w:afterAutospacing="1" w:line="2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其</w:t>
            </w:r>
          </w:p>
          <w:p w:rsidR="00CD5A24" w:rsidRPr="00005B6D" w:rsidRDefault="00CD5A24" w:rsidP="00F92067">
            <w:pPr>
              <w:widowControl/>
              <w:spacing w:before="100" w:beforeAutospacing="1" w:after="100" w:afterAutospacing="1" w:line="2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他</w:t>
            </w:r>
          </w:p>
        </w:tc>
      </w:tr>
      <w:tr w:rsidR="00CD5A24" w:rsidRPr="00005B6D" w:rsidTr="00337440">
        <w:trPr>
          <w:gridAfter w:val="1"/>
          <w:wAfter w:w="6538" w:type="dxa"/>
        </w:trPr>
        <w:tc>
          <w:tcPr>
            <w:tcW w:w="2215" w:type="dxa"/>
            <w:vMerge/>
          </w:tcPr>
          <w:p w:rsidR="00CD5A24" w:rsidRPr="00005B6D" w:rsidRDefault="00CD5A24" w:rsidP="00F920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CD5A24" w:rsidRPr="00005B6D" w:rsidRDefault="00CD5A24" w:rsidP="006369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CD5A24" w:rsidRPr="00005B6D" w:rsidRDefault="00CD5A24" w:rsidP="006369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CD5A24" w:rsidRPr="00005B6D" w:rsidRDefault="00CD5A24" w:rsidP="006369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CD5A24" w:rsidRPr="00005B6D" w:rsidRDefault="00CD5A24" w:rsidP="006369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CD5A24" w:rsidRPr="00005B6D" w:rsidRDefault="00CD5A24" w:rsidP="006369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CD5A24" w:rsidRPr="00005B6D" w:rsidRDefault="00CD5A24" w:rsidP="006369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CD5A24" w:rsidRPr="00005B6D" w:rsidRDefault="00CD5A24" w:rsidP="006369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CD5A24" w:rsidRPr="00005B6D" w:rsidRDefault="00CD5A24" w:rsidP="006369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CD5A24" w:rsidRPr="00005B6D" w:rsidRDefault="00CD5A24" w:rsidP="0063698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CD5A24" w:rsidRPr="00005B6D" w:rsidRDefault="00CD5A24" w:rsidP="00636982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灭菌与高水平消毒</w:t>
            </w:r>
          </w:p>
        </w:tc>
        <w:tc>
          <w:tcPr>
            <w:tcW w:w="786" w:type="dxa"/>
          </w:tcPr>
          <w:p w:rsidR="00CD5A24" w:rsidRPr="00005B6D" w:rsidRDefault="00CD5A24" w:rsidP="00F92067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 xml:space="preserve">中水平消毒 </w:t>
            </w:r>
          </w:p>
        </w:tc>
        <w:tc>
          <w:tcPr>
            <w:tcW w:w="786" w:type="dxa"/>
          </w:tcPr>
          <w:p w:rsidR="00CD5A24" w:rsidRPr="00005B6D" w:rsidRDefault="00CD5A24" w:rsidP="00F92067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 xml:space="preserve">低水平消毒 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 w:rsidR="00CD5A24" w:rsidRPr="00005B6D" w:rsidRDefault="00CD5A24" w:rsidP="00F92067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nil"/>
              <w:right w:val="single" w:sz="4" w:space="0" w:color="auto"/>
            </w:tcBorders>
          </w:tcPr>
          <w:p w:rsidR="00CD5A24" w:rsidRPr="00005B6D" w:rsidRDefault="00CD5A24" w:rsidP="00F92067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54C6E" w:rsidRPr="00005B6D" w:rsidTr="00654C6E">
        <w:trPr>
          <w:gridAfter w:val="1"/>
          <w:wAfter w:w="6538" w:type="dxa"/>
        </w:trPr>
        <w:tc>
          <w:tcPr>
            <w:tcW w:w="2215" w:type="dxa"/>
          </w:tcPr>
          <w:p w:rsidR="00654C6E" w:rsidRPr="00005B6D" w:rsidRDefault="00654C6E" w:rsidP="00F9206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外观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62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654C6E" w:rsidRPr="00005B6D" w:rsidTr="00654C6E">
        <w:trPr>
          <w:gridAfter w:val="1"/>
          <w:wAfter w:w="6538" w:type="dxa"/>
        </w:trPr>
        <w:tc>
          <w:tcPr>
            <w:tcW w:w="2215" w:type="dxa"/>
          </w:tcPr>
          <w:p w:rsidR="00654C6E" w:rsidRPr="00005B6D" w:rsidRDefault="00654C6E" w:rsidP="00F9206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有效成分含量测定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62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654C6E" w:rsidRPr="00005B6D" w:rsidTr="00654C6E">
        <w:trPr>
          <w:gridAfter w:val="1"/>
          <w:wAfter w:w="6538" w:type="dxa"/>
        </w:trPr>
        <w:tc>
          <w:tcPr>
            <w:tcW w:w="2215" w:type="dxa"/>
          </w:tcPr>
          <w:p w:rsidR="00654C6E" w:rsidRPr="00005B6D" w:rsidRDefault="00654C6E" w:rsidP="00F9206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pH值测定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①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62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654C6E" w:rsidRPr="00005B6D" w:rsidTr="00654C6E">
        <w:trPr>
          <w:gridAfter w:val="1"/>
          <w:wAfter w:w="6538" w:type="dxa"/>
        </w:trPr>
        <w:tc>
          <w:tcPr>
            <w:tcW w:w="2215" w:type="dxa"/>
          </w:tcPr>
          <w:p w:rsidR="00654C6E" w:rsidRPr="00005B6D" w:rsidRDefault="00654C6E" w:rsidP="00F9206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稳定性试验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62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1A36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CD5A24" w:rsidRPr="004A5E39" w:rsidTr="00654C6E">
        <w:trPr>
          <w:gridAfter w:val="1"/>
          <w:wAfter w:w="6538" w:type="dxa"/>
        </w:trPr>
        <w:tc>
          <w:tcPr>
            <w:tcW w:w="2215" w:type="dxa"/>
          </w:tcPr>
          <w:p w:rsidR="00CD5A24" w:rsidRPr="00005B6D" w:rsidRDefault="00CD5A24" w:rsidP="00F9206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连续使用稳定性试验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86" w:type="dxa"/>
            <w:vAlign w:val="center"/>
          </w:tcPr>
          <w:p w:rsidR="00CD5A24" w:rsidRPr="004A5E39" w:rsidRDefault="00CD5A24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786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86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62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</w:tr>
      <w:tr w:rsidR="00654C6E" w:rsidRPr="004A5E39" w:rsidTr="00654C6E">
        <w:trPr>
          <w:gridAfter w:val="1"/>
          <w:wAfter w:w="6538" w:type="dxa"/>
        </w:trPr>
        <w:tc>
          <w:tcPr>
            <w:tcW w:w="2215" w:type="dxa"/>
          </w:tcPr>
          <w:p w:rsidR="00654C6E" w:rsidRPr="00005B6D" w:rsidRDefault="00654C6E" w:rsidP="00F9206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>铅、砷、汞</w:t>
            </w: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的测定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②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050F1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050F1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050F1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050F1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050F1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Pr="0059112C" w:rsidRDefault="00E07858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50F1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86" w:type="dxa"/>
            <w:vAlign w:val="center"/>
          </w:tcPr>
          <w:p w:rsidR="00654C6E" w:rsidRPr="004A5E39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86" w:type="dxa"/>
            <w:vAlign w:val="center"/>
          </w:tcPr>
          <w:p w:rsidR="00654C6E" w:rsidRPr="0059112C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86" w:type="dxa"/>
            <w:vAlign w:val="center"/>
          </w:tcPr>
          <w:p w:rsidR="00654C6E" w:rsidRPr="0059112C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62" w:type="dxa"/>
            <w:vAlign w:val="center"/>
          </w:tcPr>
          <w:p w:rsidR="00654C6E" w:rsidRPr="0059112C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</w:tr>
      <w:tr w:rsidR="00654C6E" w:rsidRPr="004A5E39" w:rsidTr="00654C6E">
        <w:trPr>
          <w:gridAfter w:val="1"/>
          <w:wAfter w:w="6538" w:type="dxa"/>
        </w:trPr>
        <w:tc>
          <w:tcPr>
            <w:tcW w:w="2215" w:type="dxa"/>
          </w:tcPr>
          <w:p w:rsidR="00654C6E" w:rsidRPr="00005B6D" w:rsidRDefault="00654C6E" w:rsidP="00F9206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 xml:space="preserve">金属腐蚀性试验 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654C6E" w:rsidRPr="004A5E39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654C6E" w:rsidRPr="004A5E39" w:rsidRDefault="00654C6E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832BB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832BB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832BB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62" w:type="dxa"/>
            <w:vAlign w:val="center"/>
          </w:tcPr>
          <w:p w:rsidR="00654C6E" w:rsidRPr="004A5E39" w:rsidRDefault="00654C6E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427" w:type="dxa"/>
            <w:vAlign w:val="center"/>
          </w:tcPr>
          <w:p w:rsidR="00654C6E" w:rsidRPr="0059112C" w:rsidRDefault="00654C6E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</w:tr>
      <w:tr w:rsidR="00654C6E" w:rsidRPr="004A5E39" w:rsidTr="00654C6E">
        <w:trPr>
          <w:gridAfter w:val="1"/>
          <w:wAfter w:w="6538" w:type="dxa"/>
        </w:trPr>
        <w:tc>
          <w:tcPr>
            <w:tcW w:w="2215" w:type="dxa"/>
          </w:tcPr>
          <w:p w:rsidR="00654C6E" w:rsidRPr="00005B6D" w:rsidRDefault="00654C6E" w:rsidP="00F9206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实验室对微生物杀灭效果测定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③④⑤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62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654C6E" w:rsidRPr="004A5E39" w:rsidTr="00654C6E">
        <w:trPr>
          <w:gridAfter w:val="1"/>
          <w:wAfter w:w="6538" w:type="dxa"/>
        </w:trPr>
        <w:tc>
          <w:tcPr>
            <w:tcW w:w="2215" w:type="dxa"/>
          </w:tcPr>
          <w:p w:rsidR="00654C6E" w:rsidRPr="00005B6D" w:rsidRDefault="00654C6E" w:rsidP="00F9206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模拟现场试验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或</w:t>
            </w: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现场试验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⑥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62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63386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654C6E" w:rsidRPr="004A5E39" w:rsidTr="00654C6E">
        <w:trPr>
          <w:gridAfter w:val="1"/>
          <w:wAfter w:w="6538" w:type="dxa"/>
        </w:trPr>
        <w:tc>
          <w:tcPr>
            <w:tcW w:w="2215" w:type="dxa"/>
          </w:tcPr>
          <w:p w:rsidR="00654C6E" w:rsidRPr="00005B6D" w:rsidRDefault="00654C6E" w:rsidP="00F9206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毒理学安全性检测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⑦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992A5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992A5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992A5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992A5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992A5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992A5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992A5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Pr="004A5E39" w:rsidRDefault="00E860E9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654C6E" w:rsidRPr="004A5E39" w:rsidRDefault="00654C6E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FF3F0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FF3F0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86" w:type="dxa"/>
            <w:vAlign w:val="center"/>
          </w:tcPr>
          <w:p w:rsidR="00654C6E" w:rsidRDefault="00654C6E" w:rsidP="00654C6E">
            <w:pPr>
              <w:jc w:val="center"/>
            </w:pPr>
            <w:r w:rsidRPr="00FF3F0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62" w:type="dxa"/>
            <w:vAlign w:val="center"/>
          </w:tcPr>
          <w:p w:rsidR="00654C6E" w:rsidRDefault="00654C6E" w:rsidP="00654C6E">
            <w:pPr>
              <w:jc w:val="center"/>
            </w:pPr>
            <w:r w:rsidRPr="00FF3F0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654C6E" w:rsidRDefault="00654C6E" w:rsidP="00654C6E">
            <w:pPr>
              <w:jc w:val="center"/>
            </w:pPr>
            <w:r w:rsidRPr="00FF3F0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CD5A24" w:rsidRPr="004A5E39" w:rsidTr="00654C6E">
        <w:trPr>
          <w:gridAfter w:val="1"/>
          <w:wAfter w:w="6538" w:type="dxa"/>
        </w:trPr>
        <w:tc>
          <w:tcPr>
            <w:tcW w:w="2215" w:type="dxa"/>
          </w:tcPr>
          <w:p w:rsidR="00CD5A24" w:rsidRPr="00005B6D" w:rsidRDefault="00CD5A24" w:rsidP="00F9206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/>
                <w:kern w:val="0"/>
                <w:szCs w:val="21"/>
              </w:rPr>
              <w:t>总体性能试验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4A5E39" w:rsidRDefault="00654C6E" w:rsidP="00654C6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86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86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86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62" w:type="dxa"/>
            <w:vAlign w:val="center"/>
          </w:tcPr>
          <w:p w:rsidR="00CD5A24" w:rsidRPr="0059112C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7" w:type="dxa"/>
            <w:vAlign w:val="center"/>
          </w:tcPr>
          <w:p w:rsidR="00CD5A24" w:rsidRPr="004A5E39" w:rsidRDefault="00CD5A24" w:rsidP="00654C6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11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</w:tr>
    </w:tbl>
    <w:p w:rsidR="00CE191B" w:rsidRPr="00005B6D" w:rsidRDefault="00D06407" w:rsidP="00CC3397">
      <w:pPr>
        <w:widowControl/>
        <w:adjustRightInd w:val="0"/>
        <w:snapToGrid w:val="0"/>
        <w:spacing w:beforeLines="50" w:before="120" w:line="240" w:lineRule="exact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注：“＋”为必须做项目，</w:t>
      </w:r>
      <w:r w:rsidR="00BA4317" w:rsidRPr="00BA4317">
        <w:rPr>
          <w:rFonts w:ascii="仿宋_GB2312" w:eastAsia="仿宋_GB2312" w:hAnsi="宋体" w:cs="宋体" w:hint="eastAsia"/>
          <w:kern w:val="0"/>
          <w:sz w:val="18"/>
          <w:szCs w:val="18"/>
        </w:rPr>
        <w:t>“－”</w:t>
      </w:r>
      <w:r>
        <w:rPr>
          <w:rFonts w:ascii="仿宋_GB2312" w:eastAsia="仿宋_GB2312" w:hAnsi="宋体" w:cs="宋体" w:hint="eastAsia"/>
          <w:kern w:val="0"/>
          <w:sz w:val="18"/>
          <w:szCs w:val="18"/>
        </w:rPr>
        <w:t>为不做项目，</w:t>
      </w:r>
      <w:r w:rsidR="00AF3BE3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“±”为选做项目。</w:t>
      </w:r>
    </w:p>
    <w:p w:rsidR="00CE191B" w:rsidRPr="00005B6D" w:rsidRDefault="00CE191B" w:rsidP="00CC3397">
      <w:pPr>
        <w:widowControl/>
        <w:adjustRightInd w:val="0"/>
        <w:snapToGrid w:val="0"/>
        <w:spacing w:beforeLines="50" w:before="120" w:line="240" w:lineRule="exact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①戊二醛类消毒剂进行加pH调节剂前、后的pH值测定</w:t>
      </w:r>
      <w:r w:rsidR="002C0B23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，如产品为固体应</w:t>
      </w:r>
      <w:proofErr w:type="gramStart"/>
      <w:r w:rsidR="002C0B23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做最高</w:t>
      </w:r>
      <w:proofErr w:type="gramEnd"/>
      <w:r w:rsidR="002C0B23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使用浓度溶液</w:t>
      </w: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。</w:t>
      </w:r>
    </w:p>
    <w:p w:rsidR="008810CC" w:rsidRPr="00005B6D" w:rsidRDefault="00CE191B" w:rsidP="00CC3397">
      <w:pPr>
        <w:widowControl/>
        <w:adjustRightInd w:val="0"/>
        <w:snapToGrid w:val="0"/>
        <w:spacing w:beforeLines="50" w:before="120" w:line="240" w:lineRule="exact"/>
        <w:rPr>
          <w:rFonts w:ascii="仿宋_GB2312" w:eastAsia="仿宋_GB2312" w:hAnsi="宋体" w:cs="宋体"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②</w:t>
      </w:r>
      <w:r w:rsidR="00135FED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餐</w:t>
      </w:r>
      <w:r w:rsidR="008810CC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饮具、</w:t>
      </w:r>
      <w:r w:rsidR="00FA30EB">
        <w:rPr>
          <w:rFonts w:ascii="仿宋_GB2312" w:eastAsia="仿宋_GB2312" w:hAnsi="宋体" w:cs="宋体" w:hint="eastAsia"/>
          <w:kern w:val="0"/>
          <w:sz w:val="18"/>
          <w:szCs w:val="18"/>
        </w:rPr>
        <w:t>瓜果蔬菜、</w:t>
      </w:r>
      <w:r w:rsidR="008810CC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生活饮用水</w:t>
      </w:r>
      <w:r w:rsidR="006E1807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仅</w:t>
      </w:r>
      <w:r w:rsidR="008810CC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做铅、</w:t>
      </w:r>
      <w:proofErr w:type="gramStart"/>
      <w:r w:rsidR="008810CC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砷</w:t>
      </w:r>
      <w:proofErr w:type="gramEnd"/>
      <w:r w:rsidR="008810CC" w:rsidRPr="00005B6D">
        <w:rPr>
          <w:rFonts w:ascii="仿宋_GB2312" w:eastAsia="仿宋_GB2312" w:hAnsi="宋体" w:cs="宋体"/>
          <w:kern w:val="0"/>
          <w:sz w:val="18"/>
          <w:szCs w:val="18"/>
        </w:rPr>
        <w:t>。</w:t>
      </w:r>
    </w:p>
    <w:p w:rsidR="001B5973" w:rsidRPr="00005B6D" w:rsidRDefault="008810CC" w:rsidP="00CC3397">
      <w:pPr>
        <w:widowControl/>
        <w:adjustRightInd w:val="0"/>
        <w:snapToGrid w:val="0"/>
        <w:spacing w:beforeLines="50" w:before="120" w:line="240" w:lineRule="exact"/>
        <w:rPr>
          <w:rFonts w:ascii="仿宋_GB2312" w:eastAsia="仿宋_GB2312" w:hAnsi="宋体" w:cs="宋体"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③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根据标签、说明书</w:t>
      </w:r>
      <w:r w:rsidR="000A458D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标注的杀灭微生物类别</w:t>
      </w:r>
      <w:r w:rsidR="009C4C3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和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使用范围进行相应的</w:t>
      </w:r>
      <w:r w:rsidR="001D41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指示微生物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试验。</w:t>
      </w:r>
    </w:p>
    <w:p w:rsidR="00CE191B" w:rsidRPr="00005B6D" w:rsidRDefault="001B5973" w:rsidP="00CC3397">
      <w:pPr>
        <w:widowControl/>
        <w:adjustRightInd w:val="0"/>
        <w:snapToGrid w:val="0"/>
        <w:spacing w:beforeLines="50" w:before="120" w:line="240" w:lineRule="exact"/>
        <w:ind w:left="180" w:hangingChars="100" w:hanging="180"/>
        <w:rPr>
          <w:rFonts w:ascii="仿宋_GB2312" w:eastAsia="仿宋_GB2312" w:hAnsi="宋体" w:cs="宋体"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④</w:t>
      </w:r>
      <w:r w:rsidR="009C4C3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乙醇消毒液、</w:t>
      </w:r>
      <w:r w:rsidR="001E44F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戊二醛类消毒剂、</w:t>
      </w:r>
      <w:proofErr w:type="gramStart"/>
      <w:r w:rsidR="009C4C3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次氯酸钠类消毒剂</w:t>
      </w:r>
      <w:proofErr w:type="gramEnd"/>
      <w:r w:rsidR="00900236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、</w:t>
      </w:r>
      <w:r w:rsidR="008A282F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漂白粉和</w:t>
      </w:r>
      <w:r w:rsidR="00900236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漂</w:t>
      </w:r>
      <w:r w:rsidR="009C4C3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粉</w:t>
      </w:r>
      <w:r w:rsidR="00900236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精</w:t>
      </w:r>
      <w:r w:rsidR="009C4C3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类消毒剂</w:t>
      </w:r>
      <w:r w:rsidR="008A282F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使</w:t>
      </w:r>
      <w:r w:rsidR="001E44F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用范围</w:t>
      </w:r>
      <w:r w:rsidR="00900236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中</w:t>
      </w:r>
      <w:r w:rsidR="009C4C3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，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用于</w:t>
      </w:r>
      <w:r w:rsidR="00D63E43">
        <w:rPr>
          <w:rFonts w:ascii="仿宋_GB2312" w:eastAsia="仿宋_GB2312" w:hAnsi="宋体" w:cs="宋体" w:hint="eastAsia"/>
          <w:kern w:val="0"/>
          <w:sz w:val="18"/>
          <w:szCs w:val="18"/>
        </w:rPr>
        <w:t>一般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物体表面和织物消毒的应做金黄色葡萄球菌定量杀菌试验</w:t>
      </w:r>
      <w:r w:rsidR="001E44F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；</w:t>
      </w:r>
      <w:r w:rsidR="00A67A2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用于洁具表面</w:t>
      </w:r>
      <w:r w:rsidR="00900236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消毒</w:t>
      </w:r>
      <w:r w:rsidR="00A67A2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的应做白色念珠</w:t>
      </w:r>
      <w:proofErr w:type="gramStart"/>
      <w:r w:rsidR="00A67A2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菌</w:t>
      </w:r>
      <w:proofErr w:type="gramEnd"/>
      <w:r w:rsidR="00A67A2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定量杀菌试验</w:t>
      </w:r>
      <w:r w:rsidR="001E44F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；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用于生活饮用水、游泳池水</w:t>
      </w:r>
      <w:r w:rsidR="00166592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、</w:t>
      </w: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污水</w:t>
      </w:r>
      <w:r w:rsidR="00FA30EB">
        <w:rPr>
          <w:rFonts w:ascii="仿宋_GB2312" w:eastAsia="仿宋_GB2312" w:hAnsi="宋体" w:cs="宋体" w:hint="eastAsia"/>
          <w:kern w:val="0"/>
          <w:sz w:val="18"/>
          <w:szCs w:val="18"/>
        </w:rPr>
        <w:t>和瓜果蔬菜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的应做大肠杆菌定量杀菌试验</w:t>
      </w:r>
      <w:r w:rsidR="001E44F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；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用于餐</w:t>
      </w:r>
      <w:r w:rsidR="00D63E43">
        <w:rPr>
          <w:rFonts w:ascii="仿宋_GB2312" w:eastAsia="仿宋_GB2312" w:hAnsi="宋体" w:cs="宋体" w:hint="eastAsia"/>
          <w:kern w:val="0"/>
          <w:sz w:val="18"/>
          <w:szCs w:val="18"/>
        </w:rPr>
        <w:t>饮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具消毒的应做脊髓灰质炎病毒灭活试验</w:t>
      </w:r>
      <w:r w:rsidR="001E44F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；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</w:t>
      </w:r>
      <w:r w:rsidR="00CE191B" w:rsidRPr="00C7177E">
        <w:rPr>
          <w:rFonts w:ascii="仿宋_GB2312" w:eastAsia="仿宋_GB2312" w:hAnsi="宋体" w:cs="宋体" w:hint="eastAsia"/>
          <w:kern w:val="0"/>
          <w:sz w:val="18"/>
          <w:szCs w:val="18"/>
        </w:rPr>
        <w:t>于体液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污染物品和排泄物等消毒的应做细菌芽孢定量杀菌试验；用于手、皮肤、黏膜消毒的应做白色念珠</w:t>
      </w:r>
      <w:proofErr w:type="gramStart"/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菌</w:t>
      </w:r>
      <w:proofErr w:type="gramEnd"/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定量杀菌试验; 用于</w:t>
      </w:r>
      <w:r w:rsidR="00CE191B" w:rsidRPr="00005B6D">
        <w:rPr>
          <w:rFonts w:ascii="仿宋_GB2312" w:eastAsia="仿宋_GB2312" w:hAnsi="宋体" w:cs="宋体"/>
          <w:kern w:val="0"/>
          <w:sz w:val="18"/>
          <w:szCs w:val="18"/>
        </w:rPr>
        <w:t>医疗器械</w:t>
      </w:r>
      <w:r w:rsidR="005C162D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、</w:t>
      </w:r>
      <w:r w:rsidR="00CE191B" w:rsidRPr="00005B6D">
        <w:rPr>
          <w:rFonts w:ascii="仿宋_GB2312" w:eastAsia="仿宋_GB2312" w:hAnsi="宋体" w:cs="宋体"/>
          <w:kern w:val="0"/>
          <w:sz w:val="18"/>
          <w:szCs w:val="18"/>
        </w:rPr>
        <w:t>用品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灭菌</w:t>
      </w:r>
      <w:r w:rsidR="005C162D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和高水平消毒</w:t>
      </w:r>
      <w:r w:rsidR="0061724D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的应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做细菌芽孢定性杀菌试验</w:t>
      </w:r>
      <w:r w:rsidR="00E7643F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，</w:t>
      </w:r>
      <w:r w:rsidR="005C162D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中水平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消毒应做</w:t>
      </w:r>
      <w:r w:rsidR="00D63E43">
        <w:rPr>
          <w:rFonts w:ascii="仿宋_GB2312" w:eastAsia="仿宋_GB2312" w:hAnsi="宋体" w:cs="宋体" w:hint="eastAsia"/>
          <w:kern w:val="0"/>
          <w:sz w:val="18"/>
          <w:szCs w:val="18"/>
        </w:rPr>
        <w:t>龟</w:t>
      </w:r>
      <w:r w:rsidR="00E7643F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分</w:t>
      </w:r>
      <w:r w:rsidR="00D63E43">
        <w:rPr>
          <w:rFonts w:ascii="仿宋_GB2312" w:eastAsia="仿宋_GB2312" w:hAnsi="宋体" w:cs="宋体" w:hint="eastAsia"/>
          <w:kern w:val="0"/>
          <w:sz w:val="18"/>
          <w:szCs w:val="18"/>
        </w:rPr>
        <w:t>枝</w:t>
      </w:r>
      <w:r w:rsidR="00E7643F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杆菌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定量杀菌试验</w:t>
      </w:r>
      <w:r w:rsidR="00467F34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；</w:t>
      </w:r>
      <w:r w:rsidR="005069B0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用于空气消毒的应做白色葡萄球菌定量杀菌实验；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其他</w:t>
      </w:r>
      <w:r w:rsidR="00166592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用途的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按照标签、说明书</w:t>
      </w:r>
      <w:r w:rsidR="00D63E43">
        <w:rPr>
          <w:rFonts w:ascii="仿宋_GB2312" w:eastAsia="仿宋_GB2312" w:hAnsi="宋体" w:cs="宋体" w:hint="eastAsia"/>
          <w:kern w:val="0"/>
          <w:sz w:val="18"/>
          <w:szCs w:val="18"/>
        </w:rPr>
        <w:t>杀灭微生物类别和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使用范围确定</w:t>
      </w:r>
      <w:r w:rsidR="0028723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一</w:t>
      </w:r>
      <w:r w:rsidR="0089749F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项</w:t>
      </w:r>
      <w:r w:rsidR="009C4C3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抗力最强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微生物的杀灭</w:t>
      </w:r>
      <w:r w:rsidR="001506A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试验</w:t>
      </w:r>
      <w:r w:rsidR="00C84CA4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。</w:t>
      </w:r>
    </w:p>
    <w:p w:rsidR="00CE191B" w:rsidRPr="00005B6D" w:rsidRDefault="001B5973" w:rsidP="00CC3397">
      <w:pPr>
        <w:widowControl/>
        <w:adjustRightInd w:val="0"/>
        <w:snapToGrid w:val="0"/>
        <w:spacing w:beforeLines="50" w:before="120" w:line="240" w:lineRule="exact"/>
        <w:ind w:rightChars="-77" w:right="-162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⑤</w:t>
      </w:r>
      <w:proofErr w:type="gramStart"/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次氯酸钠类消毒剂</w:t>
      </w:r>
      <w:proofErr w:type="gramEnd"/>
      <w:r w:rsidR="00A67A2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以及清洁后消毒的消毒剂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杀菌试验用有机干扰物质浓度为</w:t>
      </w:r>
      <w:r w:rsidR="00A94C19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0.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3%。</w:t>
      </w:r>
    </w:p>
    <w:p w:rsidR="00EA0DB5" w:rsidRPr="00005B6D" w:rsidRDefault="001B5973" w:rsidP="00CC3397">
      <w:pPr>
        <w:widowControl/>
        <w:adjustRightInd w:val="0"/>
        <w:snapToGrid w:val="0"/>
        <w:spacing w:beforeLines="50" w:before="120" w:line="240" w:lineRule="exact"/>
        <w:ind w:left="180" w:hangingChars="100" w:hanging="180"/>
        <w:rPr>
          <w:rFonts w:ascii="仿宋_GB2312" w:eastAsia="仿宋_GB2312" w:hAnsi="宋体" w:cs="宋体"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⑥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用于</w:t>
      </w:r>
      <w:r w:rsidR="00CE191B" w:rsidRPr="00005B6D">
        <w:rPr>
          <w:rFonts w:ascii="仿宋_GB2312" w:eastAsia="仿宋_GB2312" w:hAnsi="宋体" w:cs="宋体"/>
          <w:kern w:val="0"/>
          <w:sz w:val="18"/>
          <w:szCs w:val="18"/>
        </w:rPr>
        <w:t>医疗器械</w:t>
      </w:r>
      <w:r w:rsidR="0029386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、</w:t>
      </w:r>
      <w:r w:rsidR="00CE191B" w:rsidRPr="00005B6D">
        <w:rPr>
          <w:rFonts w:ascii="仿宋_GB2312" w:eastAsia="仿宋_GB2312" w:hAnsi="宋体" w:cs="宋体"/>
          <w:kern w:val="0"/>
          <w:sz w:val="18"/>
          <w:szCs w:val="18"/>
        </w:rPr>
        <w:t>用品</w:t>
      </w:r>
      <w:r w:rsidR="0029386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的</w:t>
      </w:r>
      <w:r w:rsidR="00C84CA4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消毒剂(含无纺布为载体消毒剂)</w:t>
      </w:r>
      <w:r w:rsidR="00C84CA4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及灭菌剂的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模拟现场试验</w:t>
      </w:r>
      <w:r w:rsidR="00A67A2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，</w:t>
      </w:r>
      <w:r w:rsidR="0028723A" w:rsidRPr="00005B6D">
        <w:rPr>
          <w:rFonts w:ascii="仿宋_GB2312" w:eastAsia="仿宋_GB2312" w:hAnsi="宋体" w:cs="宋体"/>
          <w:kern w:val="0"/>
          <w:sz w:val="18"/>
          <w:szCs w:val="18"/>
        </w:rPr>
        <w:t>所用</w:t>
      </w:r>
      <w:r w:rsidR="001D411B" w:rsidRPr="00005B6D">
        <w:rPr>
          <w:rFonts w:ascii="仿宋_GB2312" w:eastAsia="仿宋_GB2312" w:hAnsi="宋体" w:cs="宋体"/>
          <w:kern w:val="0"/>
          <w:sz w:val="18"/>
          <w:szCs w:val="18"/>
        </w:rPr>
        <w:t>指示微生物</w:t>
      </w:r>
      <w:r w:rsidR="0028723A" w:rsidRPr="00005B6D">
        <w:rPr>
          <w:rFonts w:ascii="仿宋_GB2312" w:eastAsia="仿宋_GB2312" w:hAnsi="宋体" w:cs="宋体"/>
          <w:kern w:val="0"/>
          <w:sz w:val="18"/>
          <w:szCs w:val="18"/>
        </w:rPr>
        <w:t>应</w:t>
      </w:r>
      <w:r w:rsidR="0028723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按适用范围</w:t>
      </w:r>
      <w:r w:rsidR="0028723A" w:rsidRPr="00005B6D">
        <w:rPr>
          <w:rFonts w:ascii="仿宋_GB2312" w:eastAsia="仿宋_GB2312" w:hAnsi="宋体" w:cs="宋体"/>
          <w:kern w:val="0"/>
          <w:sz w:val="18"/>
          <w:szCs w:val="18"/>
        </w:rPr>
        <w:t>选择</w:t>
      </w:r>
      <w:r w:rsidR="0028723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抗力最强</w:t>
      </w:r>
      <w:r w:rsidR="001D411B" w:rsidRPr="00005B6D">
        <w:rPr>
          <w:rFonts w:ascii="仿宋_GB2312" w:eastAsia="仿宋_GB2312" w:hAnsi="宋体" w:cs="宋体"/>
          <w:kern w:val="0"/>
          <w:sz w:val="18"/>
          <w:szCs w:val="18"/>
        </w:rPr>
        <w:t>指示微生物</w:t>
      </w:r>
      <w:r w:rsidR="0028723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进行试验</w:t>
      </w:r>
      <w:r w:rsidR="00D00B62" w:rsidRPr="00005B6D">
        <w:rPr>
          <w:rFonts w:ascii="仿宋_GB2312" w:eastAsia="仿宋_GB2312" w:hAnsi="宋体" w:cs="宋体"/>
          <w:kern w:val="0"/>
          <w:sz w:val="18"/>
          <w:szCs w:val="18"/>
        </w:rPr>
        <w:t>。</w:t>
      </w:r>
    </w:p>
    <w:p w:rsidR="00CE191B" w:rsidRPr="00005B6D" w:rsidRDefault="001B5973" w:rsidP="00CC3397">
      <w:pPr>
        <w:widowControl/>
        <w:adjustRightInd w:val="0"/>
        <w:snapToGrid w:val="0"/>
        <w:spacing w:beforeLines="50" w:before="120" w:line="240" w:lineRule="exact"/>
        <w:ind w:left="180" w:hangingChars="100" w:hanging="180"/>
        <w:rPr>
          <w:rFonts w:ascii="仿宋_GB2312" w:eastAsia="仿宋_GB2312" w:hAnsi="宋体" w:cs="宋体"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⑦</w:t>
      </w:r>
      <w:r w:rsidR="001B38E0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除乙醇消毒液、戊二醛类消毒剂、</w:t>
      </w:r>
      <w:proofErr w:type="gramStart"/>
      <w:r w:rsidR="001B38E0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次氯酸钠类消毒剂</w:t>
      </w:r>
      <w:proofErr w:type="gramEnd"/>
      <w:r w:rsidR="001B38E0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、漂白粉和漂粉精类消毒剂外均应做急性经口毒性或急性吸入毒性</w:t>
      </w:r>
      <w:r w:rsidR="009740E8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试验及一项致突变试验；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标签、说明书中标</w:t>
      </w:r>
      <w:r w:rsidR="005C0E2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明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用于手、皮肤消毒的应做多次皮肤刺激性试验，标</w:t>
      </w:r>
      <w:r w:rsidR="005C0E2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明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用于粘膜或破损皮肤的消毒剂应做眼刺激性试验，标</w:t>
      </w:r>
      <w:r w:rsidR="00562C6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明</w:t>
      </w:r>
      <w:r w:rsidR="00CE19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用于阴道粘膜的消毒剂应做阴道粘膜刺激性试验。</w:t>
      </w:r>
    </w:p>
    <w:p w:rsidR="00CE191B" w:rsidRPr="00E6615F" w:rsidRDefault="00CE191B" w:rsidP="00CC3397">
      <w:pPr>
        <w:widowControl/>
        <w:adjustRightInd w:val="0"/>
        <w:snapToGrid w:val="0"/>
        <w:spacing w:beforeLines="50" w:before="120" w:line="240" w:lineRule="exact"/>
        <w:rPr>
          <w:rFonts w:ascii="仿宋_GB2312" w:eastAsia="仿宋_GB2312" w:hAnsi="宋体" w:cs="宋体"/>
          <w:b/>
          <w:kern w:val="0"/>
          <w:sz w:val="18"/>
          <w:szCs w:val="18"/>
        </w:rPr>
      </w:pPr>
    </w:p>
    <w:p w:rsidR="00CB3053" w:rsidRPr="00E6615F" w:rsidRDefault="00CB3053" w:rsidP="00856145">
      <w:pPr>
        <w:widowControl/>
        <w:adjustRightInd w:val="0"/>
        <w:snapToGrid w:val="0"/>
        <w:spacing w:line="240" w:lineRule="exac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6A0FB2" w:rsidRDefault="006A0FB2" w:rsidP="003E4FB9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CE191B" w:rsidRPr="00005B6D" w:rsidRDefault="00CE191B" w:rsidP="001A75B8">
      <w:pPr>
        <w:widowControl/>
        <w:snapToGrid w:val="0"/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表2   </w:t>
      </w:r>
      <w:r w:rsidR="001A75B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</w:t>
      </w:r>
      <w:r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>消毒器械检验项目及要求</w:t>
      </w:r>
    </w:p>
    <w:p w:rsidR="00F438DC" w:rsidRPr="00005B6D" w:rsidRDefault="00F438DC" w:rsidP="003E4FB9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</w:p>
    <w:tbl>
      <w:tblPr>
        <w:tblW w:w="1537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735"/>
        <w:gridCol w:w="420"/>
        <w:gridCol w:w="630"/>
        <w:gridCol w:w="800"/>
        <w:gridCol w:w="513"/>
        <w:gridCol w:w="5973"/>
      </w:tblGrid>
      <w:tr w:rsidR="00B143D1" w:rsidRPr="00005B6D">
        <w:tc>
          <w:tcPr>
            <w:tcW w:w="2205" w:type="dxa"/>
            <w:vMerge w:val="restart"/>
            <w:vAlign w:val="center"/>
          </w:tcPr>
          <w:p w:rsidR="00B143D1" w:rsidRPr="00005B6D" w:rsidRDefault="00B143D1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检测项目</w:t>
            </w:r>
          </w:p>
        </w:tc>
        <w:tc>
          <w:tcPr>
            <w:tcW w:w="7193" w:type="dxa"/>
            <w:gridSpan w:val="14"/>
          </w:tcPr>
          <w:p w:rsidR="00B143D1" w:rsidRPr="00005B6D" w:rsidRDefault="00B143D1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消毒对象</w:t>
            </w:r>
          </w:p>
        </w:tc>
        <w:tc>
          <w:tcPr>
            <w:tcW w:w="5973" w:type="dxa"/>
            <w:tcBorders>
              <w:top w:val="nil"/>
              <w:bottom w:val="nil"/>
            </w:tcBorders>
          </w:tcPr>
          <w:p w:rsidR="00B143D1" w:rsidRPr="00005B6D" w:rsidRDefault="00B143D1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C266F" w:rsidRPr="00005B6D">
        <w:trPr>
          <w:gridAfter w:val="1"/>
          <w:wAfter w:w="5973" w:type="dxa"/>
          <w:trHeight w:val="464"/>
        </w:trPr>
        <w:tc>
          <w:tcPr>
            <w:tcW w:w="2205" w:type="dxa"/>
            <w:vMerge/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55" w:type="dxa"/>
            <w:vMerge w:val="restart"/>
            <w:vAlign w:val="center"/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皮</w:t>
            </w:r>
          </w:p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肤</w:t>
            </w:r>
          </w:p>
        </w:tc>
        <w:tc>
          <w:tcPr>
            <w:tcW w:w="455" w:type="dxa"/>
            <w:vMerge w:val="restart"/>
            <w:vAlign w:val="center"/>
          </w:tcPr>
          <w:p w:rsidR="004C266F" w:rsidRPr="00005B6D" w:rsidRDefault="004C266F" w:rsidP="00326FC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粘</w:t>
            </w:r>
          </w:p>
          <w:p w:rsidR="004C266F" w:rsidRPr="00005B6D" w:rsidRDefault="004C266F" w:rsidP="00326FC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膜</w:t>
            </w:r>
          </w:p>
        </w:tc>
        <w:tc>
          <w:tcPr>
            <w:tcW w:w="455" w:type="dxa"/>
            <w:vMerge w:val="restart"/>
            <w:vAlign w:val="center"/>
          </w:tcPr>
          <w:p w:rsidR="004C266F" w:rsidRPr="00005B6D" w:rsidRDefault="004C266F" w:rsidP="00326FC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手</w:t>
            </w:r>
          </w:p>
        </w:tc>
        <w:tc>
          <w:tcPr>
            <w:tcW w:w="455" w:type="dxa"/>
            <w:vMerge w:val="restart"/>
            <w:vAlign w:val="center"/>
          </w:tcPr>
          <w:p w:rsidR="004C266F" w:rsidRPr="00005B6D" w:rsidRDefault="004C266F" w:rsidP="00326FC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餐 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饮 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具</w:t>
            </w:r>
          </w:p>
        </w:tc>
        <w:tc>
          <w:tcPr>
            <w:tcW w:w="455" w:type="dxa"/>
            <w:vMerge w:val="restart"/>
            <w:vAlign w:val="center"/>
          </w:tcPr>
          <w:p w:rsidR="004C266F" w:rsidRPr="00005B6D" w:rsidRDefault="003F4969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瓜果蔬菜</w:t>
            </w:r>
          </w:p>
        </w:tc>
        <w:tc>
          <w:tcPr>
            <w:tcW w:w="455" w:type="dxa"/>
            <w:vMerge w:val="restart"/>
            <w:vAlign w:val="center"/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生活饮用水 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</w:r>
          </w:p>
        </w:tc>
        <w:tc>
          <w:tcPr>
            <w:tcW w:w="455" w:type="dxa"/>
            <w:vMerge w:val="restart"/>
            <w:vAlign w:val="center"/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游泳池水</w:t>
            </w:r>
          </w:p>
        </w:tc>
        <w:tc>
          <w:tcPr>
            <w:tcW w:w="455" w:type="dxa"/>
            <w:vMerge w:val="restart"/>
            <w:vAlign w:val="center"/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医院污水</w:t>
            </w:r>
          </w:p>
        </w:tc>
        <w:tc>
          <w:tcPr>
            <w:tcW w:w="455" w:type="dxa"/>
            <w:vMerge w:val="restart"/>
            <w:vAlign w:val="center"/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空</w:t>
            </w:r>
          </w:p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气</w:t>
            </w:r>
          </w:p>
        </w:tc>
        <w:tc>
          <w:tcPr>
            <w:tcW w:w="1785" w:type="dxa"/>
            <w:gridSpan w:val="3"/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医疗器械和用品</w:t>
            </w:r>
          </w:p>
        </w:tc>
        <w:tc>
          <w:tcPr>
            <w:tcW w:w="800" w:type="dxa"/>
            <w:vMerge w:val="restart"/>
            <w:tcBorders>
              <w:top w:val="nil"/>
            </w:tcBorders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一般 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物体表面和织物</w:t>
            </w:r>
          </w:p>
        </w:tc>
        <w:tc>
          <w:tcPr>
            <w:tcW w:w="513" w:type="dxa"/>
            <w:vMerge w:val="restart"/>
            <w:tcBorders>
              <w:top w:val="nil"/>
            </w:tcBorders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其他</w:t>
            </w:r>
          </w:p>
        </w:tc>
      </w:tr>
      <w:tr w:rsidR="004C266F" w:rsidRPr="00005B6D">
        <w:trPr>
          <w:gridAfter w:val="1"/>
          <w:wAfter w:w="5973" w:type="dxa"/>
          <w:trHeight w:val="1618"/>
        </w:trPr>
        <w:tc>
          <w:tcPr>
            <w:tcW w:w="2205" w:type="dxa"/>
            <w:vMerge/>
          </w:tcPr>
          <w:p w:rsidR="004C266F" w:rsidRPr="00005B6D" w:rsidRDefault="004C266F" w:rsidP="00F92067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455" w:type="dxa"/>
            <w:vMerge/>
          </w:tcPr>
          <w:p w:rsidR="004C266F" w:rsidRPr="00005B6D" w:rsidRDefault="004C266F" w:rsidP="00F9206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455" w:type="dxa"/>
            <w:vMerge/>
          </w:tcPr>
          <w:p w:rsidR="004C266F" w:rsidRPr="00005B6D" w:rsidRDefault="004C266F" w:rsidP="00F9206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455" w:type="dxa"/>
            <w:vMerge/>
          </w:tcPr>
          <w:p w:rsidR="004C266F" w:rsidRPr="00005B6D" w:rsidRDefault="004C266F" w:rsidP="00F9206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455" w:type="dxa"/>
            <w:vMerge/>
          </w:tcPr>
          <w:p w:rsidR="004C266F" w:rsidRPr="00005B6D" w:rsidRDefault="004C266F" w:rsidP="00F9206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455" w:type="dxa"/>
            <w:vMerge/>
          </w:tcPr>
          <w:p w:rsidR="004C266F" w:rsidRPr="00005B6D" w:rsidRDefault="004C266F" w:rsidP="00F9206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455" w:type="dxa"/>
            <w:vMerge/>
          </w:tcPr>
          <w:p w:rsidR="004C266F" w:rsidRPr="00005B6D" w:rsidRDefault="004C266F" w:rsidP="00F9206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455" w:type="dxa"/>
            <w:vMerge/>
          </w:tcPr>
          <w:p w:rsidR="004C266F" w:rsidRPr="00005B6D" w:rsidRDefault="004C266F" w:rsidP="00F9206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455" w:type="dxa"/>
            <w:vMerge/>
          </w:tcPr>
          <w:p w:rsidR="004C266F" w:rsidRPr="00005B6D" w:rsidRDefault="004C266F" w:rsidP="00F9206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455" w:type="dxa"/>
            <w:vMerge/>
          </w:tcPr>
          <w:p w:rsidR="004C266F" w:rsidRPr="00005B6D" w:rsidRDefault="004C266F" w:rsidP="00F9206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35" w:type="dxa"/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>灭菌与高水平消毒</w:t>
            </w:r>
          </w:p>
        </w:tc>
        <w:tc>
          <w:tcPr>
            <w:tcW w:w="420" w:type="dxa"/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>中水平消毒</w:t>
            </w:r>
          </w:p>
        </w:tc>
        <w:tc>
          <w:tcPr>
            <w:tcW w:w="630" w:type="dxa"/>
          </w:tcPr>
          <w:p w:rsidR="004C266F" w:rsidRPr="00005B6D" w:rsidRDefault="004C266F" w:rsidP="00F9206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>低水平消毒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4C266F" w:rsidRPr="00005B6D" w:rsidRDefault="004C266F" w:rsidP="00F9206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:rsidR="004C266F" w:rsidRPr="00005B6D" w:rsidRDefault="004C266F" w:rsidP="00F9206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</w:tr>
      <w:tr w:rsidR="00591FE3" w:rsidRPr="00005B6D" w:rsidTr="00591FE3">
        <w:trPr>
          <w:gridAfter w:val="1"/>
          <w:wAfter w:w="5973" w:type="dxa"/>
        </w:trPr>
        <w:tc>
          <w:tcPr>
            <w:tcW w:w="2205" w:type="dxa"/>
          </w:tcPr>
          <w:p w:rsidR="00591FE3" w:rsidRPr="00005B6D" w:rsidRDefault="00591FE3" w:rsidP="00F9206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>主要杀菌因子强度测定(</w:t>
            </w:r>
            <w:proofErr w:type="gramStart"/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>含变化</w:t>
            </w:r>
            <w:proofErr w:type="gramEnd"/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>曲线)</w:t>
            </w:r>
            <w:r w:rsidRPr="00005B6D">
              <w:rPr>
                <w:rFonts w:ascii="仿宋_GB2312" w:eastAsia="仿宋_GB2312" w:hAnsi="Arial" w:cs="Arial" w:hint="eastAsia"/>
                <w:kern w:val="0"/>
                <w:szCs w:val="21"/>
                <w:vertAlign w:val="superscript"/>
              </w:rPr>
              <w:t>①</w:t>
            </w:r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 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35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0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630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0" w:type="dxa"/>
            <w:vAlign w:val="center"/>
          </w:tcPr>
          <w:p w:rsidR="00591FE3" w:rsidRDefault="00591FE3" w:rsidP="00591FE3">
            <w:pPr>
              <w:jc w:val="center"/>
            </w:pPr>
            <w:r w:rsidRPr="008861C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513" w:type="dxa"/>
            <w:vAlign w:val="center"/>
          </w:tcPr>
          <w:p w:rsidR="00591FE3" w:rsidRPr="00074E8D" w:rsidRDefault="00591FE3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74E8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</w:tr>
      <w:tr w:rsidR="00591FE3" w:rsidRPr="00005B6D" w:rsidTr="00591FE3">
        <w:trPr>
          <w:gridAfter w:val="1"/>
          <w:wAfter w:w="5973" w:type="dxa"/>
        </w:trPr>
        <w:tc>
          <w:tcPr>
            <w:tcW w:w="2205" w:type="dxa"/>
          </w:tcPr>
          <w:p w:rsidR="00591FE3" w:rsidRPr="00005B6D" w:rsidRDefault="00591FE3" w:rsidP="00F9206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铅、砷、汞的测定(限产生化学杀微生物因子的器械) </w:t>
            </w:r>
            <w:r w:rsidRPr="00005B6D">
              <w:rPr>
                <w:rFonts w:ascii="仿宋_GB2312" w:eastAsia="仿宋_GB2312" w:hAnsi="Arial" w:cs="Arial" w:hint="eastAsia"/>
                <w:kern w:val="0"/>
                <w:szCs w:val="21"/>
                <w:vertAlign w:val="superscript"/>
              </w:rPr>
              <w:t>②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2164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2164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2164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Default="00591FE3" w:rsidP="00591FE3">
            <w:pPr>
              <w:jc w:val="center"/>
            </w:pPr>
            <w:r w:rsidRPr="002164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164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164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4A5E39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591FE3" w:rsidRPr="004A5E39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591FE3" w:rsidRPr="004A5E39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35" w:type="dxa"/>
            <w:vAlign w:val="center"/>
          </w:tcPr>
          <w:p w:rsidR="00591FE3" w:rsidRPr="004A5E39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0" w:type="dxa"/>
            <w:vAlign w:val="center"/>
          </w:tcPr>
          <w:p w:rsidR="00591FE3" w:rsidRPr="004A5E39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630" w:type="dxa"/>
            <w:vAlign w:val="center"/>
          </w:tcPr>
          <w:p w:rsidR="00591FE3" w:rsidRPr="004A5E39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800" w:type="dxa"/>
            <w:vAlign w:val="center"/>
          </w:tcPr>
          <w:p w:rsidR="00591FE3" w:rsidRPr="004A5E39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513" w:type="dxa"/>
            <w:vAlign w:val="center"/>
          </w:tcPr>
          <w:p w:rsidR="00591FE3" w:rsidRPr="00074E8D" w:rsidRDefault="00591FE3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74E8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</w:tr>
      <w:tr w:rsidR="00591FE3" w:rsidRPr="00074E8D" w:rsidTr="00591FE3">
        <w:trPr>
          <w:gridAfter w:val="1"/>
          <w:wAfter w:w="5973" w:type="dxa"/>
        </w:trPr>
        <w:tc>
          <w:tcPr>
            <w:tcW w:w="2205" w:type="dxa"/>
          </w:tcPr>
          <w:p w:rsidR="00591FE3" w:rsidRPr="00005B6D" w:rsidRDefault="00591FE3" w:rsidP="00F9206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金属腐蚀性试验(限产生化学杀微生物因子的器械) </w:t>
            </w:r>
            <w:r w:rsidRPr="00005B6D">
              <w:rPr>
                <w:rFonts w:ascii="仿宋_GB2312" w:eastAsia="仿宋_GB2312" w:hAnsi="Arial" w:cs="Arial" w:hint="eastAsia"/>
                <w:kern w:val="0"/>
                <w:szCs w:val="21"/>
                <w:vertAlign w:val="superscript"/>
              </w:rPr>
              <w:t>③</w:t>
            </w:r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 xml:space="preserve"> 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431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591FE3" w:rsidRPr="004A5E39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591FE3" w:rsidRPr="004A5E39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74E8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74E8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74E8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455" w:type="dxa"/>
            <w:vAlign w:val="center"/>
          </w:tcPr>
          <w:p w:rsidR="00591FE3" w:rsidRPr="004A5E39" w:rsidRDefault="00591FE3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591FE3" w:rsidRPr="004A5E39" w:rsidRDefault="00591FE3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74E8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735" w:type="dxa"/>
            <w:vAlign w:val="center"/>
          </w:tcPr>
          <w:p w:rsidR="00591FE3" w:rsidRPr="00074E8D" w:rsidRDefault="00591FE3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152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0" w:type="dxa"/>
            <w:vAlign w:val="center"/>
          </w:tcPr>
          <w:p w:rsidR="00591FE3" w:rsidRPr="00074E8D" w:rsidRDefault="00591FE3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152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630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5152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0" w:type="dxa"/>
            <w:vAlign w:val="center"/>
          </w:tcPr>
          <w:p w:rsidR="00591FE3" w:rsidRPr="00074E8D" w:rsidRDefault="00591FE3" w:rsidP="00591FE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74E8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513" w:type="dxa"/>
            <w:vAlign w:val="center"/>
          </w:tcPr>
          <w:p w:rsidR="00591FE3" w:rsidRPr="00074E8D" w:rsidRDefault="00591FE3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74E8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</w:tr>
      <w:tr w:rsidR="00591FE3" w:rsidRPr="00005B6D" w:rsidTr="00591FE3">
        <w:trPr>
          <w:gridAfter w:val="1"/>
          <w:wAfter w:w="5973" w:type="dxa"/>
          <w:trHeight w:val="483"/>
        </w:trPr>
        <w:tc>
          <w:tcPr>
            <w:tcW w:w="2205" w:type="dxa"/>
          </w:tcPr>
          <w:p w:rsidR="00591FE3" w:rsidRPr="00005B6D" w:rsidRDefault="00591FE3" w:rsidP="00F9206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>实验室对微生物杀灭效果测定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④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3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0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630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0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513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591FE3" w:rsidRPr="00005B6D" w:rsidTr="00591FE3">
        <w:trPr>
          <w:gridAfter w:val="1"/>
          <w:wAfter w:w="5973" w:type="dxa"/>
        </w:trPr>
        <w:tc>
          <w:tcPr>
            <w:tcW w:w="2205" w:type="dxa"/>
          </w:tcPr>
          <w:p w:rsidR="00591FE3" w:rsidRPr="00005B6D" w:rsidRDefault="00591FE3" w:rsidP="00F9206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005B6D">
              <w:rPr>
                <w:rFonts w:ascii="仿宋_GB2312" w:eastAsia="仿宋_GB2312" w:hAnsi="Arial" w:cs="Arial" w:hint="eastAsia"/>
                <w:kern w:val="0"/>
                <w:szCs w:val="21"/>
              </w:rPr>
              <w:t>模拟现场试验或现场试验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⑤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3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0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630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0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513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0E7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591FE3" w:rsidRPr="00005B6D" w:rsidTr="00591FE3">
        <w:trPr>
          <w:gridAfter w:val="1"/>
          <w:wAfter w:w="5973" w:type="dxa"/>
        </w:trPr>
        <w:tc>
          <w:tcPr>
            <w:tcW w:w="2205" w:type="dxa"/>
          </w:tcPr>
          <w:p w:rsidR="00591FE3" w:rsidRPr="00087E5A" w:rsidRDefault="00591FE3" w:rsidP="00087E5A">
            <w:pPr>
              <w:rPr>
                <w:rFonts w:ascii="仿宋_GB2312" w:eastAsia="仿宋_GB2312" w:hAnsi="Arial" w:cs="Arial"/>
                <w:kern w:val="0"/>
                <w:szCs w:val="21"/>
              </w:rPr>
            </w:pPr>
            <w:r w:rsidRPr="00087E5A">
              <w:rPr>
                <w:rFonts w:ascii="仿宋_GB2312" w:eastAsia="仿宋_GB2312" w:hAnsi="Arial" w:cs="Arial" w:hint="eastAsia"/>
                <w:kern w:val="0"/>
                <w:szCs w:val="21"/>
              </w:rPr>
              <w:t>毒理学安全性检测</w:t>
            </w:r>
            <w:r w:rsidRPr="00087E5A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⑥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D3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D3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D3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D3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D3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D3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C6D3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3ED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735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3ED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20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3ED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630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3ED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0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3ED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513" w:type="dxa"/>
            <w:vAlign w:val="center"/>
          </w:tcPr>
          <w:p w:rsidR="00591FE3" w:rsidRPr="00074E8D" w:rsidRDefault="00591FE3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43ED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1022D1" w:rsidRPr="00005B6D" w:rsidTr="00591FE3">
        <w:trPr>
          <w:gridAfter w:val="1"/>
          <w:wAfter w:w="5973" w:type="dxa"/>
        </w:trPr>
        <w:tc>
          <w:tcPr>
            <w:tcW w:w="2205" w:type="dxa"/>
          </w:tcPr>
          <w:p w:rsidR="001022D1" w:rsidRPr="00005B6D" w:rsidRDefault="001022D1" w:rsidP="00F9206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005B6D">
              <w:rPr>
                <w:rFonts w:ascii="仿宋_GB2312" w:eastAsia="仿宋_GB2312" w:hAnsi="Arial" w:cs="Arial"/>
                <w:kern w:val="0"/>
                <w:szCs w:val="21"/>
              </w:rPr>
              <w:t>总体性能试验</w:t>
            </w:r>
          </w:p>
        </w:tc>
        <w:tc>
          <w:tcPr>
            <w:tcW w:w="455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1022D1" w:rsidRPr="00074E8D" w:rsidRDefault="00591FE3" w:rsidP="00591FE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455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55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735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420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630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800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513" w:type="dxa"/>
            <w:vAlign w:val="center"/>
          </w:tcPr>
          <w:p w:rsidR="001022D1" w:rsidRPr="004A5E39" w:rsidRDefault="001022D1" w:rsidP="00591FE3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A5E3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</w:tr>
    </w:tbl>
    <w:p w:rsidR="00D00B62" w:rsidRPr="00005B6D" w:rsidRDefault="0043141B" w:rsidP="00CC3397">
      <w:pPr>
        <w:widowControl/>
        <w:snapToGrid w:val="0"/>
        <w:spacing w:beforeLines="50" w:before="120" w:line="260" w:lineRule="exact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注：“＋”为必须做项目，</w:t>
      </w:r>
      <w:r w:rsidR="00BA4317" w:rsidRPr="00BA4317">
        <w:rPr>
          <w:rFonts w:ascii="仿宋_GB2312" w:eastAsia="仿宋_GB2312" w:hAnsi="宋体" w:cs="宋体" w:hint="eastAsia"/>
          <w:kern w:val="0"/>
          <w:sz w:val="18"/>
          <w:szCs w:val="18"/>
        </w:rPr>
        <w:t>“－”</w:t>
      </w:r>
      <w:r w:rsidR="005764C9">
        <w:rPr>
          <w:rFonts w:ascii="仿宋_GB2312" w:eastAsia="仿宋_GB2312" w:hAnsi="宋体" w:cs="宋体" w:hint="eastAsia"/>
          <w:kern w:val="0"/>
          <w:sz w:val="18"/>
          <w:szCs w:val="18"/>
        </w:rPr>
        <w:t>为不做项目，</w:t>
      </w:r>
      <w:r w:rsidR="00D00B62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“±”为选做项目。</w:t>
      </w:r>
    </w:p>
    <w:p w:rsidR="000661C3" w:rsidRPr="00087E5A" w:rsidRDefault="00CE191B" w:rsidP="00CC3397">
      <w:pPr>
        <w:widowControl/>
        <w:snapToGrid w:val="0"/>
        <w:spacing w:beforeLines="50" w:before="120" w:line="260" w:lineRule="exact"/>
        <w:ind w:leftChars="172" w:left="361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①</w:t>
      </w:r>
      <w:r w:rsidRPr="00005B6D">
        <w:rPr>
          <w:rFonts w:ascii="仿宋_GB2312" w:eastAsia="仿宋_GB2312" w:hAnsi="宋体" w:cs="宋体"/>
          <w:kern w:val="0"/>
          <w:sz w:val="18"/>
          <w:szCs w:val="18"/>
        </w:rPr>
        <w:t>环氧乙烷</w:t>
      </w:r>
      <w:r w:rsidR="0089749F" w:rsidRPr="00005B6D">
        <w:rPr>
          <w:rFonts w:ascii="仿宋_GB2312" w:eastAsia="仿宋_GB2312" w:hAnsi="宋体" w:cs="宋体"/>
          <w:kern w:val="0"/>
          <w:sz w:val="18"/>
          <w:szCs w:val="18"/>
        </w:rPr>
        <w:t>消毒</w:t>
      </w:r>
      <w:r w:rsidRPr="00005B6D">
        <w:rPr>
          <w:rFonts w:ascii="仿宋_GB2312" w:eastAsia="仿宋_GB2312" w:hAnsi="宋体" w:cs="宋体"/>
          <w:kern w:val="0"/>
          <w:sz w:val="18"/>
          <w:szCs w:val="18"/>
        </w:rPr>
        <w:t>（</w:t>
      </w:r>
      <w:r w:rsidR="0089749F" w:rsidRPr="00005B6D">
        <w:rPr>
          <w:rFonts w:ascii="仿宋_GB2312" w:eastAsia="仿宋_GB2312" w:hAnsi="宋体" w:cs="宋体"/>
          <w:kern w:val="0"/>
          <w:sz w:val="18"/>
          <w:szCs w:val="18"/>
        </w:rPr>
        <w:t>灭菌</w:t>
      </w:r>
      <w:r w:rsidRPr="00005B6D">
        <w:rPr>
          <w:rFonts w:ascii="仿宋_GB2312" w:eastAsia="仿宋_GB2312" w:hAnsi="宋体" w:cs="宋体"/>
          <w:kern w:val="0"/>
          <w:sz w:val="18"/>
          <w:szCs w:val="18"/>
        </w:rPr>
        <w:t>）柜、等离子体</w:t>
      </w:r>
      <w:r w:rsidR="001E3533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低温</w:t>
      </w:r>
      <w:r w:rsidR="001E3533" w:rsidRPr="00005B6D">
        <w:rPr>
          <w:rFonts w:ascii="仿宋_GB2312" w:eastAsia="仿宋_GB2312" w:hAnsi="宋体" w:cs="宋体"/>
          <w:kern w:val="0"/>
          <w:sz w:val="18"/>
          <w:szCs w:val="18"/>
        </w:rPr>
        <w:t>灭菌</w:t>
      </w:r>
      <w:r w:rsidR="001E3533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装置</w:t>
      </w:r>
      <w:r w:rsidRPr="00005B6D">
        <w:rPr>
          <w:rFonts w:ascii="仿宋_GB2312" w:eastAsia="仿宋_GB2312" w:hAnsi="宋体" w:cs="宋体"/>
          <w:kern w:val="0"/>
          <w:sz w:val="18"/>
          <w:szCs w:val="18"/>
        </w:rPr>
        <w:t>、低温</w:t>
      </w:r>
      <w:r w:rsidR="007176DF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蒸汽</w:t>
      </w:r>
      <w:r w:rsidRPr="00005B6D">
        <w:rPr>
          <w:rFonts w:ascii="仿宋_GB2312" w:eastAsia="仿宋_GB2312" w:hAnsi="宋体" w:cs="宋体"/>
          <w:kern w:val="0"/>
          <w:sz w:val="18"/>
          <w:szCs w:val="18"/>
        </w:rPr>
        <w:t>甲醛灭菌柜等可不测定，其他消毒器械均应进行该项试验。</w:t>
      </w: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②</w:t>
      </w:r>
      <w:r w:rsidR="00DA1590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餐</w:t>
      </w:r>
      <w:r w:rsidR="00D66E6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饮具、</w:t>
      </w:r>
      <w:r w:rsidR="00FA30EB">
        <w:rPr>
          <w:rFonts w:ascii="仿宋_GB2312" w:eastAsia="仿宋_GB2312" w:hAnsi="宋体" w:cs="宋体" w:hint="eastAsia"/>
          <w:kern w:val="0"/>
          <w:sz w:val="18"/>
          <w:szCs w:val="18"/>
        </w:rPr>
        <w:t>瓜果蔬菜、</w:t>
      </w:r>
      <w:r w:rsidR="00D66E6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生活饮用水</w:t>
      </w:r>
      <w:r w:rsidR="001B3A14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仅</w:t>
      </w:r>
      <w:r w:rsidR="00D66E6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做铅</w:t>
      </w:r>
      <w:r w:rsidR="008810CC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、</w:t>
      </w:r>
      <w:proofErr w:type="gramStart"/>
      <w:r w:rsidR="00D66E6E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砷</w:t>
      </w:r>
      <w:proofErr w:type="gramEnd"/>
      <w:r w:rsidRPr="00005B6D">
        <w:rPr>
          <w:rFonts w:ascii="仿宋_GB2312" w:eastAsia="仿宋_GB2312" w:hAnsi="宋体" w:cs="宋体"/>
          <w:kern w:val="0"/>
          <w:sz w:val="18"/>
          <w:szCs w:val="18"/>
        </w:rPr>
        <w:t>。</w:t>
      </w: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③</w:t>
      </w:r>
      <w:r w:rsidR="00A1508D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铭牌</w:t>
      </w:r>
      <w:r w:rsidR="00E575C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、</w:t>
      </w:r>
      <w:r w:rsidR="00A1508D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使用</w:t>
      </w:r>
      <w:r w:rsidRPr="00005B6D">
        <w:rPr>
          <w:rFonts w:ascii="仿宋_GB2312" w:eastAsia="仿宋_GB2312" w:hAnsi="宋体" w:cs="宋体"/>
          <w:kern w:val="0"/>
          <w:sz w:val="18"/>
          <w:szCs w:val="18"/>
        </w:rPr>
        <w:t>说明书中未注明不得用于金属物品消毒的产生化学因子的消毒器械，必须进行该项试验。</w:t>
      </w: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④</w:t>
      </w:r>
      <w:r w:rsidR="00772544" w:rsidRPr="00005B6D">
        <w:rPr>
          <w:rFonts w:ascii="仿宋_GB2312" w:eastAsia="仿宋_GB2312" w:hAnsi="宋体" w:cs="宋体"/>
          <w:kern w:val="0"/>
          <w:sz w:val="18"/>
          <w:szCs w:val="18"/>
        </w:rPr>
        <w:t>紫外线</w:t>
      </w:r>
      <w:r w:rsidR="00772544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杀菌</w:t>
      </w:r>
      <w:r w:rsidR="00772544" w:rsidRPr="00005B6D">
        <w:rPr>
          <w:rFonts w:ascii="仿宋_GB2312" w:eastAsia="仿宋_GB2312" w:hAnsi="宋体" w:cs="宋体"/>
          <w:kern w:val="0"/>
          <w:sz w:val="18"/>
          <w:szCs w:val="18"/>
        </w:rPr>
        <w:t>灯</w:t>
      </w:r>
      <w:r w:rsidR="00772544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不做杀菌试验，其他消毒器械</w:t>
      </w:r>
      <w:r w:rsidR="00E575CB" w:rsidRPr="00005B6D">
        <w:rPr>
          <w:rFonts w:ascii="仿宋_GB2312" w:eastAsia="仿宋_GB2312" w:hAnsi="宋体" w:cs="宋体"/>
          <w:kern w:val="0"/>
          <w:sz w:val="18"/>
          <w:szCs w:val="18"/>
        </w:rPr>
        <w:t>根据</w:t>
      </w:r>
      <w:r w:rsidRPr="00005B6D">
        <w:rPr>
          <w:rFonts w:ascii="仿宋_GB2312" w:eastAsia="仿宋_GB2312" w:hAnsi="宋体" w:cs="宋体"/>
          <w:kern w:val="0"/>
          <w:sz w:val="18"/>
          <w:szCs w:val="18"/>
        </w:rPr>
        <w:t>使用说明书</w:t>
      </w:r>
      <w:r w:rsidR="001506A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标注的杀灭微生物类别和使用范围进行相应的</w:t>
      </w:r>
      <w:r w:rsidR="001D411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指示微生物</w:t>
      </w:r>
      <w:r w:rsidR="002F111C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试验</w:t>
      </w:r>
      <w:r w:rsidRPr="00005B6D">
        <w:rPr>
          <w:rFonts w:ascii="仿宋_GB2312" w:eastAsia="仿宋_GB2312" w:hAnsi="宋体" w:cs="宋体"/>
          <w:kern w:val="0"/>
          <w:sz w:val="18"/>
          <w:szCs w:val="18"/>
        </w:rPr>
        <w:t>。</w:t>
      </w:r>
      <w:proofErr w:type="gramStart"/>
      <w:r w:rsidR="000F06F7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一</w:t>
      </w:r>
      <w:proofErr w:type="gramEnd"/>
      <w:r w:rsidR="000F06F7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星级</w:t>
      </w: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食具消毒柜</w:t>
      </w:r>
      <w:r w:rsidR="000F06F7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应对大肠杆菌杀灭效果进行测定</w:t>
      </w: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，</w:t>
      </w:r>
      <w:r w:rsidR="000F06F7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二星级食具消毒柜对脊髓灰质炎病毒杀灭效果进行测定；</w:t>
      </w: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压力蒸汽灭菌器</w:t>
      </w:r>
      <w:r w:rsidR="000F06F7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应对嗜热脂肪杆菌芽孢杀灭效果进行测定</w:t>
      </w:r>
      <w:r w:rsidR="001506A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。</w:t>
      </w:r>
      <w:r w:rsidR="007815B8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⑤</w:t>
      </w:r>
      <w:r w:rsidR="004A7EB4" w:rsidRPr="00005B6D">
        <w:rPr>
          <w:rFonts w:ascii="仿宋_GB2312" w:eastAsia="仿宋_GB2312" w:hAnsi="宋体" w:cs="宋体"/>
          <w:kern w:val="0"/>
          <w:sz w:val="18"/>
          <w:szCs w:val="18"/>
        </w:rPr>
        <w:t>模拟现场试验所用指示微生物应</w:t>
      </w:r>
      <w:r w:rsidR="004A7EB4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按使用范围</w:t>
      </w:r>
      <w:r w:rsidR="004A7EB4" w:rsidRPr="00005B6D">
        <w:rPr>
          <w:rFonts w:ascii="仿宋_GB2312" w:eastAsia="仿宋_GB2312" w:hAnsi="宋体" w:cs="宋体"/>
          <w:kern w:val="0"/>
          <w:sz w:val="18"/>
          <w:szCs w:val="18"/>
        </w:rPr>
        <w:t>选择</w:t>
      </w:r>
      <w:r w:rsidR="004A7EB4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抗力最强</w:t>
      </w:r>
      <w:r w:rsidR="004A7EB4" w:rsidRPr="00005B6D">
        <w:rPr>
          <w:rFonts w:ascii="仿宋_GB2312" w:eastAsia="仿宋_GB2312" w:hAnsi="宋体" w:cs="宋体"/>
          <w:kern w:val="0"/>
          <w:sz w:val="18"/>
          <w:szCs w:val="18"/>
        </w:rPr>
        <w:t>指示微生物</w:t>
      </w:r>
      <w:r w:rsidR="004A7EB4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进行试验</w:t>
      </w:r>
      <w:r w:rsidR="001506AA" w:rsidRPr="00005B6D">
        <w:rPr>
          <w:rFonts w:ascii="仿宋_GB2312" w:eastAsia="仿宋_GB2312" w:hAnsi="宋体" w:cs="宋体"/>
          <w:kern w:val="0"/>
          <w:sz w:val="18"/>
          <w:szCs w:val="18"/>
        </w:rPr>
        <w:t>。</w:t>
      </w:r>
      <w:r w:rsidR="00087E5A" w:rsidRPr="00087E5A">
        <w:rPr>
          <w:rFonts w:ascii="仿宋_GB2312" w:eastAsia="仿宋_GB2312" w:hAnsi="宋体" w:cs="宋体" w:hint="eastAsia"/>
          <w:kern w:val="0"/>
          <w:sz w:val="18"/>
          <w:szCs w:val="18"/>
        </w:rPr>
        <w:t>⑥</w:t>
      </w:r>
      <w:r w:rsidR="00087E5A">
        <w:rPr>
          <w:rFonts w:ascii="仿宋_GB2312" w:eastAsia="仿宋_GB2312" w:hAnsi="宋体" w:cs="宋体" w:hint="eastAsia"/>
          <w:kern w:val="0"/>
          <w:sz w:val="18"/>
          <w:szCs w:val="18"/>
        </w:rPr>
        <w:t>生成化学消毒液（</w:t>
      </w:r>
      <w:r w:rsidR="00087E5A" w:rsidRPr="00087E5A">
        <w:rPr>
          <w:rFonts w:ascii="仿宋_GB2312" w:eastAsia="仿宋_GB2312" w:hAnsi="宋体" w:cs="宋体" w:hint="eastAsia"/>
          <w:kern w:val="0"/>
          <w:sz w:val="18"/>
          <w:szCs w:val="18"/>
        </w:rPr>
        <w:t>除次氯酸钠类</w:t>
      </w:r>
      <w:r w:rsidR="00087E5A">
        <w:rPr>
          <w:rFonts w:ascii="仿宋_GB2312" w:eastAsia="仿宋_GB2312" w:hAnsi="宋体" w:cs="宋体" w:hint="eastAsia"/>
          <w:kern w:val="0"/>
          <w:sz w:val="18"/>
          <w:szCs w:val="18"/>
        </w:rPr>
        <w:t>）的</w:t>
      </w:r>
      <w:r w:rsidR="00087E5A" w:rsidRPr="00087E5A">
        <w:rPr>
          <w:rFonts w:ascii="仿宋_GB2312" w:eastAsia="仿宋_GB2312" w:hAnsi="宋体" w:cs="宋体" w:hint="eastAsia"/>
          <w:kern w:val="0"/>
          <w:sz w:val="18"/>
          <w:szCs w:val="18"/>
        </w:rPr>
        <w:t>消毒</w:t>
      </w:r>
      <w:r w:rsidR="00087E5A">
        <w:rPr>
          <w:rFonts w:ascii="仿宋_GB2312" w:eastAsia="仿宋_GB2312" w:hAnsi="宋体" w:cs="宋体" w:hint="eastAsia"/>
          <w:kern w:val="0"/>
          <w:sz w:val="18"/>
          <w:szCs w:val="18"/>
        </w:rPr>
        <w:t>器械</w:t>
      </w:r>
      <w:r w:rsidR="00087E5A" w:rsidRPr="00087E5A">
        <w:rPr>
          <w:rFonts w:ascii="仿宋_GB2312" w:eastAsia="仿宋_GB2312" w:hAnsi="宋体" w:cs="宋体" w:hint="eastAsia"/>
          <w:kern w:val="0"/>
          <w:sz w:val="18"/>
          <w:szCs w:val="18"/>
        </w:rPr>
        <w:t>应做急性经口毒性或急性吸入毒性试验及一项致突变试验；</w:t>
      </w:r>
      <w:r w:rsidR="00087E5A">
        <w:rPr>
          <w:rFonts w:ascii="仿宋_GB2312" w:eastAsia="仿宋_GB2312" w:hAnsi="宋体" w:cs="宋体" w:hint="eastAsia"/>
          <w:kern w:val="0"/>
          <w:sz w:val="18"/>
          <w:szCs w:val="18"/>
        </w:rPr>
        <w:t>铭牌</w:t>
      </w:r>
      <w:r w:rsidR="00087E5A" w:rsidRPr="00087E5A">
        <w:rPr>
          <w:rFonts w:ascii="仿宋_GB2312" w:eastAsia="仿宋_GB2312" w:hAnsi="宋体" w:cs="宋体" w:hint="eastAsia"/>
          <w:kern w:val="0"/>
          <w:sz w:val="18"/>
          <w:szCs w:val="18"/>
        </w:rPr>
        <w:t>、</w:t>
      </w:r>
      <w:r w:rsidR="00087E5A">
        <w:rPr>
          <w:rFonts w:ascii="仿宋_GB2312" w:eastAsia="仿宋_GB2312" w:hAnsi="宋体" w:cs="宋体" w:hint="eastAsia"/>
          <w:kern w:val="0"/>
          <w:sz w:val="18"/>
          <w:szCs w:val="18"/>
        </w:rPr>
        <w:t>使用</w:t>
      </w:r>
      <w:r w:rsidR="00087E5A" w:rsidRPr="00087E5A">
        <w:rPr>
          <w:rFonts w:ascii="仿宋_GB2312" w:eastAsia="仿宋_GB2312" w:hAnsi="宋体" w:cs="宋体" w:hint="eastAsia"/>
          <w:kern w:val="0"/>
          <w:sz w:val="18"/>
          <w:szCs w:val="18"/>
        </w:rPr>
        <w:t>说明书中标明用</w:t>
      </w:r>
      <w:r w:rsidR="00FA30EB">
        <w:rPr>
          <w:rFonts w:ascii="仿宋_GB2312" w:eastAsia="仿宋_GB2312" w:hAnsi="宋体" w:cs="宋体" w:hint="eastAsia"/>
          <w:kern w:val="0"/>
          <w:sz w:val="18"/>
          <w:szCs w:val="18"/>
        </w:rPr>
        <w:t>于</w:t>
      </w:r>
      <w:r w:rsidR="00087E5A" w:rsidRPr="00087E5A">
        <w:rPr>
          <w:rFonts w:ascii="仿宋_GB2312" w:eastAsia="仿宋_GB2312" w:hAnsi="宋体" w:cs="宋体" w:hint="eastAsia"/>
          <w:kern w:val="0"/>
          <w:sz w:val="18"/>
          <w:szCs w:val="18"/>
        </w:rPr>
        <w:t>手、皮肤消毒的应做多次皮肤刺激性试验，标明用于粘膜的应做眼刺激性试验。</w:t>
      </w:r>
    </w:p>
    <w:p w:rsidR="000661C3" w:rsidRPr="004A4119" w:rsidRDefault="000661C3" w:rsidP="00CC3397">
      <w:pPr>
        <w:widowControl/>
        <w:snapToGrid w:val="0"/>
        <w:spacing w:beforeLines="50" w:before="120" w:line="260" w:lineRule="exact"/>
        <w:jc w:val="left"/>
        <w:rPr>
          <w:rFonts w:ascii="仿宋_GB2312" w:eastAsia="仿宋_GB2312" w:hAnsi="宋体" w:cs="宋体"/>
          <w:b/>
          <w:kern w:val="0"/>
          <w:sz w:val="24"/>
        </w:rPr>
      </w:pPr>
    </w:p>
    <w:p w:rsidR="00C602B5" w:rsidRDefault="00C602B5" w:rsidP="00CC3397">
      <w:pPr>
        <w:widowControl/>
        <w:tabs>
          <w:tab w:val="left" w:pos="3900"/>
        </w:tabs>
        <w:snapToGrid w:val="0"/>
        <w:spacing w:beforeLines="50" w:before="120" w:line="500" w:lineRule="exact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C602B5" w:rsidRDefault="00C602B5" w:rsidP="00CC3397">
      <w:pPr>
        <w:widowControl/>
        <w:tabs>
          <w:tab w:val="left" w:pos="3900"/>
        </w:tabs>
        <w:snapToGrid w:val="0"/>
        <w:spacing w:beforeLines="50" w:before="120" w:line="500" w:lineRule="exact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6A0FB2" w:rsidRDefault="006A0FB2" w:rsidP="00CC3397">
      <w:pPr>
        <w:widowControl/>
        <w:tabs>
          <w:tab w:val="left" w:pos="3900"/>
        </w:tabs>
        <w:snapToGrid w:val="0"/>
        <w:spacing w:beforeLines="50" w:before="120" w:line="500" w:lineRule="exact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337440" w:rsidRDefault="00337440" w:rsidP="00CC3397">
      <w:pPr>
        <w:widowControl/>
        <w:tabs>
          <w:tab w:val="left" w:pos="3900"/>
        </w:tabs>
        <w:snapToGrid w:val="0"/>
        <w:spacing w:beforeLines="50" w:before="120"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0661C3" w:rsidRPr="00005B6D" w:rsidRDefault="000661C3" w:rsidP="00CC3397">
      <w:pPr>
        <w:widowControl/>
        <w:tabs>
          <w:tab w:val="left" w:pos="3900"/>
        </w:tabs>
        <w:snapToGrid w:val="0"/>
        <w:spacing w:beforeLines="50" w:before="120"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>表3</w:t>
      </w:r>
      <w:r w:rsidR="00337440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</w:t>
      </w:r>
      <w:r w:rsidR="005C0E2A"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FC29E8"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59300C"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>指示物</w:t>
      </w:r>
      <w:r w:rsidR="00900236" w:rsidRPr="00005B6D">
        <w:rPr>
          <w:rFonts w:ascii="仿宋_GB2312" w:eastAsia="仿宋_GB2312" w:hAnsi="宋体" w:cs="宋体" w:hint="eastAsia"/>
          <w:kern w:val="0"/>
          <w:sz w:val="28"/>
          <w:szCs w:val="28"/>
        </w:rPr>
        <w:t>检验项目</w:t>
      </w:r>
    </w:p>
    <w:p w:rsidR="00E416EE" w:rsidRPr="00005B6D" w:rsidRDefault="00E416EE"/>
    <w:tbl>
      <w:tblPr>
        <w:tblW w:w="8889" w:type="dxa"/>
        <w:jc w:val="center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517"/>
        <w:gridCol w:w="1800"/>
        <w:gridCol w:w="1333"/>
        <w:gridCol w:w="1811"/>
      </w:tblGrid>
      <w:tr w:rsidR="00E5670D" w:rsidRPr="00005B6D">
        <w:trPr>
          <w:jc w:val="center"/>
        </w:trPr>
        <w:tc>
          <w:tcPr>
            <w:tcW w:w="2428" w:type="dxa"/>
            <w:vAlign w:val="center"/>
          </w:tcPr>
          <w:p w:rsidR="00E5670D" w:rsidRPr="00005B6D" w:rsidRDefault="00E5670D" w:rsidP="004110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检测项目</w:t>
            </w:r>
          </w:p>
        </w:tc>
        <w:tc>
          <w:tcPr>
            <w:tcW w:w="1517" w:type="dxa"/>
            <w:vAlign w:val="center"/>
          </w:tcPr>
          <w:p w:rsidR="00E5670D" w:rsidRPr="00005B6D" w:rsidRDefault="00E5670D" w:rsidP="00CC3397">
            <w:pPr>
              <w:widowControl/>
              <w:snapToGrid w:val="0"/>
              <w:spacing w:beforeLines="50" w:before="120" w:line="360" w:lineRule="exact"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紫外线灯辐射强度</w:t>
            </w:r>
            <w:proofErr w:type="gramStart"/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800" w:type="dxa"/>
            <w:vAlign w:val="center"/>
          </w:tcPr>
          <w:p w:rsidR="00E5670D" w:rsidRPr="00005B6D" w:rsidRDefault="00E5670D" w:rsidP="00CC3397">
            <w:pPr>
              <w:widowControl/>
              <w:snapToGrid w:val="0"/>
              <w:spacing w:beforeLines="50" w:before="120"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消毒剂浓度试纸</w:t>
            </w:r>
          </w:p>
        </w:tc>
        <w:tc>
          <w:tcPr>
            <w:tcW w:w="1333" w:type="dxa"/>
            <w:vAlign w:val="center"/>
          </w:tcPr>
          <w:p w:rsidR="00E5670D" w:rsidRPr="00005B6D" w:rsidRDefault="00E5670D" w:rsidP="00CC3397">
            <w:pPr>
              <w:widowControl/>
              <w:snapToGrid w:val="0"/>
              <w:spacing w:beforeLines="50" w:before="120"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生物指示物</w:t>
            </w:r>
          </w:p>
        </w:tc>
        <w:tc>
          <w:tcPr>
            <w:tcW w:w="1811" w:type="dxa"/>
            <w:vAlign w:val="center"/>
          </w:tcPr>
          <w:p w:rsidR="00E5670D" w:rsidRPr="00005B6D" w:rsidRDefault="00537484" w:rsidP="00CC3397">
            <w:pPr>
              <w:widowControl/>
              <w:snapToGrid w:val="0"/>
              <w:spacing w:beforeLines="50" w:before="120"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灭菌</w:t>
            </w:r>
            <w:r w:rsidR="00E5670D"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化学指示物</w:t>
            </w:r>
            <w:r w:rsidR="00BA6D95" w:rsidRPr="00BA6D95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③</w:t>
            </w:r>
          </w:p>
        </w:tc>
      </w:tr>
      <w:tr w:rsidR="004848BC" w:rsidRPr="00005B6D" w:rsidTr="004848BC">
        <w:trPr>
          <w:trHeight w:val="228"/>
          <w:jc w:val="center"/>
        </w:trPr>
        <w:tc>
          <w:tcPr>
            <w:tcW w:w="2428" w:type="dxa"/>
          </w:tcPr>
          <w:p w:rsidR="004848BC" w:rsidRPr="00005B6D" w:rsidRDefault="004848BC" w:rsidP="00140B9C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生物指示物含菌量</w:t>
            </w:r>
          </w:p>
        </w:tc>
        <w:tc>
          <w:tcPr>
            <w:tcW w:w="1517" w:type="dxa"/>
            <w:vAlign w:val="center"/>
          </w:tcPr>
          <w:p w:rsidR="004848BC" w:rsidRDefault="004848BC" w:rsidP="004848BC">
            <w:pPr>
              <w:jc w:val="center"/>
            </w:pPr>
            <w:r w:rsidRPr="007F06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00" w:type="dxa"/>
            <w:vAlign w:val="center"/>
          </w:tcPr>
          <w:p w:rsidR="004848BC" w:rsidRDefault="004848BC" w:rsidP="004848BC">
            <w:pPr>
              <w:jc w:val="center"/>
            </w:pPr>
            <w:r w:rsidRPr="00F249C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333" w:type="dxa"/>
            <w:vAlign w:val="center"/>
          </w:tcPr>
          <w:p w:rsidR="004848BC" w:rsidRPr="00074E8D" w:rsidRDefault="004848BC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4277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811" w:type="dxa"/>
            <w:vAlign w:val="center"/>
          </w:tcPr>
          <w:p w:rsidR="004848BC" w:rsidRDefault="004848BC" w:rsidP="004848BC">
            <w:pPr>
              <w:jc w:val="center"/>
            </w:pPr>
            <w:r w:rsidRPr="007F0B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</w:tr>
      <w:tr w:rsidR="004848BC" w:rsidRPr="00005B6D" w:rsidTr="004848BC">
        <w:trPr>
          <w:jc w:val="center"/>
        </w:trPr>
        <w:tc>
          <w:tcPr>
            <w:tcW w:w="2428" w:type="dxa"/>
          </w:tcPr>
          <w:p w:rsidR="004848BC" w:rsidRPr="00005B6D" w:rsidRDefault="004848BC" w:rsidP="00140B9C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存活时间和杀灭时间</w:t>
            </w:r>
          </w:p>
        </w:tc>
        <w:tc>
          <w:tcPr>
            <w:tcW w:w="1517" w:type="dxa"/>
            <w:vAlign w:val="center"/>
          </w:tcPr>
          <w:p w:rsidR="004848BC" w:rsidRDefault="004848BC" w:rsidP="004848BC">
            <w:pPr>
              <w:jc w:val="center"/>
            </w:pPr>
            <w:r w:rsidRPr="007F06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00" w:type="dxa"/>
            <w:vAlign w:val="center"/>
          </w:tcPr>
          <w:p w:rsidR="004848BC" w:rsidRDefault="004848BC" w:rsidP="004848BC">
            <w:pPr>
              <w:jc w:val="center"/>
            </w:pPr>
            <w:r w:rsidRPr="00F249C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333" w:type="dxa"/>
            <w:vAlign w:val="center"/>
          </w:tcPr>
          <w:p w:rsidR="004848BC" w:rsidRPr="00074E8D" w:rsidRDefault="004848BC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4277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811" w:type="dxa"/>
            <w:vAlign w:val="center"/>
          </w:tcPr>
          <w:p w:rsidR="004848BC" w:rsidRDefault="004848BC" w:rsidP="004848BC">
            <w:pPr>
              <w:jc w:val="center"/>
            </w:pPr>
            <w:r w:rsidRPr="007F0B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</w:tr>
      <w:tr w:rsidR="004848BC" w:rsidRPr="00005B6D" w:rsidTr="004848BC">
        <w:trPr>
          <w:jc w:val="center"/>
        </w:trPr>
        <w:tc>
          <w:tcPr>
            <w:tcW w:w="2428" w:type="dxa"/>
          </w:tcPr>
          <w:p w:rsidR="004848BC" w:rsidRPr="00005B6D" w:rsidRDefault="004848BC" w:rsidP="00140B9C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D值</w:t>
            </w:r>
          </w:p>
        </w:tc>
        <w:tc>
          <w:tcPr>
            <w:tcW w:w="1517" w:type="dxa"/>
            <w:vAlign w:val="center"/>
          </w:tcPr>
          <w:p w:rsidR="004848BC" w:rsidRDefault="004848BC" w:rsidP="004848BC">
            <w:pPr>
              <w:jc w:val="center"/>
            </w:pPr>
            <w:r w:rsidRPr="007F06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00" w:type="dxa"/>
            <w:vAlign w:val="center"/>
          </w:tcPr>
          <w:p w:rsidR="004848BC" w:rsidRDefault="004848BC" w:rsidP="004848BC">
            <w:pPr>
              <w:jc w:val="center"/>
            </w:pPr>
            <w:r w:rsidRPr="00F249C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333" w:type="dxa"/>
            <w:vAlign w:val="center"/>
          </w:tcPr>
          <w:p w:rsidR="004848BC" w:rsidRPr="00074E8D" w:rsidRDefault="004848BC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4277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811" w:type="dxa"/>
            <w:vAlign w:val="center"/>
          </w:tcPr>
          <w:p w:rsidR="004848BC" w:rsidRDefault="004848BC" w:rsidP="004848BC">
            <w:pPr>
              <w:jc w:val="center"/>
            </w:pPr>
            <w:r w:rsidRPr="007F0B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</w:tr>
      <w:tr w:rsidR="004848BC" w:rsidRPr="00005B6D" w:rsidTr="004848BC">
        <w:trPr>
          <w:jc w:val="center"/>
        </w:trPr>
        <w:tc>
          <w:tcPr>
            <w:tcW w:w="2428" w:type="dxa"/>
          </w:tcPr>
          <w:p w:rsidR="004848BC" w:rsidRPr="00005B6D" w:rsidRDefault="004848BC" w:rsidP="00140B9C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测定相应消毒灭菌因子条件下的化学指示物颜色变化情况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①</w:t>
            </w:r>
          </w:p>
        </w:tc>
        <w:tc>
          <w:tcPr>
            <w:tcW w:w="1517" w:type="dxa"/>
            <w:vAlign w:val="center"/>
          </w:tcPr>
          <w:p w:rsidR="004848BC" w:rsidRDefault="004848BC" w:rsidP="004848BC">
            <w:pPr>
              <w:jc w:val="center"/>
            </w:pPr>
            <w:r w:rsidRPr="007F06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00" w:type="dxa"/>
            <w:vAlign w:val="center"/>
          </w:tcPr>
          <w:p w:rsidR="004848BC" w:rsidRDefault="004848BC" w:rsidP="004848BC">
            <w:pPr>
              <w:jc w:val="center"/>
            </w:pPr>
            <w:r w:rsidRPr="00F249C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333" w:type="dxa"/>
            <w:vAlign w:val="center"/>
          </w:tcPr>
          <w:p w:rsidR="004848BC" w:rsidRPr="0059112C" w:rsidRDefault="004848BC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431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11" w:type="dxa"/>
            <w:vAlign w:val="center"/>
          </w:tcPr>
          <w:p w:rsidR="004848BC" w:rsidRDefault="004848BC" w:rsidP="004848BC">
            <w:pPr>
              <w:jc w:val="center"/>
            </w:pPr>
            <w:r w:rsidRPr="006E29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4848BC" w:rsidRPr="00005B6D" w:rsidTr="004848BC">
        <w:trPr>
          <w:jc w:val="center"/>
        </w:trPr>
        <w:tc>
          <w:tcPr>
            <w:tcW w:w="2428" w:type="dxa"/>
          </w:tcPr>
          <w:p w:rsidR="004848BC" w:rsidRPr="00005B6D" w:rsidRDefault="004848BC" w:rsidP="00140B9C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影响因素试验</w:t>
            </w:r>
          </w:p>
        </w:tc>
        <w:tc>
          <w:tcPr>
            <w:tcW w:w="1517" w:type="dxa"/>
            <w:vAlign w:val="center"/>
          </w:tcPr>
          <w:p w:rsidR="004848BC" w:rsidRDefault="004848BC" w:rsidP="004848BC">
            <w:pPr>
              <w:jc w:val="center"/>
            </w:pPr>
            <w:r w:rsidRPr="007F06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00" w:type="dxa"/>
            <w:vAlign w:val="center"/>
          </w:tcPr>
          <w:p w:rsidR="004848BC" w:rsidRPr="00074E8D" w:rsidRDefault="004848BC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74E8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333" w:type="dxa"/>
            <w:vAlign w:val="center"/>
          </w:tcPr>
          <w:p w:rsidR="004848BC" w:rsidRPr="00074E8D" w:rsidRDefault="004848BC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74E8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11" w:type="dxa"/>
            <w:vAlign w:val="center"/>
          </w:tcPr>
          <w:p w:rsidR="004848BC" w:rsidRDefault="004848BC" w:rsidP="004848BC">
            <w:pPr>
              <w:jc w:val="center"/>
            </w:pPr>
            <w:r w:rsidRPr="006E29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4848BC" w:rsidRPr="00005B6D" w:rsidTr="004848BC">
        <w:trPr>
          <w:jc w:val="center"/>
        </w:trPr>
        <w:tc>
          <w:tcPr>
            <w:tcW w:w="2428" w:type="dxa"/>
          </w:tcPr>
          <w:p w:rsidR="004848BC" w:rsidRPr="00005B6D" w:rsidRDefault="004848BC" w:rsidP="00140B9C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测定相应消毒灭菌因子条件下指示微生物存活情况</w:t>
            </w:r>
            <w:r w:rsidRPr="00005B6D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②</w:t>
            </w:r>
          </w:p>
        </w:tc>
        <w:tc>
          <w:tcPr>
            <w:tcW w:w="1517" w:type="dxa"/>
            <w:vAlign w:val="center"/>
          </w:tcPr>
          <w:p w:rsidR="004848BC" w:rsidRDefault="004848BC" w:rsidP="004848BC">
            <w:pPr>
              <w:jc w:val="center"/>
            </w:pPr>
            <w:r w:rsidRPr="00671D2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00" w:type="dxa"/>
            <w:vAlign w:val="center"/>
          </w:tcPr>
          <w:p w:rsidR="004848BC" w:rsidRDefault="004848BC" w:rsidP="004848BC">
            <w:pPr>
              <w:jc w:val="center"/>
            </w:pPr>
            <w:r w:rsidRPr="00671D2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333" w:type="dxa"/>
            <w:vAlign w:val="center"/>
          </w:tcPr>
          <w:p w:rsidR="004848BC" w:rsidRDefault="004848BC" w:rsidP="004848BC">
            <w:pPr>
              <w:jc w:val="center"/>
            </w:pPr>
            <w:r w:rsidRPr="00671D2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11" w:type="dxa"/>
            <w:vAlign w:val="center"/>
          </w:tcPr>
          <w:p w:rsidR="004848BC" w:rsidRDefault="004848BC" w:rsidP="004848BC">
            <w:pPr>
              <w:jc w:val="center"/>
            </w:pPr>
            <w:r w:rsidRPr="006E29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4848BC" w:rsidRPr="00005B6D" w:rsidTr="004848BC">
        <w:trPr>
          <w:trHeight w:val="390"/>
          <w:jc w:val="center"/>
        </w:trPr>
        <w:tc>
          <w:tcPr>
            <w:tcW w:w="2428" w:type="dxa"/>
          </w:tcPr>
          <w:p w:rsidR="004848BC" w:rsidRPr="00005B6D" w:rsidRDefault="004848BC" w:rsidP="00140B9C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紫外线强度比较测定</w:t>
            </w:r>
          </w:p>
        </w:tc>
        <w:tc>
          <w:tcPr>
            <w:tcW w:w="1517" w:type="dxa"/>
            <w:vAlign w:val="center"/>
          </w:tcPr>
          <w:p w:rsidR="004848BC" w:rsidRPr="00074E8D" w:rsidRDefault="004848BC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800" w:type="dxa"/>
            <w:vAlign w:val="center"/>
          </w:tcPr>
          <w:p w:rsidR="004848BC" w:rsidRPr="00074E8D" w:rsidRDefault="004848BC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053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333" w:type="dxa"/>
            <w:vAlign w:val="center"/>
          </w:tcPr>
          <w:p w:rsidR="004848BC" w:rsidRPr="00074E8D" w:rsidRDefault="004848BC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053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11" w:type="dxa"/>
            <w:vAlign w:val="center"/>
          </w:tcPr>
          <w:p w:rsidR="004848BC" w:rsidRPr="00074E8D" w:rsidRDefault="004848BC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053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</w:tr>
      <w:tr w:rsidR="004848BC" w:rsidRPr="00005B6D" w:rsidTr="004848BC">
        <w:trPr>
          <w:jc w:val="center"/>
        </w:trPr>
        <w:tc>
          <w:tcPr>
            <w:tcW w:w="2428" w:type="dxa"/>
          </w:tcPr>
          <w:p w:rsidR="004848BC" w:rsidRPr="00005B6D" w:rsidRDefault="004848BC" w:rsidP="00140B9C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消毒剂浓度比较测定</w:t>
            </w:r>
          </w:p>
        </w:tc>
        <w:tc>
          <w:tcPr>
            <w:tcW w:w="1517" w:type="dxa"/>
            <w:vAlign w:val="center"/>
          </w:tcPr>
          <w:p w:rsidR="004848BC" w:rsidRPr="00074E8D" w:rsidRDefault="004848BC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BA431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00" w:type="dxa"/>
            <w:vAlign w:val="center"/>
          </w:tcPr>
          <w:p w:rsidR="004848BC" w:rsidRPr="00074E8D" w:rsidRDefault="004848BC" w:rsidP="00074E8D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333" w:type="dxa"/>
            <w:vAlign w:val="center"/>
          </w:tcPr>
          <w:p w:rsidR="004848BC" w:rsidRPr="00074E8D" w:rsidRDefault="004848BC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37B1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11" w:type="dxa"/>
            <w:vAlign w:val="center"/>
          </w:tcPr>
          <w:p w:rsidR="004848BC" w:rsidRPr="00074E8D" w:rsidRDefault="004848BC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37B1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</w:tr>
      <w:tr w:rsidR="0095753B" w:rsidRPr="00005B6D" w:rsidTr="004848BC">
        <w:trPr>
          <w:trHeight w:val="331"/>
          <w:jc w:val="center"/>
        </w:trPr>
        <w:tc>
          <w:tcPr>
            <w:tcW w:w="2428" w:type="dxa"/>
          </w:tcPr>
          <w:p w:rsidR="0095753B" w:rsidRPr="00005B6D" w:rsidRDefault="0095753B" w:rsidP="00140B9C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稳定性试验</w:t>
            </w:r>
          </w:p>
        </w:tc>
        <w:tc>
          <w:tcPr>
            <w:tcW w:w="1517" w:type="dxa"/>
            <w:vAlign w:val="center"/>
          </w:tcPr>
          <w:p w:rsidR="0095753B" w:rsidRPr="00074E8D" w:rsidRDefault="0095753B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0495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800" w:type="dxa"/>
            <w:vAlign w:val="center"/>
          </w:tcPr>
          <w:p w:rsidR="0095753B" w:rsidRPr="00074E8D" w:rsidRDefault="0095753B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0495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333" w:type="dxa"/>
            <w:vAlign w:val="center"/>
          </w:tcPr>
          <w:p w:rsidR="0095753B" w:rsidRPr="00074E8D" w:rsidRDefault="0095753B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0495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811" w:type="dxa"/>
            <w:vAlign w:val="center"/>
          </w:tcPr>
          <w:p w:rsidR="0095753B" w:rsidRPr="00074E8D" w:rsidRDefault="0095753B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0495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4848BC" w:rsidRPr="00005B6D" w:rsidTr="004848BC">
        <w:trPr>
          <w:trHeight w:val="309"/>
          <w:jc w:val="center"/>
        </w:trPr>
        <w:tc>
          <w:tcPr>
            <w:tcW w:w="2428" w:type="dxa"/>
          </w:tcPr>
          <w:p w:rsidR="004848BC" w:rsidRPr="00005B6D" w:rsidRDefault="004848BC" w:rsidP="00140B9C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卫生标准规定的其他指标测定</w:t>
            </w:r>
          </w:p>
        </w:tc>
        <w:tc>
          <w:tcPr>
            <w:tcW w:w="1517" w:type="dxa"/>
            <w:vAlign w:val="center"/>
          </w:tcPr>
          <w:p w:rsidR="004848BC" w:rsidRPr="00074E8D" w:rsidRDefault="004848BC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B2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800" w:type="dxa"/>
            <w:vAlign w:val="center"/>
          </w:tcPr>
          <w:p w:rsidR="004848BC" w:rsidRPr="00074E8D" w:rsidRDefault="004848BC" w:rsidP="004848BC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B2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333" w:type="dxa"/>
            <w:vAlign w:val="center"/>
          </w:tcPr>
          <w:p w:rsidR="004848BC" w:rsidRPr="00074E8D" w:rsidRDefault="004848BC" w:rsidP="004848BC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1811" w:type="dxa"/>
            <w:vAlign w:val="center"/>
          </w:tcPr>
          <w:p w:rsidR="004848BC" w:rsidRPr="00074E8D" w:rsidRDefault="004848BC" w:rsidP="004848BC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</w:tr>
    </w:tbl>
    <w:p w:rsidR="00603BEA" w:rsidRPr="00005B6D" w:rsidRDefault="0043141B" w:rsidP="00CC3397">
      <w:pPr>
        <w:widowControl/>
        <w:snapToGrid w:val="0"/>
        <w:spacing w:beforeLines="50" w:before="120"/>
        <w:jc w:val="left"/>
        <w:rPr>
          <w:rFonts w:ascii="仿宋_GB2312" w:eastAsia="仿宋_GB2312" w:hAnsi="宋体" w:cs="宋体"/>
          <w:kern w:val="0"/>
          <w:szCs w:val="21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注</w:t>
      </w:r>
      <w:r w:rsidR="00074E8D">
        <w:rPr>
          <w:rFonts w:ascii="仿宋_GB2312" w:eastAsia="仿宋_GB2312" w:hAnsi="宋体" w:cs="宋体" w:hint="eastAsia"/>
          <w:kern w:val="0"/>
          <w:sz w:val="18"/>
          <w:szCs w:val="18"/>
        </w:rPr>
        <w:t>：</w:t>
      </w:r>
      <w:r w:rsidR="00603BE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“＋”为必须做项目，</w:t>
      </w:r>
      <w:r w:rsidR="00BA4317" w:rsidRPr="00BA4317">
        <w:rPr>
          <w:rFonts w:ascii="仿宋_GB2312" w:eastAsia="仿宋_GB2312" w:hAnsi="宋体" w:cs="宋体" w:hint="eastAsia"/>
          <w:kern w:val="0"/>
          <w:sz w:val="18"/>
          <w:szCs w:val="18"/>
        </w:rPr>
        <w:t>“－”</w:t>
      </w:r>
      <w:r w:rsidR="00A763E2" w:rsidRPr="00A763E2">
        <w:rPr>
          <w:rFonts w:ascii="仿宋_GB2312" w:eastAsia="仿宋_GB2312" w:hAnsi="宋体" w:cs="宋体" w:hint="eastAsia"/>
          <w:kern w:val="0"/>
          <w:sz w:val="18"/>
          <w:szCs w:val="18"/>
        </w:rPr>
        <w:t>为不做项目，</w:t>
      </w:r>
      <w:r w:rsidR="00603BEA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“±”为选做项目。</w:t>
      </w:r>
    </w:p>
    <w:p w:rsidR="00EC2E54" w:rsidRPr="00EC2E54" w:rsidRDefault="002E6504" w:rsidP="00CC3397">
      <w:pPr>
        <w:widowControl/>
        <w:snapToGrid w:val="0"/>
        <w:spacing w:beforeLines="50" w:before="120"/>
        <w:ind w:left="270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①</w:t>
      </w:r>
      <w:r w:rsidR="00E25143" w:rsidRPr="00EC2E54">
        <w:rPr>
          <w:rFonts w:ascii="仿宋_GB2312" w:eastAsia="仿宋_GB2312" w:hAnsi="宋体" w:cs="宋体" w:hint="eastAsia"/>
          <w:kern w:val="0"/>
          <w:sz w:val="18"/>
          <w:szCs w:val="18"/>
        </w:rPr>
        <w:t>包括成功试验和一项失败试验。</w:t>
      </w:r>
      <w:r w:rsidR="004B74C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②</w:t>
      </w:r>
      <w:r w:rsidR="00EC2E54" w:rsidRPr="00EC2E54">
        <w:rPr>
          <w:rFonts w:ascii="仿宋_GB2312" w:eastAsia="仿宋_GB2312" w:hAnsi="宋体" w:cs="宋体" w:hint="eastAsia"/>
          <w:kern w:val="0"/>
          <w:sz w:val="18"/>
          <w:szCs w:val="18"/>
        </w:rPr>
        <w:t>湿热、过氧化氢低温等离子体、低温蒸汽甲醛灭菌应当选择嗜热脂肪杆菌芽孢，其他消毒灭菌因子应当选择枯草杆菌黑色变种芽孢。</w:t>
      </w:r>
      <w:r w:rsidR="004B74CB"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③</w:t>
      </w:r>
      <w:r w:rsidR="00EC2E54" w:rsidRPr="00EC2E54">
        <w:rPr>
          <w:rFonts w:ascii="仿宋_GB2312" w:eastAsia="仿宋_GB2312" w:hAnsi="宋体" w:cs="宋体" w:hint="eastAsia"/>
          <w:kern w:val="0"/>
          <w:sz w:val="18"/>
          <w:szCs w:val="18"/>
        </w:rPr>
        <w:t>包括灭菌效果化学指示物和灭菌过程化学指示物。</w:t>
      </w:r>
    </w:p>
    <w:p w:rsidR="00E25143" w:rsidRPr="004B74CB" w:rsidRDefault="00E25143" w:rsidP="00550F0A">
      <w:pPr>
        <w:rPr>
          <w:rFonts w:ascii="仿宋_GB2312" w:eastAsia="仿宋_GB2312" w:hAnsi="宋体" w:cs="宋体"/>
          <w:kern w:val="0"/>
          <w:sz w:val="18"/>
          <w:szCs w:val="18"/>
        </w:rPr>
      </w:pPr>
    </w:p>
    <w:p w:rsidR="00E25143" w:rsidRPr="00E6615F" w:rsidRDefault="00E25143" w:rsidP="00E25143">
      <w:pPr>
        <w:ind w:left="360"/>
        <w:rPr>
          <w:rFonts w:ascii="仿宋_GB2312" w:eastAsia="仿宋_GB2312" w:hAnsi="宋体" w:cs="宋体"/>
          <w:b/>
          <w:kern w:val="0"/>
          <w:sz w:val="18"/>
          <w:szCs w:val="18"/>
        </w:rPr>
      </w:pPr>
    </w:p>
    <w:p w:rsidR="0043141B" w:rsidRPr="00E6615F" w:rsidRDefault="0043141B" w:rsidP="00900236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43141B" w:rsidRPr="00E6615F" w:rsidRDefault="0043141B" w:rsidP="00900236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43141B" w:rsidRPr="00E6615F" w:rsidRDefault="0043141B" w:rsidP="00900236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CB3053" w:rsidRPr="00E6615F" w:rsidRDefault="00CB3053" w:rsidP="00603BEA">
      <w:pPr>
        <w:widowControl/>
        <w:snapToGrid w:val="0"/>
        <w:spacing w:line="500" w:lineRule="exac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CB3053" w:rsidRPr="00E6615F" w:rsidRDefault="00CB3053" w:rsidP="00CB3053">
      <w:pPr>
        <w:widowControl/>
        <w:snapToGrid w:val="0"/>
        <w:spacing w:line="500" w:lineRule="exac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811333" w:rsidRPr="00E6615F" w:rsidRDefault="00811333" w:rsidP="00CB3053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811333" w:rsidRPr="00E6615F" w:rsidRDefault="00811333" w:rsidP="00CB3053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6A0FB2" w:rsidRDefault="006A0FB2" w:rsidP="00CB3053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422D5F" w:rsidRDefault="00422D5F" w:rsidP="00CB3053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CB3053" w:rsidRPr="00005B6D" w:rsidRDefault="00392CCC" w:rsidP="00337440">
      <w:pPr>
        <w:widowControl/>
        <w:snapToGrid w:val="0"/>
        <w:spacing w:line="500" w:lineRule="exact"/>
        <w:ind w:firstLineChars="200" w:firstLine="56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005B6D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表4</w:t>
      </w:r>
      <w:r w:rsidR="005C0E2A" w:rsidRPr="00005B6D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</w:t>
      </w:r>
      <w:r w:rsidR="004F23D8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</w:t>
      </w:r>
      <w:r w:rsidR="001D6EB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</w:t>
      </w:r>
      <w:r w:rsidR="004F23D8" w:rsidRPr="004F23D8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带有灭菌标识的灭菌物品包装物</w:t>
      </w:r>
      <w:r w:rsidR="00CD1CA3" w:rsidRPr="00005B6D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检验项目</w:t>
      </w:r>
    </w:p>
    <w:p w:rsidR="00F438DC" w:rsidRPr="004F23D8" w:rsidRDefault="00F438DC" w:rsidP="00CB3053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tbl>
      <w:tblPr>
        <w:tblW w:w="8110" w:type="dxa"/>
        <w:jc w:val="center"/>
        <w:tblInd w:w="1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6"/>
        <w:gridCol w:w="1322"/>
        <w:gridCol w:w="1918"/>
        <w:gridCol w:w="1980"/>
        <w:gridCol w:w="14"/>
      </w:tblGrid>
      <w:tr w:rsidR="00392CCC" w:rsidRPr="00005B6D">
        <w:trPr>
          <w:gridAfter w:val="1"/>
          <w:wAfter w:w="14" w:type="dxa"/>
          <w:cantSplit/>
          <w:trHeight w:val="474"/>
          <w:jc w:val="center"/>
        </w:trPr>
        <w:tc>
          <w:tcPr>
            <w:tcW w:w="2876" w:type="dxa"/>
            <w:vMerge w:val="restart"/>
            <w:tcBorders>
              <w:right w:val="single" w:sz="4" w:space="0" w:color="auto"/>
            </w:tcBorders>
            <w:vAlign w:val="center"/>
          </w:tcPr>
          <w:p w:rsidR="00392CCC" w:rsidRPr="00005B6D" w:rsidRDefault="00392CCC" w:rsidP="003E4FB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检测项目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  <w:vAlign w:val="center"/>
          </w:tcPr>
          <w:p w:rsidR="00392CCC" w:rsidRPr="00005B6D" w:rsidRDefault="00392CCC" w:rsidP="005B3EC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包装材料材质</w:t>
            </w:r>
          </w:p>
        </w:tc>
      </w:tr>
      <w:tr w:rsidR="00392CCC" w:rsidRPr="00005B6D">
        <w:trPr>
          <w:gridAfter w:val="1"/>
          <w:wAfter w:w="14" w:type="dxa"/>
          <w:cantSplit/>
          <w:trHeight w:val="424"/>
          <w:jc w:val="center"/>
        </w:trPr>
        <w:tc>
          <w:tcPr>
            <w:tcW w:w="2876" w:type="dxa"/>
            <w:vMerge/>
            <w:tcBorders>
              <w:right w:val="single" w:sz="4" w:space="0" w:color="auto"/>
            </w:tcBorders>
          </w:tcPr>
          <w:p w:rsidR="00392CCC" w:rsidRPr="00005B6D" w:rsidRDefault="00392CCC" w:rsidP="003E4FB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CCC" w:rsidRPr="00005B6D" w:rsidRDefault="00392CCC" w:rsidP="0078769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纸质</w:t>
            </w:r>
          </w:p>
        </w:tc>
        <w:tc>
          <w:tcPr>
            <w:tcW w:w="38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CCC" w:rsidRPr="00005B6D" w:rsidRDefault="00392CCC" w:rsidP="0078769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非纸质</w:t>
            </w:r>
          </w:p>
        </w:tc>
      </w:tr>
      <w:tr w:rsidR="00392CCC" w:rsidRPr="00005B6D">
        <w:trPr>
          <w:gridAfter w:val="1"/>
          <w:wAfter w:w="14" w:type="dxa"/>
          <w:cantSplit/>
          <w:trHeight w:val="414"/>
          <w:jc w:val="center"/>
        </w:trPr>
        <w:tc>
          <w:tcPr>
            <w:tcW w:w="28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2CCC" w:rsidRPr="00005B6D" w:rsidRDefault="00392CCC" w:rsidP="003E4FB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CCC" w:rsidRPr="00005B6D" w:rsidRDefault="00392CCC" w:rsidP="0078769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CCC" w:rsidRPr="00005B6D" w:rsidRDefault="00392CCC" w:rsidP="0078769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透气材料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CCC" w:rsidRPr="00005B6D" w:rsidRDefault="00392CCC" w:rsidP="0078769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不透气材料</w:t>
            </w:r>
          </w:p>
        </w:tc>
      </w:tr>
      <w:tr w:rsidR="005C75A0" w:rsidRPr="00005B6D" w:rsidTr="00422D5F">
        <w:trPr>
          <w:gridAfter w:val="1"/>
          <w:wAfter w:w="14" w:type="dxa"/>
          <w:cantSplit/>
          <w:trHeight w:val="408"/>
          <w:jc w:val="center"/>
        </w:trPr>
        <w:tc>
          <w:tcPr>
            <w:tcW w:w="2876" w:type="dxa"/>
            <w:vAlign w:val="center"/>
          </w:tcPr>
          <w:p w:rsidR="005C75A0" w:rsidRPr="00005B6D" w:rsidRDefault="005C75A0" w:rsidP="003E4FB9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包装材料一般检查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5C75A0" w:rsidRPr="00005B6D" w:rsidRDefault="005C75A0" w:rsidP="00422D5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BF74A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BF74A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5C75A0" w:rsidRPr="00005B6D" w:rsidTr="00422D5F">
        <w:trPr>
          <w:gridAfter w:val="1"/>
          <w:wAfter w:w="14" w:type="dxa"/>
          <w:cantSplit/>
          <w:trHeight w:val="414"/>
          <w:jc w:val="center"/>
        </w:trPr>
        <w:tc>
          <w:tcPr>
            <w:tcW w:w="2876" w:type="dxa"/>
            <w:vAlign w:val="center"/>
          </w:tcPr>
          <w:p w:rsidR="005C75A0" w:rsidRPr="00005B6D" w:rsidRDefault="005C75A0" w:rsidP="003E4FB9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包装材料无菌有效期试验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5C75A0" w:rsidRPr="00005B6D" w:rsidRDefault="005C75A0" w:rsidP="00422D5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BF74A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BF74A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5C75A0" w:rsidRPr="00005B6D" w:rsidTr="00422D5F">
        <w:trPr>
          <w:gridAfter w:val="1"/>
          <w:wAfter w:w="14" w:type="dxa"/>
          <w:cantSplit/>
          <w:trHeight w:val="420"/>
          <w:jc w:val="center"/>
        </w:trPr>
        <w:tc>
          <w:tcPr>
            <w:tcW w:w="2876" w:type="dxa"/>
            <w:vAlign w:val="center"/>
          </w:tcPr>
          <w:p w:rsidR="005C75A0" w:rsidRPr="00005B6D" w:rsidRDefault="005C75A0" w:rsidP="003E4FB9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包装材料质量测定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276E9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5C75A0" w:rsidRPr="00005B6D" w:rsidRDefault="005C75A0" w:rsidP="00422D5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431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5C75A0" w:rsidRPr="00005B6D" w:rsidRDefault="005C75A0" w:rsidP="00422D5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431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</w:tr>
      <w:tr w:rsidR="005C75A0" w:rsidRPr="00005B6D" w:rsidTr="00422D5F">
        <w:trPr>
          <w:gridAfter w:val="1"/>
          <w:wAfter w:w="14" w:type="dxa"/>
          <w:cantSplit/>
          <w:trHeight w:val="412"/>
          <w:jc w:val="center"/>
        </w:trPr>
        <w:tc>
          <w:tcPr>
            <w:tcW w:w="2876" w:type="dxa"/>
            <w:vAlign w:val="center"/>
          </w:tcPr>
          <w:p w:rsidR="005C75A0" w:rsidRPr="00005B6D" w:rsidRDefault="005C75A0" w:rsidP="003E4FB9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灭菌因子穿透性能测定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276E9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AE00F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B132B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5C75A0" w:rsidRPr="00005B6D" w:rsidTr="00422D5F">
        <w:trPr>
          <w:gridAfter w:val="1"/>
          <w:wAfter w:w="14" w:type="dxa"/>
          <w:cantSplit/>
          <w:trHeight w:val="361"/>
          <w:jc w:val="center"/>
        </w:trPr>
        <w:tc>
          <w:tcPr>
            <w:tcW w:w="2876" w:type="dxa"/>
            <w:vAlign w:val="center"/>
          </w:tcPr>
          <w:p w:rsidR="005C75A0" w:rsidRPr="00005B6D" w:rsidRDefault="005C75A0" w:rsidP="003E4FB9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灭菌对包装标识的影响试验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276E9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AE00F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B132B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5C75A0" w:rsidRPr="00005B6D" w:rsidTr="00422D5F">
        <w:trPr>
          <w:gridAfter w:val="1"/>
          <w:wAfter w:w="14" w:type="dxa"/>
          <w:cantSplit/>
          <w:trHeight w:val="324"/>
          <w:jc w:val="center"/>
        </w:trPr>
        <w:tc>
          <w:tcPr>
            <w:tcW w:w="2876" w:type="dxa"/>
            <w:vAlign w:val="center"/>
          </w:tcPr>
          <w:p w:rsidR="005C75A0" w:rsidRPr="00005B6D" w:rsidRDefault="005C75A0" w:rsidP="003E4FB9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包装材料</w:t>
            </w:r>
            <w:proofErr w:type="gramStart"/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不</w:t>
            </w:r>
            <w:proofErr w:type="gramEnd"/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透气性试验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276E9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5C75A0" w:rsidRPr="00005B6D" w:rsidRDefault="005C75A0" w:rsidP="00422D5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431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B132B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5C75A0" w:rsidRPr="00005B6D" w:rsidTr="00422D5F">
        <w:trPr>
          <w:gridAfter w:val="1"/>
          <w:wAfter w:w="14" w:type="dxa"/>
          <w:cantSplit/>
          <w:trHeight w:val="428"/>
          <w:jc w:val="center"/>
        </w:trPr>
        <w:tc>
          <w:tcPr>
            <w:tcW w:w="2876" w:type="dxa"/>
            <w:vAlign w:val="center"/>
          </w:tcPr>
          <w:p w:rsidR="005C75A0" w:rsidRPr="00005B6D" w:rsidRDefault="005C75A0" w:rsidP="003E4FB9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透气性材料微生物屏障试验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48635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48635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5C75A0" w:rsidRDefault="005C75A0" w:rsidP="00422D5F">
            <w:pPr>
              <w:jc w:val="center"/>
            </w:pPr>
            <w:r w:rsidRPr="00D834BC">
              <w:rPr>
                <w:rFonts w:hint="eastAsia"/>
              </w:rPr>
              <w:t>－</w:t>
            </w:r>
          </w:p>
        </w:tc>
      </w:tr>
      <w:tr w:rsidR="0064737C" w:rsidRPr="00005B6D" w:rsidTr="00422D5F">
        <w:trPr>
          <w:gridAfter w:val="1"/>
          <w:wAfter w:w="14" w:type="dxa"/>
          <w:cantSplit/>
          <w:trHeight w:val="406"/>
          <w:jc w:val="center"/>
        </w:trPr>
        <w:tc>
          <w:tcPr>
            <w:tcW w:w="2876" w:type="dxa"/>
            <w:vAlign w:val="center"/>
          </w:tcPr>
          <w:p w:rsidR="0064737C" w:rsidRPr="00005B6D" w:rsidRDefault="0064737C" w:rsidP="003E4FB9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微生物通透性试验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64737C" w:rsidRPr="00005B6D" w:rsidRDefault="005C75A0" w:rsidP="00422D5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431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64737C" w:rsidRPr="00005B6D" w:rsidRDefault="005C75A0" w:rsidP="00422D5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64737C" w:rsidRDefault="0064737C" w:rsidP="00422D5F">
            <w:pPr>
              <w:jc w:val="center"/>
            </w:pPr>
            <w:r w:rsidRPr="00D834BC">
              <w:rPr>
                <w:rFonts w:hint="eastAsia"/>
              </w:rPr>
              <w:t>－</w:t>
            </w:r>
          </w:p>
        </w:tc>
      </w:tr>
      <w:tr w:rsidR="002111F5" w:rsidRPr="00005B6D" w:rsidTr="00422D5F">
        <w:trPr>
          <w:cantSplit/>
          <w:trHeight w:val="426"/>
          <w:jc w:val="center"/>
        </w:trPr>
        <w:tc>
          <w:tcPr>
            <w:tcW w:w="2876" w:type="dxa"/>
            <w:tcBorders>
              <w:bottom w:val="single" w:sz="4" w:space="0" w:color="auto"/>
            </w:tcBorders>
            <w:vAlign w:val="center"/>
          </w:tcPr>
          <w:p w:rsidR="002111F5" w:rsidRPr="00005B6D" w:rsidRDefault="002111F5" w:rsidP="00422D5F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Cs w:val="21"/>
              </w:rPr>
              <w:t>包装材料有效期试验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2111F5" w:rsidRPr="00005B6D" w:rsidRDefault="005C75A0" w:rsidP="00422D5F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2111F5" w:rsidRPr="00005B6D" w:rsidRDefault="005C75A0" w:rsidP="00422D5F">
            <w:pPr>
              <w:spacing w:line="20" w:lineRule="atLeast"/>
              <w:jc w:val="center"/>
              <w:rPr>
                <w:rFonts w:ascii="宋体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vAlign w:val="center"/>
          </w:tcPr>
          <w:p w:rsidR="002111F5" w:rsidRPr="00005B6D" w:rsidRDefault="005C75A0" w:rsidP="00422D5F">
            <w:pPr>
              <w:spacing w:line="20" w:lineRule="atLeast"/>
              <w:jc w:val="center"/>
              <w:rPr>
                <w:rFonts w:ascii="宋体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</w:tbl>
    <w:p w:rsidR="0043141B" w:rsidRPr="00005B6D" w:rsidRDefault="0043141B" w:rsidP="00CC3397">
      <w:pPr>
        <w:widowControl/>
        <w:snapToGrid w:val="0"/>
        <w:spacing w:beforeLines="50" w:before="120"/>
        <w:ind w:firstLineChars="350" w:firstLine="630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注：“＋”为必须做项目，</w:t>
      </w:r>
      <w:r w:rsidR="00BA4317" w:rsidRPr="00BA4317">
        <w:rPr>
          <w:rFonts w:ascii="仿宋_GB2312" w:eastAsia="仿宋_GB2312" w:hAnsi="宋体" w:cs="宋体" w:hint="eastAsia"/>
          <w:kern w:val="0"/>
          <w:sz w:val="18"/>
          <w:szCs w:val="18"/>
        </w:rPr>
        <w:t>“－”为不做项目，</w:t>
      </w: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“±”为选做项目。</w:t>
      </w:r>
    </w:p>
    <w:p w:rsidR="00617C4A" w:rsidRPr="00550F0A" w:rsidRDefault="00617C4A" w:rsidP="00CC3397">
      <w:pPr>
        <w:widowControl/>
        <w:snapToGrid w:val="0"/>
        <w:spacing w:beforeLines="50" w:before="120"/>
        <w:ind w:firstLineChars="150" w:firstLine="271"/>
        <w:jc w:val="left"/>
        <w:rPr>
          <w:rFonts w:ascii="仿宋_GB2312" w:eastAsia="仿宋_GB2312" w:hAnsi="宋体" w:cs="宋体"/>
          <w:b/>
          <w:kern w:val="0"/>
          <w:sz w:val="18"/>
          <w:szCs w:val="18"/>
        </w:rPr>
      </w:pPr>
    </w:p>
    <w:p w:rsidR="00CE191B" w:rsidRPr="00E6615F" w:rsidRDefault="00CE191B" w:rsidP="00CE191B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Cs w:val="21"/>
        </w:rPr>
      </w:pPr>
    </w:p>
    <w:p w:rsidR="00CE191B" w:rsidRPr="00E6615F" w:rsidRDefault="00550F0A" w:rsidP="00CE191B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</w:t>
      </w:r>
    </w:p>
    <w:p w:rsidR="00CE191B" w:rsidRPr="00E6615F" w:rsidRDefault="00CE191B" w:rsidP="00CE191B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CE191B" w:rsidRPr="00E6615F" w:rsidRDefault="00CE191B" w:rsidP="00CE191B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CE191B" w:rsidRDefault="00CE191B" w:rsidP="00CE191B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B75761" w:rsidRDefault="00B75761" w:rsidP="00CE191B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B75761" w:rsidRDefault="00B75761" w:rsidP="00CE191B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B75761" w:rsidRDefault="00B75761" w:rsidP="00CE191B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B75761" w:rsidRDefault="00B75761" w:rsidP="00CE191B">
      <w:pPr>
        <w:widowControl/>
        <w:snapToGrid w:val="0"/>
        <w:spacing w:line="5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CE191B" w:rsidRPr="00E6615F" w:rsidRDefault="00CE191B" w:rsidP="00CE191B">
      <w:pPr>
        <w:widowControl/>
        <w:ind w:rightChars="73" w:right="153"/>
        <w:jc w:val="left"/>
        <w:rPr>
          <w:rFonts w:ascii="仿宋_GB2312" w:eastAsia="仿宋_GB2312"/>
          <w:b/>
          <w:bCs/>
          <w:noProof/>
          <w:sz w:val="32"/>
          <w:szCs w:val="32"/>
        </w:rPr>
        <w:sectPr w:rsidR="00CE191B" w:rsidRPr="00E6615F" w:rsidSect="008E24FF">
          <w:footerReference w:type="even" r:id="rId9"/>
          <w:footerReference w:type="default" r:id="rId10"/>
          <w:pgSz w:w="12240" w:h="15840"/>
          <w:pgMar w:top="1361" w:right="2034" w:bottom="1021" w:left="1701" w:header="720" w:footer="720" w:gutter="0"/>
          <w:cols w:space="720"/>
        </w:sectPr>
      </w:pPr>
    </w:p>
    <w:p w:rsidR="00B95CAA" w:rsidRDefault="00B95CAA" w:rsidP="008A0B8C">
      <w:pPr>
        <w:widowControl/>
        <w:snapToGrid w:val="0"/>
        <w:spacing w:line="50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CB3053" w:rsidRPr="002B3110" w:rsidRDefault="00CE191B" w:rsidP="008A0B8C">
      <w:pPr>
        <w:widowControl/>
        <w:snapToGrid w:val="0"/>
        <w:spacing w:line="50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2B311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表</w:t>
      </w:r>
      <w:r w:rsidR="00833BB2" w:rsidRPr="002B311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5</w:t>
      </w:r>
      <w:r w:rsidRPr="002B311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</w:t>
      </w:r>
      <w:r w:rsidR="008A0B8C" w:rsidRPr="002B311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    </w:t>
      </w:r>
      <w:r w:rsidRPr="002B311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</w:t>
      </w:r>
      <w:r w:rsidR="002C0B23" w:rsidRPr="002B311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抗（抑）菌制剂</w:t>
      </w:r>
      <w:r w:rsidRPr="002B311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检验项目及要求</w:t>
      </w:r>
    </w:p>
    <w:p w:rsidR="006A0FB2" w:rsidRPr="002B3110" w:rsidRDefault="006A0FB2" w:rsidP="008A0B8C">
      <w:pPr>
        <w:widowControl/>
        <w:snapToGrid w:val="0"/>
        <w:spacing w:line="50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2332"/>
        <w:gridCol w:w="3067"/>
      </w:tblGrid>
      <w:tr w:rsidR="00131F4C" w:rsidRPr="002B3110">
        <w:trPr>
          <w:trHeight w:val="20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2B3110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检验项目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2B3110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抗菌制剂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2B3110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抑菌制剂</w:t>
            </w:r>
          </w:p>
        </w:tc>
      </w:tr>
      <w:tr w:rsidR="00131F4C" w:rsidRPr="002B3110" w:rsidTr="00447394">
        <w:trPr>
          <w:trHeight w:val="47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F8221B" w:rsidRDefault="00131F4C" w:rsidP="00F8221B">
            <w:pPr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F8221B">
              <w:rPr>
                <w:rFonts w:ascii="仿宋_GB2312" w:eastAsia="仿宋_GB2312" w:hAnsi="宋体" w:cs="宋体" w:hint="eastAsia"/>
                <w:kern w:val="0"/>
                <w:szCs w:val="21"/>
              </w:rPr>
              <w:t>有效成分含量测定</w:t>
            </w:r>
            <w:r w:rsidRPr="00F8221B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①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F8221B" w:rsidRDefault="00131F4C" w:rsidP="00F8221B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22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F8221B" w:rsidRDefault="00131F4C" w:rsidP="00F8221B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822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131F4C" w:rsidRPr="002B3110" w:rsidTr="00447394">
        <w:trPr>
          <w:trHeight w:val="428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447394" w:rsidRDefault="00131F4C" w:rsidP="00447394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7394">
              <w:rPr>
                <w:rFonts w:ascii="仿宋_GB2312" w:eastAsia="仿宋_GB2312" w:hAnsi="宋体" w:cs="宋体" w:hint="eastAsia"/>
                <w:kern w:val="0"/>
                <w:szCs w:val="21"/>
              </w:rPr>
              <w:t>稳定性试验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447394" w:rsidRDefault="00131F4C" w:rsidP="00447394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4739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447394" w:rsidRDefault="00131F4C" w:rsidP="00447394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4739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131F4C" w:rsidRPr="002B3110" w:rsidTr="00447394">
        <w:trPr>
          <w:trHeight w:val="406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447394" w:rsidRDefault="00131F4C" w:rsidP="00447394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7394">
              <w:rPr>
                <w:rFonts w:ascii="仿宋_GB2312" w:eastAsia="仿宋_GB2312" w:hAnsi="宋体" w:cs="宋体" w:hint="eastAsia"/>
                <w:kern w:val="0"/>
                <w:szCs w:val="21"/>
              </w:rPr>
              <w:t>pH值测定</w:t>
            </w:r>
            <w:r w:rsidR="00157CED" w:rsidRPr="00447394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②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447394" w:rsidRDefault="00131F4C" w:rsidP="00447394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4739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447394" w:rsidRDefault="00131F4C" w:rsidP="00447394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4739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131F4C" w:rsidRPr="002B3110">
        <w:trPr>
          <w:trHeight w:val="20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2B3110" w:rsidRDefault="00131F4C" w:rsidP="00CB3053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微生物指标：</w:t>
            </w:r>
          </w:p>
          <w:p w:rsidR="00131F4C" w:rsidRPr="002B3110" w:rsidRDefault="00131F4C" w:rsidP="002B3110">
            <w:pPr>
              <w:widowControl/>
              <w:spacing w:line="480" w:lineRule="exact"/>
              <w:ind w:firstLineChars="200" w:firstLine="420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细菌菌落总数</w:t>
            </w:r>
          </w:p>
          <w:p w:rsidR="00131F4C" w:rsidRPr="002B3110" w:rsidRDefault="00131F4C" w:rsidP="002B3110">
            <w:pPr>
              <w:widowControl/>
              <w:spacing w:line="480" w:lineRule="exact"/>
              <w:ind w:firstLineChars="200" w:firstLine="420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大肠菌群</w:t>
            </w:r>
          </w:p>
          <w:p w:rsidR="00131F4C" w:rsidRPr="002B3110" w:rsidRDefault="00131F4C" w:rsidP="002B3110">
            <w:pPr>
              <w:widowControl/>
              <w:spacing w:line="480" w:lineRule="exact"/>
              <w:ind w:firstLineChars="200" w:firstLine="420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真菌菌落总数</w:t>
            </w:r>
          </w:p>
          <w:p w:rsidR="00131F4C" w:rsidRPr="002B3110" w:rsidRDefault="00131F4C" w:rsidP="002B3110">
            <w:pPr>
              <w:widowControl/>
              <w:spacing w:line="480" w:lineRule="exact"/>
              <w:ind w:firstLineChars="200" w:firstLine="420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致病性化脓菌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  <w:tr w:rsidR="00131F4C" w:rsidRPr="002B3110">
        <w:trPr>
          <w:trHeight w:val="20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2B3110" w:rsidRDefault="00131F4C" w:rsidP="00CB3053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杀灭微生物指标：</w:t>
            </w:r>
          </w:p>
          <w:p w:rsidR="00131F4C" w:rsidRPr="002B3110" w:rsidRDefault="00131F4C" w:rsidP="00CB3053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大肠杆菌杀灭试验</w:t>
            </w:r>
          </w:p>
          <w:p w:rsidR="00131F4C" w:rsidRPr="002B3110" w:rsidRDefault="00131F4C" w:rsidP="00CB3053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金黄色葡萄球菌杀灭试验</w:t>
            </w:r>
          </w:p>
          <w:p w:rsidR="00131F4C" w:rsidRPr="002B3110" w:rsidRDefault="00131F4C" w:rsidP="00CB3053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白色念珠</w:t>
            </w:r>
            <w:proofErr w:type="gramStart"/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菌</w:t>
            </w:r>
            <w:proofErr w:type="gramEnd"/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杀灭试验</w:t>
            </w:r>
            <w:r w:rsidR="00157CED"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  <w:vertAlign w:val="superscript"/>
              </w:rPr>
              <w:t>③</w:t>
            </w:r>
          </w:p>
          <w:p w:rsidR="00131F4C" w:rsidRPr="002B3110" w:rsidRDefault="00131F4C" w:rsidP="00CB3053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其他微生物杀灭试验</w:t>
            </w:r>
          </w:p>
          <w:p w:rsidR="00131F4C" w:rsidRPr="002B3110" w:rsidRDefault="00131F4C" w:rsidP="00CB3053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Cs w:val="21"/>
                <w:vertAlign w:val="superscript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抑制微生物指标：</w:t>
            </w:r>
          </w:p>
          <w:p w:rsidR="00131F4C" w:rsidRPr="002B3110" w:rsidRDefault="00131F4C" w:rsidP="00CB3053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大肠杆菌抑菌试验</w:t>
            </w:r>
          </w:p>
          <w:p w:rsidR="00131F4C" w:rsidRPr="002B3110" w:rsidRDefault="00131F4C" w:rsidP="00CB3053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金黄色葡萄球菌抑菌试验</w:t>
            </w:r>
          </w:p>
          <w:p w:rsidR="00131F4C" w:rsidRPr="002B3110" w:rsidRDefault="00131F4C" w:rsidP="00CB3053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白色念珠</w:t>
            </w:r>
            <w:proofErr w:type="gramStart"/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菌</w:t>
            </w:r>
            <w:proofErr w:type="gramEnd"/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抑菌试验</w:t>
            </w:r>
            <w:r w:rsidR="00162318"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  <w:vertAlign w:val="superscript"/>
              </w:rPr>
              <w:t>③</w:t>
            </w:r>
          </w:p>
          <w:p w:rsidR="00131F4C" w:rsidRPr="002B3110" w:rsidRDefault="00131F4C" w:rsidP="00CB3053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其他微生物抑制试验</w:t>
            </w:r>
            <w:r w:rsidR="00157CED" w:rsidRPr="002B3110">
              <w:rPr>
                <w:rFonts w:ascii="仿宋_GB2312" w:eastAsia="仿宋_GB2312" w:hAnsi="宋体" w:cs="宋体" w:hint="eastAsia"/>
                <w:bCs/>
                <w:kern w:val="0"/>
                <w:szCs w:val="21"/>
                <w:vertAlign w:val="superscript"/>
              </w:rPr>
              <w:t>④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690" w:rsidRPr="00F25D4A" w:rsidRDefault="00787690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690" w:rsidRPr="00F25D4A" w:rsidRDefault="00787690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－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  <w:p w:rsidR="00131F4C" w:rsidRPr="00F25D4A" w:rsidRDefault="00131F4C" w:rsidP="00CB3053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F25D4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±</w:t>
            </w:r>
          </w:p>
        </w:tc>
      </w:tr>
      <w:tr w:rsidR="00131F4C" w:rsidRPr="002B3110" w:rsidTr="00447394">
        <w:trPr>
          <w:trHeight w:val="431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447394" w:rsidRDefault="00131F4C" w:rsidP="00447394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7394">
              <w:rPr>
                <w:rFonts w:ascii="仿宋_GB2312" w:eastAsia="仿宋_GB2312" w:hAnsi="宋体" w:cs="宋体" w:hint="eastAsia"/>
                <w:kern w:val="0"/>
                <w:szCs w:val="21"/>
              </w:rPr>
              <w:t>毒理学指标检测</w:t>
            </w:r>
            <w:r w:rsidR="00157CED" w:rsidRPr="00447394">
              <w:rPr>
                <w:rFonts w:ascii="仿宋_GB2312" w:eastAsia="仿宋_GB2312" w:hAnsi="宋体" w:cs="宋体" w:hint="eastAsia"/>
                <w:kern w:val="0"/>
                <w:szCs w:val="21"/>
                <w:vertAlign w:val="superscript"/>
              </w:rPr>
              <w:t>⑤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447394" w:rsidRDefault="00131F4C" w:rsidP="00447394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4739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4C" w:rsidRPr="00447394" w:rsidRDefault="00131F4C" w:rsidP="00447394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4739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＋</w:t>
            </w:r>
          </w:p>
        </w:tc>
      </w:tr>
    </w:tbl>
    <w:p w:rsidR="00926252" w:rsidRPr="002B3110" w:rsidRDefault="00CE191B" w:rsidP="00CC3397">
      <w:pPr>
        <w:snapToGrid w:val="0"/>
        <w:spacing w:beforeLines="50" w:before="156" w:line="180" w:lineRule="exact"/>
        <w:ind w:firstLineChars="150" w:firstLine="270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 w:rsidRPr="002B3110">
        <w:rPr>
          <w:rFonts w:ascii="仿宋_GB2312" w:eastAsia="仿宋_GB2312" w:hAnsi="宋体" w:cs="宋体" w:hint="eastAsia"/>
          <w:kern w:val="0"/>
          <w:sz w:val="18"/>
          <w:szCs w:val="18"/>
        </w:rPr>
        <w:t>注：“＋”为必须做项目；“－”为不做项目；“±”为选做项目。</w:t>
      </w:r>
    </w:p>
    <w:p w:rsidR="000F45B3" w:rsidRPr="009A4BFC" w:rsidRDefault="00237B01" w:rsidP="00237B01">
      <w:pPr>
        <w:tabs>
          <w:tab w:val="left" w:pos="8364"/>
        </w:tabs>
        <w:snapToGrid w:val="0"/>
        <w:spacing w:before="100" w:beforeAutospacing="1" w:line="280" w:lineRule="exact"/>
        <w:ind w:firstLineChars="200" w:firstLine="360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 w:rsidRPr="00237B01">
        <w:rPr>
          <w:rFonts w:ascii="仿宋_GB2312" w:eastAsia="仿宋_GB2312" w:hAnsi="宋体" w:cs="宋体" w:hint="eastAsia"/>
          <w:kern w:val="0"/>
          <w:sz w:val="18"/>
          <w:szCs w:val="18"/>
        </w:rPr>
        <w:t>①</w:t>
      </w:r>
      <w:r w:rsidR="009A4BFC" w:rsidRPr="009A4BFC">
        <w:rPr>
          <w:rFonts w:ascii="仿宋_GB2312" w:eastAsia="仿宋_GB2312" w:hAnsi="宋体" w:cs="宋体" w:hint="eastAsia"/>
          <w:kern w:val="0"/>
          <w:sz w:val="18"/>
          <w:szCs w:val="18"/>
        </w:rPr>
        <w:t>限于化学成分。</w:t>
      </w:r>
      <w:r w:rsidR="009D31C3" w:rsidRPr="009D31C3">
        <w:rPr>
          <w:rFonts w:ascii="仿宋_GB2312" w:eastAsia="仿宋_GB2312" w:hAnsi="宋体" w:cs="宋体" w:hint="eastAsia"/>
          <w:kern w:val="0"/>
          <w:sz w:val="18"/>
          <w:szCs w:val="18"/>
        </w:rPr>
        <w:t>②</w:t>
      </w:r>
      <w:r w:rsidR="009A4BFC" w:rsidRPr="009A4BFC">
        <w:rPr>
          <w:rFonts w:ascii="仿宋_GB2312" w:eastAsia="仿宋_GB2312" w:hAnsi="宋体" w:cs="宋体" w:hint="eastAsia"/>
          <w:kern w:val="0"/>
          <w:sz w:val="18"/>
          <w:szCs w:val="18"/>
        </w:rPr>
        <w:t>膏、霜剂产品除外。</w:t>
      </w:r>
      <w:r w:rsidR="009D31C3" w:rsidRPr="009D31C3">
        <w:rPr>
          <w:rFonts w:ascii="仿宋_GB2312" w:eastAsia="仿宋_GB2312" w:hAnsi="宋体" w:cs="宋体" w:hint="eastAsia"/>
          <w:kern w:val="0"/>
          <w:sz w:val="18"/>
          <w:szCs w:val="18"/>
        </w:rPr>
        <w:t>③</w:t>
      </w:r>
      <w:r w:rsidR="009A4BFC" w:rsidRPr="009A4BFC">
        <w:rPr>
          <w:rFonts w:ascii="仿宋_GB2312" w:eastAsia="仿宋_GB2312" w:hAnsi="宋体" w:cs="宋体" w:hint="eastAsia"/>
          <w:kern w:val="0"/>
          <w:sz w:val="18"/>
          <w:szCs w:val="18"/>
        </w:rPr>
        <w:t>标签、使用说明中标明对真菌有作用或用于外阴部的产品进行该项试验。</w:t>
      </w:r>
      <w:r w:rsidR="009D31C3" w:rsidRPr="009D31C3">
        <w:rPr>
          <w:rFonts w:ascii="仿宋_GB2312" w:eastAsia="仿宋_GB2312" w:hAnsi="宋体" w:cs="宋体" w:hint="eastAsia"/>
          <w:kern w:val="0"/>
          <w:sz w:val="18"/>
          <w:szCs w:val="18"/>
        </w:rPr>
        <w:t>④</w:t>
      </w:r>
      <w:r w:rsidR="009A4BFC" w:rsidRPr="009A4BFC">
        <w:rPr>
          <w:rFonts w:ascii="仿宋_GB2312" w:eastAsia="仿宋_GB2312" w:hAnsi="宋体" w:cs="宋体" w:hint="eastAsia"/>
          <w:kern w:val="0"/>
          <w:sz w:val="18"/>
          <w:szCs w:val="18"/>
        </w:rPr>
        <w:t>标签、使用说明中标明对某一特定微生物有杀灭或抑制作用的，应当进行该项试验。</w:t>
      </w:r>
      <w:r w:rsidR="009D31C3" w:rsidRPr="009D31C3">
        <w:rPr>
          <w:rFonts w:ascii="仿宋_GB2312" w:eastAsia="仿宋_GB2312" w:hAnsi="宋体" w:cs="宋体" w:hint="eastAsia"/>
          <w:kern w:val="0"/>
          <w:sz w:val="18"/>
          <w:szCs w:val="18"/>
        </w:rPr>
        <w:t>⑤</w:t>
      </w:r>
      <w:r w:rsidR="009A4BFC" w:rsidRPr="009A4BFC">
        <w:rPr>
          <w:rFonts w:ascii="仿宋_GB2312" w:eastAsia="仿宋_GB2312" w:hAnsi="宋体" w:cs="宋体" w:hint="eastAsia"/>
          <w:kern w:val="0"/>
          <w:sz w:val="18"/>
          <w:szCs w:val="18"/>
        </w:rPr>
        <w:t>标签、说明书中标明用于皮肤的抗（抑）菌制剂应进行多次皮肤刺激性试验，标明使用后及时清洗只进行暴露时间2小时的急性皮肤刺激试验；标明用于粘膜的抗（抑）菌制剂应当进行眼刺激性试验；标明用于阴道粘膜的抗（抑）菌制剂应当进行阴道粘膜刺激性试验。</w:t>
      </w:r>
    </w:p>
    <w:p w:rsidR="009A4BFC" w:rsidRPr="009D31C3" w:rsidRDefault="009A4BFC" w:rsidP="00237B01">
      <w:pPr>
        <w:spacing w:line="280" w:lineRule="exact"/>
        <w:ind w:rightChars="73" w:right="153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9A4BFC" w:rsidRDefault="009A4BFC" w:rsidP="00CE191B">
      <w:pPr>
        <w:widowControl/>
        <w:ind w:rightChars="73" w:right="153"/>
        <w:jc w:val="left"/>
        <w:rPr>
          <w:rFonts w:ascii="黑体" w:eastAsia="黑体" w:hAnsi="宋体" w:cs="宋体"/>
          <w:kern w:val="0"/>
          <w:sz w:val="32"/>
          <w:szCs w:val="32"/>
        </w:rPr>
      </w:pPr>
      <w:bookmarkStart w:id="0" w:name="_GoBack"/>
      <w:bookmarkEnd w:id="0"/>
    </w:p>
    <w:sectPr w:rsidR="009A4BFC" w:rsidSect="0020690D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70" w:rsidRDefault="00C72D70">
      <w:r>
        <w:separator/>
      </w:r>
    </w:p>
  </w:endnote>
  <w:endnote w:type="continuationSeparator" w:id="0">
    <w:p w:rsidR="00C72D70" w:rsidRDefault="00C7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793F46" w:rsidP="00CE19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A75B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75B8" w:rsidRDefault="001A75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793F46" w:rsidP="00CE19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A75B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0294">
      <w:rPr>
        <w:rStyle w:val="a4"/>
        <w:noProof/>
      </w:rPr>
      <w:t>4</w:t>
    </w:r>
    <w:r>
      <w:rPr>
        <w:rStyle w:val="a4"/>
      </w:rPr>
      <w:fldChar w:fldCharType="end"/>
    </w:r>
  </w:p>
  <w:p w:rsidR="001A75B8" w:rsidRDefault="001A75B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793F46" w:rsidP="008F2E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A75B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75B8" w:rsidRDefault="001A75B8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793F46" w:rsidP="008F2E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A75B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0294">
      <w:rPr>
        <w:rStyle w:val="a4"/>
        <w:noProof/>
      </w:rPr>
      <w:t>5</w:t>
    </w:r>
    <w:r>
      <w:rPr>
        <w:rStyle w:val="a4"/>
      </w:rPr>
      <w:fldChar w:fldCharType="end"/>
    </w:r>
  </w:p>
  <w:p w:rsidR="001A75B8" w:rsidRDefault="001A75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70" w:rsidRDefault="00C72D70">
      <w:r>
        <w:separator/>
      </w:r>
    </w:p>
  </w:footnote>
  <w:footnote w:type="continuationSeparator" w:id="0">
    <w:p w:rsidR="00C72D70" w:rsidRDefault="00C72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1A75B8" w:rsidP="008F2E7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71C"/>
    <w:multiLevelType w:val="hybridMultilevel"/>
    <w:tmpl w:val="51EAF9DA"/>
    <w:lvl w:ilvl="0" w:tplc="495A4F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E821DA2"/>
    <w:multiLevelType w:val="hybridMultilevel"/>
    <w:tmpl w:val="3572B562"/>
    <w:lvl w:ilvl="0" w:tplc="497A5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721197"/>
    <w:multiLevelType w:val="hybridMultilevel"/>
    <w:tmpl w:val="1332B76E"/>
    <w:lvl w:ilvl="0" w:tplc="8D5A218A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3">
    <w:nsid w:val="496B573A"/>
    <w:multiLevelType w:val="hybridMultilevel"/>
    <w:tmpl w:val="46A479A6"/>
    <w:lvl w:ilvl="0" w:tplc="7A1E3A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59FE2529"/>
    <w:multiLevelType w:val="hybridMultilevel"/>
    <w:tmpl w:val="8DBA952C"/>
    <w:lvl w:ilvl="0" w:tplc="A4A60808">
      <w:start w:val="1"/>
      <w:numFmt w:val="japaneseCounting"/>
      <w:lvlText w:val="（%1）"/>
      <w:lvlJc w:val="left"/>
      <w:pPr>
        <w:tabs>
          <w:tab w:val="num" w:pos="1618"/>
        </w:tabs>
        <w:ind w:left="1618" w:hanging="975"/>
      </w:pPr>
      <w:rPr>
        <w:rFonts w:ascii="仿宋_GB2312" w:eastAsia="仿宋_GB2312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5">
    <w:nsid w:val="5ADC031F"/>
    <w:multiLevelType w:val="hybridMultilevel"/>
    <w:tmpl w:val="E0781A54"/>
    <w:lvl w:ilvl="0" w:tplc="737AA2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C3B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294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4F7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C497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2425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EA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4F3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640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F416F7"/>
    <w:multiLevelType w:val="hybridMultilevel"/>
    <w:tmpl w:val="82428BE2"/>
    <w:lvl w:ilvl="0" w:tplc="9184031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71517D2F"/>
    <w:multiLevelType w:val="hybridMultilevel"/>
    <w:tmpl w:val="05FCE59C"/>
    <w:lvl w:ilvl="0" w:tplc="582036F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52134C0"/>
    <w:multiLevelType w:val="hybridMultilevel"/>
    <w:tmpl w:val="B074D26A"/>
    <w:lvl w:ilvl="0" w:tplc="5E1A878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9">
    <w:nsid w:val="7DCB302E"/>
    <w:multiLevelType w:val="hybridMultilevel"/>
    <w:tmpl w:val="3904C768"/>
    <w:lvl w:ilvl="0" w:tplc="6846AA52">
      <w:start w:val="1"/>
      <w:numFmt w:val="japaneseCounting"/>
      <w:lvlText w:val="第%1条"/>
      <w:lvlJc w:val="left"/>
      <w:pPr>
        <w:tabs>
          <w:tab w:val="num" w:pos="2820"/>
        </w:tabs>
        <w:ind w:left="2820" w:hanging="15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1B"/>
    <w:rsid w:val="0000261D"/>
    <w:rsid w:val="00002A61"/>
    <w:rsid w:val="00004D34"/>
    <w:rsid w:val="000056EF"/>
    <w:rsid w:val="00005B6D"/>
    <w:rsid w:val="00005DB5"/>
    <w:rsid w:val="000076C5"/>
    <w:rsid w:val="0001127B"/>
    <w:rsid w:val="00011285"/>
    <w:rsid w:val="00011F4C"/>
    <w:rsid w:val="0001234C"/>
    <w:rsid w:val="0001243E"/>
    <w:rsid w:val="00012F21"/>
    <w:rsid w:val="00020227"/>
    <w:rsid w:val="00020E6E"/>
    <w:rsid w:val="00021021"/>
    <w:rsid w:val="00021F49"/>
    <w:rsid w:val="00022520"/>
    <w:rsid w:val="00023BB1"/>
    <w:rsid w:val="00024EF1"/>
    <w:rsid w:val="00027BB0"/>
    <w:rsid w:val="000304EA"/>
    <w:rsid w:val="00032F22"/>
    <w:rsid w:val="00037BE2"/>
    <w:rsid w:val="00037DA5"/>
    <w:rsid w:val="00041B89"/>
    <w:rsid w:val="00044D9D"/>
    <w:rsid w:val="000557D4"/>
    <w:rsid w:val="0005627C"/>
    <w:rsid w:val="00057F31"/>
    <w:rsid w:val="000604D2"/>
    <w:rsid w:val="000661C3"/>
    <w:rsid w:val="00066AB0"/>
    <w:rsid w:val="00067178"/>
    <w:rsid w:val="00074E8D"/>
    <w:rsid w:val="00075BFE"/>
    <w:rsid w:val="00075DE6"/>
    <w:rsid w:val="00081C1A"/>
    <w:rsid w:val="00084350"/>
    <w:rsid w:val="00085611"/>
    <w:rsid w:val="00087E5A"/>
    <w:rsid w:val="0009091D"/>
    <w:rsid w:val="0009258F"/>
    <w:rsid w:val="00092D63"/>
    <w:rsid w:val="000A17F7"/>
    <w:rsid w:val="000A274F"/>
    <w:rsid w:val="000A27BA"/>
    <w:rsid w:val="000A2F34"/>
    <w:rsid w:val="000A3B03"/>
    <w:rsid w:val="000A458D"/>
    <w:rsid w:val="000A47FF"/>
    <w:rsid w:val="000A4E50"/>
    <w:rsid w:val="000A59DD"/>
    <w:rsid w:val="000A73E7"/>
    <w:rsid w:val="000A775E"/>
    <w:rsid w:val="000B02DF"/>
    <w:rsid w:val="000B03BC"/>
    <w:rsid w:val="000B03C3"/>
    <w:rsid w:val="000B3B2D"/>
    <w:rsid w:val="000B3C06"/>
    <w:rsid w:val="000B5456"/>
    <w:rsid w:val="000C03AC"/>
    <w:rsid w:val="000C0C5E"/>
    <w:rsid w:val="000C0C86"/>
    <w:rsid w:val="000C0DE7"/>
    <w:rsid w:val="000C16B1"/>
    <w:rsid w:val="000C253C"/>
    <w:rsid w:val="000C7645"/>
    <w:rsid w:val="000D5AED"/>
    <w:rsid w:val="000D62D3"/>
    <w:rsid w:val="000D7082"/>
    <w:rsid w:val="000D7131"/>
    <w:rsid w:val="000E0F06"/>
    <w:rsid w:val="000E32D9"/>
    <w:rsid w:val="000E5697"/>
    <w:rsid w:val="000E6A33"/>
    <w:rsid w:val="000F06F7"/>
    <w:rsid w:val="000F2A12"/>
    <w:rsid w:val="000F43EC"/>
    <w:rsid w:val="000F45B3"/>
    <w:rsid w:val="000F4CEF"/>
    <w:rsid w:val="000F5825"/>
    <w:rsid w:val="000F6BDF"/>
    <w:rsid w:val="0010062A"/>
    <w:rsid w:val="001007C9"/>
    <w:rsid w:val="001022D1"/>
    <w:rsid w:val="00103131"/>
    <w:rsid w:val="00103C48"/>
    <w:rsid w:val="0010453B"/>
    <w:rsid w:val="001054CE"/>
    <w:rsid w:val="001055D0"/>
    <w:rsid w:val="00105758"/>
    <w:rsid w:val="0010588F"/>
    <w:rsid w:val="001077CC"/>
    <w:rsid w:val="0011076F"/>
    <w:rsid w:val="00111095"/>
    <w:rsid w:val="001127DB"/>
    <w:rsid w:val="001149E5"/>
    <w:rsid w:val="00115032"/>
    <w:rsid w:val="00116003"/>
    <w:rsid w:val="0011732A"/>
    <w:rsid w:val="00121460"/>
    <w:rsid w:val="001231B6"/>
    <w:rsid w:val="00123DC0"/>
    <w:rsid w:val="0012438C"/>
    <w:rsid w:val="00124D6A"/>
    <w:rsid w:val="00127925"/>
    <w:rsid w:val="00131F4C"/>
    <w:rsid w:val="00133123"/>
    <w:rsid w:val="00135FED"/>
    <w:rsid w:val="001408B3"/>
    <w:rsid w:val="00140B9C"/>
    <w:rsid w:val="00141EE0"/>
    <w:rsid w:val="00142699"/>
    <w:rsid w:val="00142AA6"/>
    <w:rsid w:val="00143146"/>
    <w:rsid w:val="00143512"/>
    <w:rsid w:val="00144663"/>
    <w:rsid w:val="00144929"/>
    <w:rsid w:val="00145D13"/>
    <w:rsid w:val="00145F94"/>
    <w:rsid w:val="001479D7"/>
    <w:rsid w:val="001506AA"/>
    <w:rsid w:val="001509A7"/>
    <w:rsid w:val="00151BEB"/>
    <w:rsid w:val="0015268E"/>
    <w:rsid w:val="0015278B"/>
    <w:rsid w:val="00153A46"/>
    <w:rsid w:val="00154B9F"/>
    <w:rsid w:val="0015516B"/>
    <w:rsid w:val="00157CED"/>
    <w:rsid w:val="00162318"/>
    <w:rsid w:val="001624BA"/>
    <w:rsid w:val="00163276"/>
    <w:rsid w:val="0016384B"/>
    <w:rsid w:val="001651D6"/>
    <w:rsid w:val="001659A5"/>
    <w:rsid w:val="00166592"/>
    <w:rsid w:val="00166D50"/>
    <w:rsid w:val="00167A14"/>
    <w:rsid w:val="00167B34"/>
    <w:rsid w:val="0017011C"/>
    <w:rsid w:val="00171828"/>
    <w:rsid w:val="00175434"/>
    <w:rsid w:val="00175AE9"/>
    <w:rsid w:val="001763F2"/>
    <w:rsid w:val="0017697A"/>
    <w:rsid w:val="00180568"/>
    <w:rsid w:val="00181292"/>
    <w:rsid w:val="00181AED"/>
    <w:rsid w:val="00184077"/>
    <w:rsid w:val="001856CD"/>
    <w:rsid w:val="00186D9B"/>
    <w:rsid w:val="0019299A"/>
    <w:rsid w:val="0019752E"/>
    <w:rsid w:val="001A0302"/>
    <w:rsid w:val="001A17DF"/>
    <w:rsid w:val="001A2F78"/>
    <w:rsid w:val="001A62E5"/>
    <w:rsid w:val="001A6582"/>
    <w:rsid w:val="001A75B8"/>
    <w:rsid w:val="001B2C5D"/>
    <w:rsid w:val="001B32B4"/>
    <w:rsid w:val="001B38E0"/>
    <w:rsid w:val="001B3A14"/>
    <w:rsid w:val="001B57E6"/>
    <w:rsid w:val="001B5973"/>
    <w:rsid w:val="001B668C"/>
    <w:rsid w:val="001C28CE"/>
    <w:rsid w:val="001C2AD3"/>
    <w:rsid w:val="001C4183"/>
    <w:rsid w:val="001C4353"/>
    <w:rsid w:val="001C5B79"/>
    <w:rsid w:val="001D23BA"/>
    <w:rsid w:val="001D2E5C"/>
    <w:rsid w:val="001D411B"/>
    <w:rsid w:val="001D4963"/>
    <w:rsid w:val="001D5AE4"/>
    <w:rsid w:val="001D5B19"/>
    <w:rsid w:val="001D6EB5"/>
    <w:rsid w:val="001D7F62"/>
    <w:rsid w:val="001E0585"/>
    <w:rsid w:val="001E259A"/>
    <w:rsid w:val="001E3533"/>
    <w:rsid w:val="001E44FA"/>
    <w:rsid w:val="001E62A3"/>
    <w:rsid w:val="001F2393"/>
    <w:rsid w:val="001F3A8A"/>
    <w:rsid w:val="001F5E13"/>
    <w:rsid w:val="001F74A1"/>
    <w:rsid w:val="001F7801"/>
    <w:rsid w:val="00200A62"/>
    <w:rsid w:val="00200C63"/>
    <w:rsid w:val="00200DC5"/>
    <w:rsid w:val="00201AB9"/>
    <w:rsid w:val="00202196"/>
    <w:rsid w:val="00202BE1"/>
    <w:rsid w:val="00202FEF"/>
    <w:rsid w:val="0020379B"/>
    <w:rsid w:val="00204B20"/>
    <w:rsid w:val="002053D9"/>
    <w:rsid w:val="0020690D"/>
    <w:rsid w:val="00210207"/>
    <w:rsid w:val="00210811"/>
    <w:rsid w:val="002111F5"/>
    <w:rsid w:val="00211702"/>
    <w:rsid w:val="00213826"/>
    <w:rsid w:val="002149AF"/>
    <w:rsid w:val="002155A3"/>
    <w:rsid w:val="0021572A"/>
    <w:rsid w:val="00215AC2"/>
    <w:rsid w:val="00217090"/>
    <w:rsid w:val="00222C9B"/>
    <w:rsid w:val="00224E94"/>
    <w:rsid w:val="00233956"/>
    <w:rsid w:val="0023555C"/>
    <w:rsid w:val="0023620A"/>
    <w:rsid w:val="002368DD"/>
    <w:rsid w:val="00237556"/>
    <w:rsid w:val="00237B01"/>
    <w:rsid w:val="00237CA3"/>
    <w:rsid w:val="002438E5"/>
    <w:rsid w:val="00244136"/>
    <w:rsid w:val="002444C4"/>
    <w:rsid w:val="002471AA"/>
    <w:rsid w:val="0024765B"/>
    <w:rsid w:val="00253018"/>
    <w:rsid w:val="002538FE"/>
    <w:rsid w:val="00255605"/>
    <w:rsid w:val="00263FEF"/>
    <w:rsid w:val="0026517C"/>
    <w:rsid w:val="00267B7B"/>
    <w:rsid w:val="002702A0"/>
    <w:rsid w:val="002711D8"/>
    <w:rsid w:val="002712ED"/>
    <w:rsid w:val="00281420"/>
    <w:rsid w:val="00283432"/>
    <w:rsid w:val="00283801"/>
    <w:rsid w:val="00283E50"/>
    <w:rsid w:val="00284BD7"/>
    <w:rsid w:val="00284FA7"/>
    <w:rsid w:val="002852EC"/>
    <w:rsid w:val="00286373"/>
    <w:rsid w:val="0028723A"/>
    <w:rsid w:val="00291749"/>
    <w:rsid w:val="002932FE"/>
    <w:rsid w:val="0029386A"/>
    <w:rsid w:val="002941CF"/>
    <w:rsid w:val="00295770"/>
    <w:rsid w:val="002A03C9"/>
    <w:rsid w:val="002A1D76"/>
    <w:rsid w:val="002A219D"/>
    <w:rsid w:val="002A564A"/>
    <w:rsid w:val="002A731B"/>
    <w:rsid w:val="002A7B3D"/>
    <w:rsid w:val="002B17E3"/>
    <w:rsid w:val="002B2811"/>
    <w:rsid w:val="002B3110"/>
    <w:rsid w:val="002B4752"/>
    <w:rsid w:val="002B694C"/>
    <w:rsid w:val="002C0B23"/>
    <w:rsid w:val="002C24E4"/>
    <w:rsid w:val="002C2773"/>
    <w:rsid w:val="002C2DF0"/>
    <w:rsid w:val="002C3B01"/>
    <w:rsid w:val="002C4A40"/>
    <w:rsid w:val="002C657A"/>
    <w:rsid w:val="002C6D64"/>
    <w:rsid w:val="002C789E"/>
    <w:rsid w:val="002D13B4"/>
    <w:rsid w:val="002D1BB9"/>
    <w:rsid w:val="002D284C"/>
    <w:rsid w:val="002D3C40"/>
    <w:rsid w:val="002D517C"/>
    <w:rsid w:val="002D731A"/>
    <w:rsid w:val="002E0EB5"/>
    <w:rsid w:val="002E1FCB"/>
    <w:rsid w:val="002E3BD1"/>
    <w:rsid w:val="002E6504"/>
    <w:rsid w:val="002E6A3F"/>
    <w:rsid w:val="002E6CAF"/>
    <w:rsid w:val="002E7FC2"/>
    <w:rsid w:val="002F111C"/>
    <w:rsid w:val="002F24AF"/>
    <w:rsid w:val="002F394F"/>
    <w:rsid w:val="002F3A8B"/>
    <w:rsid w:val="002F5063"/>
    <w:rsid w:val="002F5ACF"/>
    <w:rsid w:val="00300269"/>
    <w:rsid w:val="0030148B"/>
    <w:rsid w:val="00301F84"/>
    <w:rsid w:val="003045AF"/>
    <w:rsid w:val="00305B72"/>
    <w:rsid w:val="00307EA3"/>
    <w:rsid w:val="00311DE2"/>
    <w:rsid w:val="00315FB7"/>
    <w:rsid w:val="0031646D"/>
    <w:rsid w:val="00320A85"/>
    <w:rsid w:val="00320B53"/>
    <w:rsid w:val="0032142F"/>
    <w:rsid w:val="00321D6A"/>
    <w:rsid w:val="003227E1"/>
    <w:rsid w:val="00322A44"/>
    <w:rsid w:val="00326FC7"/>
    <w:rsid w:val="00330C53"/>
    <w:rsid w:val="003323D8"/>
    <w:rsid w:val="00332FF8"/>
    <w:rsid w:val="00334398"/>
    <w:rsid w:val="00335E44"/>
    <w:rsid w:val="00337440"/>
    <w:rsid w:val="00341077"/>
    <w:rsid w:val="00343DA1"/>
    <w:rsid w:val="0034547C"/>
    <w:rsid w:val="0034615E"/>
    <w:rsid w:val="0034718D"/>
    <w:rsid w:val="00347764"/>
    <w:rsid w:val="00351CAE"/>
    <w:rsid w:val="00353704"/>
    <w:rsid w:val="00353D0E"/>
    <w:rsid w:val="00355554"/>
    <w:rsid w:val="00355E2F"/>
    <w:rsid w:val="0036011C"/>
    <w:rsid w:val="00360C56"/>
    <w:rsid w:val="00361C53"/>
    <w:rsid w:val="0036277C"/>
    <w:rsid w:val="00363651"/>
    <w:rsid w:val="003638A6"/>
    <w:rsid w:val="00370484"/>
    <w:rsid w:val="00371117"/>
    <w:rsid w:val="0037236E"/>
    <w:rsid w:val="00375B3F"/>
    <w:rsid w:val="00381F69"/>
    <w:rsid w:val="00382542"/>
    <w:rsid w:val="003826ED"/>
    <w:rsid w:val="00385793"/>
    <w:rsid w:val="00385ED4"/>
    <w:rsid w:val="00392B15"/>
    <w:rsid w:val="00392CCC"/>
    <w:rsid w:val="003934C4"/>
    <w:rsid w:val="0039429C"/>
    <w:rsid w:val="00394D87"/>
    <w:rsid w:val="003956C6"/>
    <w:rsid w:val="003A18CB"/>
    <w:rsid w:val="003A39F6"/>
    <w:rsid w:val="003A3E4D"/>
    <w:rsid w:val="003A3FBA"/>
    <w:rsid w:val="003A4289"/>
    <w:rsid w:val="003A4A23"/>
    <w:rsid w:val="003A5355"/>
    <w:rsid w:val="003B126F"/>
    <w:rsid w:val="003B4CFC"/>
    <w:rsid w:val="003B552C"/>
    <w:rsid w:val="003C0166"/>
    <w:rsid w:val="003C0906"/>
    <w:rsid w:val="003C0E5E"/>
    <w:rsid w:val="003C40EC"/>
    <w:rsid w:val="003C5934"/>
    <w:rsid w:val="003C5B43"/>
    <w:rsid w:val="003D45B5"/>
    <w:rsid w:val="003D6267"/>
    <w:rsid w:val="003D629E"/>
    <w:rsid w:val="003D659A"/>
    <w:rsid w:val="003E4FB9"/>
    <w:rsid w:val="003F1456"/>
    <w:rsid w:val="003F4969"/>
    <w:rsid w:val="00400901"/>
    <w:rsid w:val="00401C0A"/>
    <w:rsid w:val="00402888"/>
    <w:rsid w:val="00402AA9"/>
    <w:rsid w:val="00405D6C"/>
    <w:rsid w:val="00405E56"/>
    <w:rsid w:val="0040784A"/>
    <w:rsid w:val="00410624"/>
    <w:rsid w:val="004110F3"/>
    <w:rsid w:val="00412082"/>
    <w:rsid w:val="004163E8"/>
    <w:rsid w:val="004168DE"/>
    <w:rsid w:val="00417BFE"/>
    <w:rsid w:val="00417C29"/>
    <w:rsid w:val="004218C8"/>
    <w:rsid w:val="00422D5F"/>
    <w:rsid w:val="004234A8"/>
    <w:rsid w:val="00423810"/>
    <w:rsid w:val="00430F15"/>
    <w:rsid w:val="00430FA2"/>
    <w:rsid w:val="0043141B"/>
    <w:rsid w:val="00436082"/>
    <w:rsid w:val="004360CF"/>
    <w:rsid w:val="00440820"/>
    <w:rsid w:val="00440AB7"/>
    <w:rsid w:val="0044190A"/>
    <w:rsid w:val="00442BF2"/>
    <w:rsid w:val="0044497D"/>
    <w:rsid w:val="004471A4"/>
    <w:rsid w:val="00447394"/>
    <w:rsid w:val="0044758A"/>
    <w:rsid w:val="00450204"/>
    <w:rsid w:val="00450774"/>
    <w:rsid w:val="004510CA"/>
    <w:rsid w:val="004555E3"/>
    <w:rsid w:val="0046748D"/>
    <w:rsid w:val="00467C8B"/>
    <w:rsid w:val="00467DD8"/>
    <w:rsid w:val="00467F34"/>
    <w:rsid w:val="00470B99"/>
    <w:rsid w:val="00471D39"/>
    <w:rsid w:val="0047297B"/>
    <w:rsid w:val="00474071"/>
    <w:rsid w:val="004747A4"/>
    <w:rsid w:val="00474929"/>
    <w:rsid w:val="00477863"/>
    <w:rsid w:val="00477995"/>
    <w:rsid w:val="00481FF6"/>
    <w:rsid w:val="00482333"/>
    <w:rsid w:val="00482761"/>
    <w:rsid w:val="00483360"/>
    <w:rsid w:val="004838C5"/>
    <w:rsid w:val="004839A3"/>
    <w:rsid w:val="004848BC"/>
    <w:rsid w:val="004862BF"/>
    <w:rsid w:val="00486464"/>
    <w:rsid w:val="004877C8"/>
    <w:rsid w:val="00487994"/>
    <w:rsid w:val="00490030"/>
    <w:rsid w:val="00491696"/>
    <w:rsid w:val="004A1252"/>
    <w:rsid w:val="004A4119"/>
    <w:rsid w:val="004A48D1"/>
    <w:rsid w:val="004A5E39"/>
    <w:rsid w:val="004A7902"/>
    <w:rsid w:val="004A7EB4"/>
    <w:rsid w:val="004B26BD"/>
    <w:rsid w:val="004B5FFC"/>
    <w:rsid w:val="004B74CB"/>
    <w:rsid w:val="004B7A57"/>
    <w:rsid w:val="004B7F21"/>
    <w:rsid w:val="004C1819"/>
    <w:rsid w:val="004C24F0"/>
    <w:rsid w:val="004C266F"/>
    <w:rsid w:val="004C4D6D"/>
    <w:rsid w:val="004C548F"/>
    <w:rsid w:val="004C6239"/>
    <w:rsid w:val="004C7A36"/>
    <w:rsid w:val="004D180C"/>
    <w:rsid w:val="004D1993"/>
    <w:rsid w:val="004D2166"/>
    <w:rsid w:val="004D25B4"/>
    <w:rsid w:val="004D27E3"/>
    <w:rsid w:val="004D3E06"/>
    <w:rsid w:val="004D73CB"/>
    <w:rsid w:val="004E1FF4"/>
    <w:rsid w:val="004E2106"/>
    <w:rsid w:val="004E376E"/>
    <w:rsid w:val="004F0772"/>
    <w:rsid w:val="004F0847"/>
    <w:rsid w:val="004F23D8"/>
    <w:rsid w:val="004F255C"/>
    <w:rsid w:val="004F3C5F"/>
    <w:rsid w:val="004F5F75"/>
    <w:rsid w:val="00500A27"/>
    <w:rsid w:val="00501D5C"/>
    <w:rsid w:val="00502D08"/>
    <w:rsid w:val="00502F6E"/>
    <w:rsid w:val="0050380D"/>
    <w:rsid w:val="00503E27"/>
    <w:rsid w:val="005049F3"/>
    <w:rsid w:val="00504B13"/>
    <w:rsid w:val="005069B0"/>
    <w:rsid w:val="00516E07"/>
    <w:rsid w:val="0051726D"/>
    <w:rsid w:val="00522B8D"/>
    <w:rsid w:val="0052520A"/>
    <w:rsid w:val="005252D9"/>
    <w:rsid w:val="00531057"/>
    <w:rsid w:val="00532F46"/>
    <w:rsid w:val="00533ED5"/>
    <w:rsid w:val="0053531B"/>
    <w:rsid w:val="00536A34"/>
    <w:rsid w:val="00537484"/>
    <w:rsid w:val="00541A5B"/>
    <w:rsid w:val="0054305F"/>
    <w:rsid w:val="00543A2D"/>
    <w:rsid w:val="005479F1"/>
    <w:rsid w:val="00547E66"/>
    <w:rsid w:val="00550F0A"/>
    <w:rsid w:val="00552DB4"/>
    <w:rsid w:val="00552DEF"/>
    <w:rsid w:val="0055314F"/>
    <w:rsid w:val="00553F2C"/>
    <w:rsid w:val="00554E7C"/>
    <w:rsid w:val="00555606"/>
    <w:rsid w:val="00557CB4"/>
    <w:rsid w:val="00561C87"/>
    <w:rsid w:val="00562C6E"/>
    <w:rsid w:val="00564C92"/>
    <w:rsid w:val="0056574C"/>
    <w:rsid w:val="00573524"/>
    <w:rsid w:val="00575A3D"/>
    <w:rsid w:val="005764C9"/>
    <w:rsid w:val="005807D3"/>
    <w:rsid w:val="00580885"/>
    <w:rsid w:val="0059112C"/>
    <w:rsid w:val="00591FE3"/>
    <w:rsid w:val="005922BB"/>
    <w:rsid w:val="0059300C"/>
    <w:rsid w:val="00593347"/>
    <w:rsid w:val="00594FC2"/>
    <w:rsid w:val="00596123"/>
    <w:rsid w:val="005968C5"/>
    <w:rsid w:val="005A1D52"/>
    <w:rsid w:val="005A468B"/>
    <w:rsid w:val="005A6208"/>
    <w:rsid w:val="005B0DCC"/>
    <w:rsid w:val="005B3ECF"/>
    <w:rsid w:val="005C0E2A"/>
    <w:rsid w:val="005C162D"/>
    <w:rsid w:val="005C1D56"/>
    <w:rsid w:val="005C1DD9"/>
    <w:rsid w:val="005C1F98"/>
    <w:rsid w:val="005C75A0"/>
    <w:rsid w:val="005D30B6"/>
    <w:rsid w:val="005D3657"/>
    <w:rsid w:val="005D57DD"/>
    <w:rsid w:val="005D5988"/>
    <w:rsid w:val="005E1BBA"/>
    <w:rsid w:val="005E3ECB"/>
    <w:rsid w:val="005E41AD"/>
    <w:rsid w:val="005E5B82"/>
    <w:rsid w:val="005E718D"/>
    <w:rsid w:val="005F16B7"/>
    <w:rsid w:val="005F545F"/>
    <w:rsid w:val="005F61C9"/>
    <w:rsid w:val="005F6258"/>
    <w:rsid w:val="005F7906"/>
    <w:rsid w:val="006000B0"/>
    <w:rsid w:val="00603BEA"/>
    <w:rsid w:val="00603D6E"/>
    <w:rsid w:val="0060568D"/>
    <w:rsid w:val="006115C7"/>
    <w:rsid w:val="00611FC9"/>
    <w:rsid w:val="006158A5"/>
    <w:rsid w:val="00615BB3"/>
    <w:rsid w:val="00616AF8"/>
    <w:rsid w:val="0061724D"/>
    <w:rsid w:val="00617C4A"/>
    <w:rsid w:val="00617CF8"/>
    <w:rsid w:val="0062107C"/>
    <w:rsid w:val="00622294"/>
    <w:rsid w:val="006237CF"/>
    <w:rsid w:val="00624246"/>
    <w:rsid w:val="0062737B"/>
    <w:rsid w:val="0063483C"/>
    <w:rsid w:val="00634FBE"/>
    <w:rsid w:val="00636982"/>
    <w:rsid w:val="00636BDB"/>
    <w:rsid w:val="00637282"/>
    <w:rsid w:val="00637F3C"/>
    <w:rsid w:val="0064737C"/>
    <w:rsid w:val="00650CB2"/>
    <w:rsid w:val="00654C6E"/>
    <w:rsid w:val="0065624E"/>
    <w:rsid w:val="006577B2"/>
    <w:rsid w:val="00660C82"/>
    <w:rsid w:val="006623C2"/>
    <w:rsid w:val="006648E2"/>
    <w:rsid w:val="00664B35"/>
    <w:rsid w:val="006659A7"/>
    <w:rsid w:val="00666677"/>
    <w:rsid w:val="00667F83"/>
    <w:rsid w:val="00667FD1"/>
    <w:rsid w:val="0067256D"/>
    <w:rsid w:val="00674C23"/>
    <w:rsid w:val="00675FBB"/>
    <w:rsid w:val="00676B6F"/>
    <w:rsid w:val="00677655"/>
    <w:rsid w:val="0067789A"/>
    <w:rsid w:val="00680AF9"/>
    <w:rsid w:val="00682DFD"/>
    <w:rsid w:val="006838D6"/>
    <w:rsid w:val="00684A58"/>
    <w:rsid w:val="0068549D"/>
    <w:rsid w:val="00686CFD"/>
    <w:rsid w:val="00687825"/>
    <w:rsid w:val="006879A2"/>
    <w:rsid w:val="00691409"/>
    <w:rsid w:val="006921A0"/>
    <w:rsid w:val="00694CC0"/>
    <w:rsid w:val="00696030"/>
    <w:rsid w:val="00696686"/>
    <w:rsid w:val="006968E0"/>
    <w:rsid w:val="006A0FB2"/>
    <w:rsid w:val="006A1686"/>
    <w:rsid w:val="006A1DDE"/>
    <w:rsid w:val="006A4711"/>
    <w:rsid w:val="006B07C4"/>
    <w:rsid w:val="006B37DF"/>
    <w:rsid w:val="006B37E4"/>
    <w:rsid w:val="006B3922"/>
    <w:rsid w:val="006B65B0"/>
    <w:rsid w:val="006C06CD"/>
    <w:rsid w:val="006C0F93"/>
    <w:rsid w:val="006C1905"/>
    <w:rsid w:val="006C34B6"/>
    <w:rsid w:val="006C4FD2"/>
    <w:rsid w:val="006C6F50"/>
    <w:rsid w:val="006C721B"/>
    <w:rsid w:val="006C760A"/>
    <w:rsid w:val="006D027D"/>
    <w:rsid w:val="006D1DA9"/>
    <w:rsid w:val="006D1F05"/>
    <w:rsid w:val="006D42A3"/>
    <w:rsid w:val="006D5CAA"/>
    <w:rsid w:val="006D670B"/>
    <w:rsid w:val="006E1807"/>
    <w:rsid w:val="006E1D0A"/>
    <w:rsid w:val="006E3B25"/>
    <w:rsid w:val="006E6631"/>
    <w:rsid w:val="006E6E25"/>
    <w:rsid w:val="006E749C"/>
    <w:rsid w:val="006F0D13"/>
    <w:rsid w:val="006F2C84"/>
    <w:rsid w:val="006F34F3"/>
    <w:rsid w:val="006F34F4"/>
    <w:rsid w:val="006F39B3"/>
    <w:rsid w:val="006F47F5"/>
    <w:rsid w:val="006F55BD"/>
    <w:rsid w:val="006F6577"/>
    <w:rsid w:val="006F7770"/>
    <w:rsid w:val="00700B28"/>
    <w:rsid w:val="0070434F"/>
    <w:rsid w:val="00704C11"/>
    <w:rsid w:val="00706552"/>
    <w:rsid w:val="00706A1D"/>
    <w:rsid w:val="007103D9"/>
    <w:rsid w:val="007176DF"/>
    <w:rsid w:val="007203A9"/>
    <w:rsid w:val="007223E6"/>
    <w:rsid w:val="0072466A"/>
    <w:rsid w:val="00731DC3"/>
    <w:rsid w:val="00736B41"/>
    <w:rsid w:val="0073729E"/>
    <w:rsid w:val="00737E20"/>
    <w:rsid w:val="00740635"/>
    <w:rsid w:val="007410B5"/>
    <w:rsid w:val="00742DAD"/>
    <w:rsid w:val="00745E65"/>
    <w:rsid w:val="00746AB5"/>
    <w:rsid w:val="00753ACC"/>
    <w:rsid w:val="00760D0D"/>
    <w:rsid w:val="00760DE7"/>
    <w:rsid w:val="00762CE4"/>
    <w:rsid w:val="00764534"/>
    <w:rsid w:val="00764F71"/>
    <w:rsid w:val="00770385"/>
    <w:rsid w:val="007709CE"/>
    <w:rsid w:val="00771333"/>
    <w:rsid w:val="00771F46"/>
    <w:rsid w:val="00771FE3"/>
    <w:rsid w:val="00772544"/>
    <w:rsid w:val="00772974"/>
    <w:rsid w:val="00775869"/>
    <w:rsid w:val="00776597"/>
    <w:rsid w:val="007772F7"/>
    <w:rsid w:val="007801D8"/>
    <w:rsid w:val="007815B8"/>
    <w:rsid w:val="00782725"/>
    <w:rsid w:val="00782B0C"/>
    <w:rsid w:val="00783193"/>
    <w:rsid w:val="0078503A"/>
    <w:rsid w:val="00787690"/>
    <w:rsid w:val="00787B5B"/>
    <w:rsid w:val="007915A0"/>
    <w:rsid w:val="00793F46"/>
    <w:rsid w:val="00793F58"/>
    <w:rsid w:val="00794DFB"/>
    <w:rsid w:val="00795710"/>
    <w:rsid w:val="007979D2"/>
    <w:rsid w:val="00797AC9"/>
    <w:rsid w:val="00797BD2"/>
    <w:rsid w:val="007A12D3"/>
    <w:rsid w:val="007A52CB"/>
    <w:rsid w:val="007A79AD"/>
    <w:rsid w:val="007B098E"/>
    <w:rsid w:val="007B1068"/>
    <w:rsid w:val="007B72BB"/>
    <w:rsid w:val="007D6EC6"/>
    <w:rsid w:val="007D7E75"/>
    <w:rsid w:val="007E3CC2"/>
    <w:rsid w:val="007E44BD"/>
    <w:rsid w:val="007E653E"/>
    <w:rsid w:val="007F4026"/>
    <w:rsid w:val="007F5B39"/>
    <w:rsid w:val="007F7652"/>
    <w:rsid w:val="00800EC1"/>
    <w:rsid w:val="00803B8B"/>
    <w:rsid w:val="00804FA3"/>
    <w:rsid w:val="00806073"/>
    <w:rsid w:val="0080707D"/>
    <w:rsid w:val="00810747"/>
    <w:rsid w:val="00811333"/>
    <w:rsid w:val="008146CE"/>
    <w:rsid w:val="00816245"/>
    <w:rsid w:val="00817EF7"/>
    <w:rsid w:val="0082013E"/>
    <w:rsid w:val="008233CB"/>
    <w:rsid w:val="008249BB"/>
    <w:rsid w:val="008253E4"/>
    <w:rsid w:val="00825440"/>
    <w:rsid w:val="00826814"/>
    <w:rsid w:val="00827A03"/>
    <w:rsid w:val="008326CE"/>
    <w:rsid w:val="008335D2"/>
    <w:rsid w:val="00833BB2"/>
    <w:rsid w:val="00836CE1"/>
    <w:rsid w:val="00837697"/>
    <w:rsid w:val="008379FE"/>
    <w:rsid w:val="00840381"/>
    <w:rsid w:val="00840C8C"/>
    <w:rsid w:val="00842538"/>
    <w:rsid w:val="0084253B"/>
    <w:rsid w:val="0084452C"/>
    <w:rsid w:val="008457F1"/>
    <w:rsid w:val="00847B24"/>
    <w:rsid w:val="0085175F"/>
    <w:rsid w:val="00851A7A"/>
    <w:rsid w:val="0085353E"/>
    <w:rsid w:val="0085474C"/>
    <w:rsid w:val="00856145"/>
    <w:rsid w:val="00860DD7"/>
    <w:rsid w:val="0086258E"/>
    <w:rsid w:val="00862F89"/>
    <w:rsid w:val="008642B0"/>
    <w:rsid w:val="00867C65"/>
    <w:rsid w:val="00870FB2"/>
    <w:rsid w:val="008734B4"/>
    <w:rsid w:val="0088023B"/>
    <w:rsid w:val="008810CC"/>
    <w:rsid w:val="00881FE4"/>
    <w:rsid w:val="00885C0D"/>
    <w:rsid w:val="0088732C"/>
    <w:rsid w:val="00887653"/>
    <w:rsid w:val="008906CF"/>
    <w:rsid w:val="00893650"/>
    <w:rsid w:val="00895E2C"/>
    <w:rsid w:val="00895E8B"/>
    <w:rsid w:val="008963BE"/>
    <w:rsid w:val="00896468"/>
    <w:rsid w:val="00897393"/>
    <w:rsid w:val="0089749F"/>
    <w:rsid w:val="008A0B8C"/>
    <w:rsid w:val="008A282F"/>
    <w:rsid w:val="008A7C8D"/>
    <w:rsid w:val="008B21EC"/>
    <w:rsid w:val="008B2A66"/>
    <w:rsid w:val="008B3362"/>
    <w:rsid w:val="008B3C10"/>
    <w:rsid w:val="008B3C2D"/>
    <w:rsid w:val="008B6646"/>
    <w:rsid w:val="008B7118"/>
    <w:rsid w:val="008C0C28"/>
    <w:rsid w:val="008C2829"/>
    <w:rsid w:val="008C35BD"/>
    <w:rsid w:val="008C4A1E"/>
    <w:rsid w:val="008C4A7C"/>
    <w:rsid w:val="008C5AD4"/>
    <w:rsid w:val="008C7D36"/>
    <w:rsid w:val="008D04D5"/>
    <w:rsid w:val="008D19AF"/>
    <w:rsid w:val="008D1BA1"/>
    <w:rsid w:val="008D51A3"/>
    <w:rsid w:val="008D5D99"/>
    <w:rsid w:val="008D6E95"/>
    <w:rsid w:val="008D71C5"/>
    <w:rsid w:val="008E19FA"/>
    <w:rsid w:val="008E24FF"/>
    <w:rsid w:val="008E3E3D"/>
    <w:rsid w:val="008E4848"/>
    <w:rsid w:val="008E4AAF"/>
    <w:rsid w:val="008E5A0E"/>
    <w:rsid w:val="008E5EA5"/>
    <w:rsid w:val="008E6AC7"/>
    <w:rsid w:val="008E755B"/>
    <w:rsid w:val="008E75FF"/>
    <w:rsid w:val="008F103F"/>
    <w:rsid w:val="008F1D39"/>
    <w:rsid w:val="008F2E75"/>
    <w:rsid w:val="008F4309"/>
    <w:rsid w:val="008F4A3D"/>
    <w:rsid w:val="008F571B"/>
    <w:rsid w:val="008F6100"/>
    <w:rsid w:val="008F71CD"/>
    <w:rsid w:val="00900236"/>
    <w:rsid w:val="00900C14"/>
    <w:rsid w:val="00902362"/>
    <w:rsid w:val="00902F5E"/>
    <w:rsid w:val="00903A06"/>
    <w:rsid w:val="009042DC"/>
    <w:rsid w:val="00905593"/>
    <w:rsid w:val="00906488"/>
    <w:rsid w:val="00907E4F"/>
    <w:rsid w:val="00910344"/>
    <w:rsid w:val="00911061"/>
    <w:rsid w:val="009111F9"/>
    <w:rsid w:val="00911F50"/>
    <w:rsid w:val="009121D0"/>
    <w:rsid w:val="0091314D"/>
    <w:rsid w:val="009201B9"/>
    <w:rsid w:val="009240F4"/>
    <w:rsid w:val="00924D11"/>
    <w:rsid w:val="0092543C"/>
    <w:rsid w:val="00925BA8"/>
    <w:rsid w:val="00926252"/>
    <w:rsid w:val="00926D05"/>
    <w:rsid w:val="00926FEF"/>
    <w:rsid w:val="009275FA"/>
    <w:rsid w:val="00927FF7"/>
    <w:rsid w:val="009301EC"/>
    <w:rsid w:val="0093052C"/>
    <w:rsid w:val="00930CD4"/>
    <w:rsid w:val="0093393A"/>
    <w:rsid w:val="00934BAE"/>
    <w:rsid w:val="0093709B"/>
    <w:rsid w:val="0093788E"/>
    <w:rsid w:val="00937F5F"/>
    <w:rsid w:val="009402B8"/>
    <w:rsid w:val="0094375F"/>
    <w:rsid w:val="009445D4"/>
    <w:rsid w:val="00944919"/>
    <w:rsid w:val="00945791"/>
    <w:rsid w:val="00945CCB"/>
    <w:rsid w:val="0094670B"/>
    <w:rsid w:val="00947142"/>
    <w:rsid w:val="00947BDE"/>
    <w:rsid w:val="009502C4"/>
    <w:rsid w:val="00950B6E"/>
    <w:rsid w:val="00953247"/>
    <w:rsid w:val="00954D6C"/>
    <w:rsid w:val="00954E7A"/>
    <w:rsid w:val="00956322"/>
    <w:rsid w:val="0095752D"/>
    <w:rsid w:val="0095753B"/>
    <w:rsid w:val="00957D02"/>
    <w:rsid w:val="00960619"/>
    <w:rsid w:val="009608F5"/>
    <w:rsid w:val="00960A49"/>
    <w:rsid w:val="00960E0C"/>
    <w:rsid w:val="009646CD"/>
    <w:rsid w:val="00965765"/>
    <w:rsid w:val="009678F8"/>
    <w:rsid w:val="009709C7"/>
    <w:rsid w:val="009740E8"/>
    <w:rsid w:val="00974133"/>
    <w:rsid w:val="00974341"/>
    <w:rsid w:val="009746DF"/>
    <w:rsid w:val="00975809"/>
    <w:rsid w:val="00981ECB"/>
    <w:rsid w:val="00982870"/>
    <w:rsid w:val="00984DCB"/>
    <w:rsid w:val="00985443"/>
    <w:rsid w:val="00990600"/>
    <w:rsid w:val="009912BD"/>
    <w:rsid w:val="0099350E"/>
    <w:rsid w:val="00994A4F"/>
    <w:rsid w:val="009959E9"/>
    <w:rsid w:val="009A05F5"/>
    <w:rsid w:val="009A22CE"/>
    <w:rsid w:val="009A2452"/>
    <w:rsid w:val="009A441C"/>
    <w:rsid w:val="009A4BFC"/>
    <w:rsid w:val="009A639B"/>
    <w:rsid w:val="009A7089"/>
    <w:rsid w:val="009B0294"/>
    <w:rsid w:val="009B0679"/>
    <w:rsid w:val="009B09C5"/>
    <w:rsid w:val="009B1927"/>
    <w:rsid w:val="009B3483"/>
    <w:rsid w:val="009B34AF"/>
    <w:rsid w:val="009B3917"/>
    <w:rsid w:val="009B440D"/>
    <w:rsid w:val="009B4935"/>
    <w:rsid w:val="009B5381"/>
    <w:rsid w:val="009B6C4A"/>
    <w:rsid w:val="009B7CAE"/>
    <w:rsid w:val="009C3015"/>
    <w:rsid w:val="009C4C3E"/>
    <w:rsid w:val="009C6368"/>
    <w:rsid w:val="009C6E2B"/>
    <w:rsid w:val="009C7FCE"/>
    <w:rsid w:val="009D1213"/>
    <w:rsid w:val="009D2A3F"/>
    <w:rsid w:val="009D31C3"/>
    <w:rsid w:val="009D59D2"/>
    <w:rsid w:val="009E021D"/>
    <w:rsid w:val="009E1B8A"/>
    <w:rsid w:val="009E3D39"/>
    <w:rsid w:val="009E48B1"/>
    <w:rsid w:val="009E67FA"/>
    <w:rsid w:val="009F0D48"/>
    <w:rsid w:val="009F389F"/>
    <w:rsid w:val="009F3EFD"/>
    <w:rsid w:val="009F7068"/>
    <w:rsid w:val="00A0138C"/>
    <w:rsid w:val="00A01E1A"/>
    <w:rsid w:val="00A026D8"/>
    <w:rsid w:val="00A04678"/>
    <w:rsid w:val="00A05B95"/>
    <w:rsid w:val="00A067EB"/>
    <w:rsid w:val="00A107BE"/>
    <w:rsid w:val="00A10E0F"/>
    <w:rsid w:val="00A1112B"/>
    <w:rsid w:val="00A14334"/>
    <w:rsid w:val="00A14D1B"/>
    <w:rsid w:val="00A1508D"/>
    <w:rsid w:val="00A1535D"/>
    <w:rsid w:val="00A20D7D"/>
    <w:rsid w:val="00A24697"/>
    <w:rsid w:val="00A2588C"/>
    <w:rsid w:val="00A27704"/>
    <w:rsid w:val="00A27C97"/>
    <w:rsid w:val="00A316E8"/>
    <w:rsid w:val="00A32452"/>
    <w:rsid w:val="00A343D5"/>
    <w:rsid w:val="00A35902"/>
    <w:rsid w:val="00A35AEF"/>
    <w:rsid w:val="00A36189"/>
    <w:rsid w:val="00A36945"/>
    <w:rsid w:val="00A40F4D"/>
    <w:rsid w:val="00A415B7"/>
    <w:rsid w:val="00A4245B"/>
    <w:rsid w:val="00A45CAC"/>
    <w:rsid w:val="00A51338"/>
    <w:rsid w:val="00A514C2"/>
    <w:rsid w:val="00A52EC9"/>
    <w:rsid w:val="00A54691"/>
    <w:rsid w:val="00A5633C"/>
    <w:rsid w:val="00A61C05"/>
    <w:rsid w:val="00A639C5"/>
    <w:rsid w:val="00A63A86"/>
    <w:rsid w:val="00A64AAC"/>
    <w:rsid w:val="00A6594C"/>
    <w:rsid w:val="00A67A2B"/>
    <w:rsid w:val="00A72369"/>
    <w:rsid w:val="00A73F60"/>
    <w:rsid w:val="00A760E4"/>
    <w:rsid w:val="00A763E2"/>
    <w:rsid w:val="00A8198C"/>
    <w:rsid w:val="00A82263"/>
    <w:rsid w:val="00A83C98"/>
    <w:rsid w:val="00A84680"/>
    <w:rsid w:val="00A8524D"/>
    <w:rsid w:val="00A85F17"/>
    <w:rsid w:val="00A87598"/>
    <w:rsid w:val="00A92C5F"/>
    <w:rsid w:val="00A94407"/>
    <w:rsid w:val="00A94C19"/>
    <w:rsid w:val="00A94E6E"/>
    <w:rsid w:val="00A952EE"/>
    <w:rsid w:val="00A95E7B"/>
    <w:rsid w:val="00AA043A"/>
    <w:rsid w:val="00AA110B"/>
    <w:rsid w:val="00AA31C9"/>
    <w:rsid w:val="00AA36A0"/>
    <w:rsid w:val="00AA4855"/>
    <w:rsid w:val="00AA788B"/>
    <w:rsid w:val="00AA7934"/>
    <w:rsid w:val="00AB0537"/>
    <w:rsid w:val="00AB11B4"/>
    <w:rsid w:val="00AB17FA"/>
    <w:rsid w:val="00AB46EE"/>
    <w:rsid w:val="00AB4F86"/>
    <w:rsid w:val="00AB5594"/>
    <w:rsid w:val="00AB572E"/>
    <w:rsid w:val="00AB5E1B"/>
    <w:rsid w:val="00AC0FDF"/>
    <w:rsid w:val="00AC1791"/>
    <w:rsid w:val="00AC2132"/>
    <w:rsid w:val="00AC2AEB"/>
    <w:rsid w:val="00AC6584"/>
    <w:rsid w:val="00AC6863"/>
    <w:rsid w:val="00AC7AEF"/>
    <w:rsid w:val="00AD020A"/>
    <w:rsid w:val="00AD19E3"/>
    <w:rsid w:val="00AD3D55"/>
    <w:rsid w:val="00AD4742"/>
    <w:rsid w:val="00AD5D60"/>
    <w:rsid w:val="00AD6E86"/>
    <w:rsid w:val="00AE07A1"/>
    <w:rsid w:val="00AE4835"/>
    <w:rsid w:val="00AE6649"/>
    <w:rsid w:val="00AE6EE0"/>
    <w:rsid w:val="00AF03C6"/>
    <w:rsid w:val="00AF16D7"/>
    <w:rsid w:val="00AF1727"/>
    <w:rsid w:val="00AF3BE3"/>
    <w:rsid w:val="00AF63FF"/>
    <w:rsid w:val="00AF6421"/>
    <w:rsid w:val="00AF72B0"/>
    <w:rsid w:val="00AF7D20"/>
    <w:rsid w:val="00B00B70"/>
    <w:rsid w:val="00B0131C"/>
    <w:rsid w:val="00B05F9C"/>
    <w:rsid w:val="00B0705F"/>
    <w:rsid w:val="00B07C66"/>
    <w:rsid w:val="00B07DC4"/>
    <w:rsid w:val="00B143D1"/>
    <w:rsid w:val="00B14B69"/>
    <w:rsid w:val="00B169A1"/>
    <w:rsid w:val="00B1785B"/>
    <w:rsid w:val="00B22B31"/>
    <w:rsid w:val="00B23624"/>
    <w:rsid w:val="00B240C2"/>
    <w:rsid w:val="00B26FB5"/>
    <w:rsid w:val="00B2771E"/>
    <w:rsid w:val="00B30C92"/>
    <w:rsid w:val="00B33465"/>
    <w:rsid w:val="00B33671"/>
    <w:rsid w:val="00B351A6"/>
    <w:rsid w:val="00B3524F"/>
    <w:rsid w:val="00B35BF0"/>
    <w:rsid w:val="00B4061B"/>
    <w:rsid w:val="00B43E7C"/>
    <w:rsid w:val="00B45420"/>
    <w:rsid w:val="00B46009"/>
    <w:rsid w:val="00B461D8"/>
    <w:rsid w:val="00B473CC"/>
    <w:rsid w:val="00B47F9F"/>
    <w:rsid w:val="00B50046"/>
    <w:rsid w:val="00B5357B"/>
    <w:rsid w:val="00B549DD"/>
    <w:rsid w:val="00B56BF2"/>
    <w:rsid w:val="00B60C7D"/>
    <w:rsid w:val="00B63A70"/>
    <w:rsid w:val="00B675CC"/>
    <w:rsid w:val="00B70C0F"/>
    <w:rsid w:val="00B70CBE"/>
    <w:rsid w:val="00B71774"/>
    <w:rsid w:val="00B7252F"/>
    <w:rsid w:val="00B72B29"/>
    <w:rsid w:val="00B735AC"/>
    <w:rsid w:val="00B73C2D"/>
    <w:rsid w:val="00B744BA"/>
    <w:rsid w:val="00B75761"/>
    <w:rsid w:val="00B763DD"/>
    <w:rsid w:val="00B76736"/>
    <w:rsid w:val="00B7786C"/>
    <w:rsid w:val="00B80678"/>
    <w:rsid w:val="00B823CC"/>
    <w:rsid w:val="00B828AB"/>
    <w:rsid w:val="00B829C3"/>
    <w:rsid w:val="00B833C6"/>
    <w:rsid w:val="00B8447A"/>
    <w:rsid w:val="00B8627E"/>
    <w:rsid w:val="00B900FE"/>
    <w:rsid w:val="00B95CAA"/>
    <w:rsid w:val="00B96998"/>
    <w:rsid w:val="00B97EF0"/>
    <w:rsid w:val="00BA1A1E"/>
    <w:rsid w:val="00BA4317"/>
    <w:rsid w:val="00BA5B97"/>
    <w:rsid w:val="00BA685F"/>
    <w:rsid w:val="00BA6D95"/>
    <w:rsid w:val="00BB1EE0"/>
    <w:rsid w:val="00BB318E"/>
    <w:rsid w:val="00BB31F8"/>
    <w:rsid w:val="00BB542F"/>
    <w:rsid w:val="00BC04C2"/>
    <w:rsid w:val="00BC0FAF"/>
    <w:rsid w:val="00BC1C3C"/>
    <w:rsid w:val="00BC3E70"/>
    <w:rsid w:val="00BC5A2B"/>
    <w:rsid w:val="00BD1751"/>
    <w:rsid w:val="00BD4078"/>
    <w:rsid w:val="00BD41E8"/>
    <w:rsid w:val="00BD724D"/>
    <w:rsid w:val="00BE2108"/>
    <w:rsid w:val="00BE4EF2"/>
    <w:rsid w:val="00BE6C46"/>
    <w:rsid w:val="00BE74E2"/>
    <w:rsid w:val="00BF1E54"/>
    <w:rsid w:val="00BF37A1"/>
    <w:rsid w:val="00BF5D1E"/>
    <w:rsid w:val="00BF7DDF"/>
    <w:rsid w:val="00C00441"/>
    <w:rsid w:val="00C014AD"/>
    <w:rsid w:val="00C01EAA"/>
    <w:rsid w:val="00C0298C"/>
    <w:rsid w:val="00C02B50"/>
    <w:rsid w:val="00C05FA7"/>
    <w:rsid w:val="00C10B6D"/>
    <w:rsid w:val="00C126EB"/>
    <w:rsid w:val="00C20EB4"/>
    <w:rsid w:val="00C2369B"/>
    <w:rsid w:val="00C238A1"/>
    <w:rsid w:val="00C24E96"/>
    <w:rsid w:val="00C267A8"/>
    <w:rsid w:val="00C275D3"/>
    <w:rsid w:val="00C30F6F"/>
    <w:rsid w:val="00C32081"/>
    <w:rsid w:val="00C32107"/>
    <w:rsid w:val="00C3368D"/>
    <w:rsid w:val="00C33C2C"/>
    <w:rsid w:val="00C36838"/>
    <w:rsid w:val="00C37333"/>
    <w:rsid w:val="00C46045"/>
    <w:rsid w:val="00C46AA6"/>
    <w:rsid w:val="00C46BF4"/>
    <w:rsid w:val="00C5045D"/>
    <w:rsid w:val="00C50DE8"/>
    <w:rsid w:val="00C532F3"/>
    <w:rsid w:val="00C5467F"/>
    <w:rsid w:val="00C54CFC"/>
    <w:rsid w:val="00C55A33"/>
    <w:rsid w:val="00C56769"/>
    <w:rsid w:val="00C56E50"/>
    <w:rsid w:val="00C602B5"/>
    <w:rsid w:val="00C608FE"/>
    <w:rsid w:val="00C61AA7"/>
    <w:rsid w:val="00C61B99"/>
    <w:rsid w:val="00C655FE"/>
    <w:rsid w:val="00C7138B"/>
    <w:rsid w:val="00C7177E"/>
    <w:rsid w:val="00C72361"/>
    <w:rsid w:val="00C72D70"/>
    <w:rsid w:val="00C73B57"/>
    <w:rsid w:val="00C73E79"/>
    <w:rsid w:val="00C73FEC"/>
    <w:rsid w:val="00C76684"/>
    <w:rsid w:val="00C834F3"/>
    <w:rsid w:val="00C835BE"/>
    <w:rsid w:val="00C83C02"/>
    <w:rsid w:val="00C84692"/>
    <w:rsid w:val="00C84CA4"/>
    <w:rsid w:val="00C85504"/>
    <w:rsid w:val="00C86F1B"/>
    <w:rsid w:val="00C87157"/>
    <w:rsid w:val="00C873A0"/>
    <w:rsid w:val="00C90689"/>
    <w:rsid w:val="00C90B39"/>
    <w:rsid w:val="00C90BA3"/>
    <w:rsid w:val="00C90BEA"/>
    <w:rsid w:val="00C960D0"/>
    <w:rsid w:val="00CA1436"/>
    <w:rsid w:val="00CA147B"/>
    <w:rsid w:val="00CA1563"/>
    <w:rsid w:val="00CA382C"/>
    <w:rsid w:val="00CA42B9"/>
    <w:rsid w:val="00CA4DDC"/>
    <w:rsid w:val="00CA55AB"/>
    <w:rsid w:val="00CA7B35"/>
    <w:rsid w:val="00CB0FDD"/>
    <w:rsid w:val="00CB271E"/>
    <w:rsid w:val="00CB3053"/>
    <w:rsid w:val="00CB43C7"/>
    <w:rsid w:val="00CB745C"/>
    <w:rsid w:val="00CB7EED"/>
    <w:rsid w:val="00CC00FC"/>
    <w:rsid w:val="00CC1832"/>
    <w:rsid w:val="00CC3397"/>
    <w:rsid w:val="00CC33F3"/>
    <w:rsid w:val="00CC58C0"/>
    <w:rsid w:val="00CC7A6C"/>
    <w:rsid w:val="00CD15D4"/>
    <w:rsid w:val="00CD1CA3"/>
    <w:rsid w:val="00CD2441"/>
    <w:rsid w:val="00CD46D3"/>
    <w:rsid w:val="00CD5A24"/>
    <w:rsid w:val="00CD5D6E"/>
    <w:rsid w:val="00CD6664"/>
    <w:rsid w:val="00CD740A"/>
    <w:rsid w:val="00CD7D5B"/>
    <w:rsid w:val="00CE191B"/>
    <w:rsid w:val="00CE2993"/>
    <w:rsid w:val="00CE496E"/>
    <w:rsid w:val="00CF0242"/>
    <w:rsid w:val="00CF1305"/>
    <w:rsid w:val="00CF191F"/>
    <w:rsid w:val="00CF4C87"/>
    <w:rsid w:val="00CF6054"/>
    <w:rsid w:val="00CF7220"/>
    <w:rsid w:val="00CF755B"/>
    <w:rsid w:val="00D00B62"/>
    <w:rsid w:val="00D015C0"/>
    <w:rsid w:val="00D01BE7"/>
    <w:rsid w:val="00D0267E"/>
    <w:rsid w:val="00D034B2"/>
    <w:rsid w:val="00D0458F"/>
    <w:rsid w:val="00D05B03"/>
    <w:rsid w:val="00D06407"/>
    <w:rsid w:val="00D06E20"/>
    <w:rsid w:val="00D13702"/>
    <w:rsid w:val="00D13892"/>
    <w:rsid w:val="00D1399E"/>
    <w:rsid w:val="00D1509F"/>
    <w:rsid w:val="00D1583C"/>
    <w:rsid w:val="00D159EA"/>
    <w:rsid w:val="00D17252"/>
    <w:rsid w:val="00D2232D"/>
    <w:rsid w:val="00D22DE2"/>
    <w:rsid w:val="00D25186"/>
    <w:rsid w:val="00D251D9"/>
    <w:rsid w:val="00D259F1"/>
    <w:rsid w:val="00D313E5"/>
    <w:rsid w:val="00D32892"/>
    <w:rsid w:val="00D32AC0"/>
    <w:rsid w:val="00D32E4A"/>
    <w:rsid w:val="00D338AD"/>
    <w:rsid w:val="00D35115"/>
    <w:rsid w:val="00D352E3"/>
    <w:rsid w:val="00D36763"/>
    <w:rsid w:val="00D37223"/>
    <w:rsid w:val="00D3763F"/>
    <w:rsid w:val="00D409C9"/>
    <w:rsid w:val="00D40CAB"/>
    <w:rsid w:val="00D419FD"/>
    <w:rsid w:val="00D41FD5"/>
    <w:rsid w:val="00D44768"/>
    <w:rsid w:val="00D44FCA"/>
    <w:rsid w:val="00D45AB5"/>
    <w:rsid w:val="00D465EC"/>
    <w:rsid w:val="00D51088"/>
    <w:rsid w:val="00D54F86"/>
    <w:rsid w:val="00D5568A"/>
    <w:rsid w:val="00D57512"/>
    <w:rsid w:val="00D601B1"/>
    <w:rsid w:val="00D61E8C"/>
    <w:rsid w:val="00D63E43"/>
    <w:rsid w:val="00D64564"/>
    <w:rsid w:val="00D66E6E"/>
    <w:rsid w:val="00D67681"/>
    <w:rsid w:val="00D679B5"/>
    <w:rsid w:val="00D70819"/>
    <w:rsid w:val="00D71740"/>
    <w:rsid w:val="00D738E6"/>
    <w:rsid w:val="00D75273"/>
    <w:rsid w:val="00D76EAA"/>
    <w:rsid w:val="00D806F3"/>
    <w:rsid w:val="00D8319E"/>
    <w:rsid w:val="00D83DCF"/>
    <w:rsid w:val="00D83FB0"/>
    <w:rsid w:val="00D85A86"/>
    <w:rsid w:val="00D8657F"/>
    <w:rsid w:val="00D9034B"/>
    <w:rsid w:val="00D907BD"/>
    <w:rsid w:val="00D91198"/>
    <w:rsid w:val="00DA1590"/>
    <w:rsid w:val="00DA317A"/>
    <w:rsid w:val="00DA33CA"/>
    <w:rsid w:val="00DA40E0"/>
    <w:rsid w:val="00DA4C2E"/>
    <w:rsid w:val="00DA6DEF"/>
    <w:rsid w:val="00DA76D2"/>
    <w:rsid w:val="00DB029B"/>
    <w:rsid w:val="00DB029E"/>
    <w:rsid w:val="00DB056E"/>
    <w:rsid w:val="00DB138C"/>
    <w:rsid w:val="00DB4EED"/>
    <w:rsid w:val="00DB5186"/>
    <w:rsid w:val="00DB62E8"/>
    <w:rsid w:val="00DB7B2D"/>
    <w:rsid w:val="00DC2B31"/>
    <w:rsid w:val="00DC35B0"/>
    <w:rsid w:val="00DC40CA"/>
    <w:rsid w:val="00DC4C28"/>
    <w:rsid w:val="00DC6757"/>
    <w:rsid w:val="00DD07CE"/>
    <w:rsid w:val="00DD4357"/>
    <w:rsid w:val="00DD49A9"/>
    <w:rsid w:val="00DD7F4E"/>
    <w:rsid w:val="00DE07BD"/>
    <w:rsid w:val="00DE0C24"/>
    <w:rsid w:val="00DE3D7B"/>
    <w:rsid w:val="00DE4934"/>
    <w:rsid w:val="00DF0CE0"/>
    <w:rsid w:val="00DF19B7"/>
    <w:rsid w:val="00DF30FF"/>
    <w:rsid w:val="00DF37E1"/>
    <w:rsid w:val="00DF7343"/>
    <w:rsid w:val="00DF782D"/>
    <w:rsid w:val="00E000CB"/>
    <w:rsid w:val="00E003BC"/>
    <w:rsid w:val="00E00E95"/>
    <w:rsid w:val="00E01EDF"/>
    <w:rsid w:val="00E062E4"/>
    <w:rsid w:val="00E065E6"/>
    <w:rsid w:val="00E06B16"/>
    <w:rsid w:val="00E07858"/>
    <w:rsid w:val="00E10171"/>
    <w:rsid w:val="00E1269E"/>
    <w:rsid w:val="00E147F7"/>
    <w:rsid w:val="00E14CF3"/>
    <w:rsid w:val="00E15B26"/>
    <w:rsid w:val="00E24D27"/>
    <w:rsid w:val="00E25143"/>
    <w:rsid w:val="00E27D76"/>
    <w:rsid w:val="00E302BA"/>
    <w:rsid w:val="00E30CCF"/>
    <w:rsid w:val="00E3132B"/>
    <w:rsid w:val="00E316E6"/>
    <w:rsid w:val="00E321A4"/>
    <w:rsid w:val="00E33E2F"/>
    <w:rsid w:val="00E349DA"/>
    <w:rsid w:val="00E367F9"/>
    <w:rsid w:val="00E40634"/>
    <w:rsid w:val="00E4157F"/>
    <w:rsid w:val="00E41611"/>
    <w:rsid w:val="00E416EE"/>
    <w:rsid w:val="00E416FD"/>
    <w:rsid w:val="00E41FD7"/>
    <w:rsid w:val="00E42450"/>
    <w:rsid w:val="00E439C1"/>
    <w:rsid w:val="00E43B79"/>
    <w:rsid w:val="00E444C7"/>
    <w:rsid w:val="00E47655"/>
    <w:rsid w:val="00E52429"/>
    <w:rsid w:val="00E54EEA"/>
    <w:rsid w:val="00E564D8"/>
    <w:rsid w:val="00E5670D"/>
    <w:rsid w:val="00E5721B"/>
    <w:rsid w:val="00E575CB"/>
    <w:rsid w:val="00E57B14"/>
    <w:rsid w:val="00E6252F"/>
    <w:rsid w:val="00E62C83"/>
    <w:rsid w:val="00E6615F"/>
    <w:rsid w:val="00E662A4"/>
    <w:rsid w:val="00E67596"/>
    <w:rsid w:val="00E712E8"/>
    <w:rsid w:val="00E719EE"/>
    <w:rsid w:val="00E74CE7"/>
    <w:rsid w:val="00E75F3A"/>
    <w:rsid w:val="00E7643F"/>
    <w:rsid w:val="00E76A89"/>
    <w:rsid w:val="00E76B74"/>
    <w:rsid w:val="00E76F09"/>
    <w:rsid w:val="00E81E74"/>
    <w:rsid w:val="00E83036"/>
    <w:rsid w:val="00E856CA"/>
    <w:rsid w:val="00E860E9"/>
    <w:rsid w:val="00E86A27"/>
    <w:rsid w:val="00E87F99"/>
    <w:rsid w:val="00E90E1E"/>
    <w:rsid w:val="00E918EA"/>
    <w:rsid w:val="00EA0DB5"/>
    <w:rsid w:val="00EA12DB"/>
    <w:rsid w:val="00EA3326"/>
    <w:rsid w:val="00EA3B23"/>
    <w:rsid w:val="00EA50D7"/>
    <w:rsid w:val="00EA7010"/>
    <w:rsid w:val="00EB00CC"/>
    <w:rsid w:val="00EB0114"/>
    <w:rsid w:val="00EB053A"/>
    <w:rsid w:val="00EB2D0B"/>
    <w:rsid w:val="00EB39E7"/>
    <w:rsid w:val="00EC2E54"/>
    <w:rsid w:val="00EC5484"/>
    <w:rsid w:val="00EC5BF8"/>
    <w:rsid w:val="00EC7F6E"/>
    <w:rsid w:val="00ED0231"/>
    <w:rsid w:val="00ED08F6"/>
    <w:rsid w:val="00ED0DA0"/>
    <w:rsid w:val="00ED0EE5"/>
    <w:rsid w:val="00ED3644"/>
    <w:rsid w:val="00ED3D5B"/>
    <w:rsid w:val="00ED4127"/>
    <w:rsid w:val="00ED71D6"/>
    <w:rsid w:val="00EE1A28"/>
    <w:rsid w:val="00EE2574"/>
    <w:rsid w:val="00EE35B4"/>
    <w:rsid w:val="00EE6DC3"/>
    <w:rsid w:val="00EE7B38"/>
    <w:rsid w:val="00EF09E8"/>
    <w:rsid w:val="00EF0DEF"/>
    <w:rsid w:val="00EF24FB"/>
    <w:rsid w:val="00EF4833"/>
    <w:rsid w:val="00EF4AB9"/>
    <w:rsid w:val="00EF5982"/>
    <w:rsid w:val="00EF71BD"/>
    <w:rsid w:val="00F00E1E"/>
    <w:rsid w:val="00F03B3E"/>
    <w:rsid w:val="00F04961"/>
    <w:rsid w:val="00F06EDD"/>
    <w:rsid w:val="00F124F6"/>
    <w:rsid w:val="00F13A01"/>
    <w:rsid w:val="00F15585"/>
    <w:rsid w:val="00F20AD2"/>
    <w:rsid w:val="00F2162E"/>
    <w:rsid w:val="00F228DA"/>
    <w:rsid w:val="00F25D4A"/>
    <w:rsid w:val="00F266A7"/>
    <w:rsid w:val="00F311CB"/>
    <w:rsid w:val="00F341C8"/>
    <w:rsid w:val="00F34F15"/>
    <w:rsid w:val="00F3600B"/>
    <w:rsid w:val="00F37564"/>
    <w:rsid w:val="00F438DC"/>
    <w:rsid w:val="00F45003"/>
    <w:rsid w:val="00F45537"/>
    <w:rsid w:val="00F45F37"/>
    <w:rsid w:val="00F46246"/>
    <w:rsid w:val="00F46F67"/>
    <w:rsid w:val="00F50631"/>
    <w:rsid w:val="00F51E31"/>
    <w:rsid w:val="00F52DC0"/>
    <w:rsid w:val="00F56650"/>
    <w:rsid w:val="00F569E4"/>
    <w:rsid w:val="00F57670"/>
    <w:rsid w:val="00F57C58"/>
    <w:rsid w:val="00F609D8"/>
    <w:rsid w:val="00F60EC9"/>
    <w:rsid w:val="00F617E3"/>
    <w:rsid w:val="00F64007"/>
    <w:rsid w:val="00F64159"/>
    <w:rsid w:val="00F70475"/>
    <w:rsid w:val="00F7305A"/>
    <w:rsid w:val="00F73607"/>
    <w:rsid w:val="00F74A85"/>
    <w:rsid w:val="00F80031"/>
    <w:rsid w:val="00F80BDF"/>
    <w:rsid w:val="00F81914"/>
    <w:rsid w:val="00F8221B"/>
    <w:rsid w:val="00F83E0B"/>
    <w:rsid w:val="00F84C05"/>
    <w:rsid w:val="00F86BA6"/>
    <w:rsid w:val="00F907E1"/>
    <w:rsid w:val="00F92067"/>
    <w:rsid w:val="00F933F0"/>
    <w:rsid w:val="00F96701"/>
    <w:rsid w:val="00F969AB"/>
    <w:rsid w:val="00F9732E"/>
    <w:rsid w:val="00F97699"/>
    <w:rsid w:val="00FA0895"/>
    <w:rsid w:val="00FA0F1A"/>
    <w:rsid w:val="00FA30EB"/>
    <w:rsid w:val="00FA5136"/>
    <w:rsid w:val="00FA6D0D"/>
    <w:rsid w:val="00FA789D"/>
    <w:rsid w:val="00FB01A5"/>
    <w:rsid w:val="00FB12E7"/>
    <w:rsid w:val="00FB16A4"/>
    <w:rsid w:val="00FB4C73"/>
    <w:rsid w:val="00FB51E6"/>
    <w:rsid w:val="00FB6C14"/>
    <w:rsid w:val="00FC29E8"/>
    <w:rsid w:val="00FC5941"/>
    <w:rsid w:val="00FC6508"/>
    <w:rsid w:val="00FC6AC3"/>
    <w:rsid w:val="00FC7FA3"/>
    <w:rsid w:val="00FD00FE"/>
    <w:rsid w:val="00FD3E04"/>
    <w:rsid w:val="00FD5CFD"/>
    <w:rsid w:val="00FD65A9"/>
    <w:rsid w:val="00FD791D"/>
    <w:rsid w:val="00FE15B7"/>
    <w:rsid w:val="00FE1783"/>
    <w:rsid w:val="00FE250C"/>
    <w:rsid w:val="00FE2AB9"/>
    <w:rsid w:val="00FE44A2"/>
    <w:rsid w:val="00FE4D3D"/>
    <w:rsid w:val="00FE4F38"/>
    <w:rsid w:val="00FE53D2"/>
    <w:rsid w:val="00FE6199"/>
    <w:rsid w:val="00FE62DC"/>
    <w:rsid w:val="00FF1AFB"/>
    <w:rsid w:val="00FF3D72"/>
    <w:rsid w:val="00FF41B8"/>
    <w:rsid w:val="00FF4F34"/>
    <w:rsid w:val="00FF695F"/>
    <w:rsid w:val="00FF6E57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1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E191B"/>
  </w:style>
  <w:style w:type="paragraph" w:styleId="a5">
    <w:name w:val="header"/>
    <w:basedOn w:val="a"/>
    <w:rsid w:val="00CE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B833C6"/>
    <w:rPr>
      <w:color w:val="0000FF"/>
      <w:u w:val="single"/>
    </w:rPr>
  </w:style>
  <w:style w:type="paragraph" w:styleId="a7">
    <w:name w:val="Balloon Text"/>
    <w:basedOn w:val="a"/>
    <w:semiHidden/>
    <w:rsid w:val="00353D0E"/>
    <w:rPr>
      <w:sz w:val="18"/>
      <w:szCs w:val="18"/>
    </w:rPr>
  </w:style>
  <w:style w:type="paragraph" w:styleId="a8">
    <w:name w:val="Plain Text"/>
    <w:basedOn w:val="a"/>
    <w:link w:val="Char"/>
    <w:rsid w:val="004D73CB"/>
    <w:rPr>
      <w:rFonts w:ascii="宋体" w:hAnsi="Courier New"/>
      <w:szCs w:val="20"/>
    </w:rPr>
  </w:style>
  <w:style w:type="character" w:customStyle="1" w:styleId="Char">
    <w:name w:val="纯文本 Char"/>
    <w:link w:val="a8"/>
    <w:rsid w:val="004D73CB"/>
    <w:rPr>
      <w:rFonts w:ascii="宋体" w:eastAsia="宋体" w:hAnsi="Courier New"/>
      <w:kern w:val="2"/>
      <w:sz w:val="21"/>
      <w:lang w:bidi="ar-SA"/>
    </w:rPr>
  </w:style>
  <w:style w:type="paragraph" w:styleId="a9">
    <w:name w:val="Body Text Indent"/>
    <w:basedOn w:val="a"/>
    <w:rsid w:val="006F0D13"/>
    <w:pPr>
      <w:spacing w:after="120"/>
      <w:ind w:leftChars="200" w:left="420"/>
    </w:pPr>
  </w:style>
  <w:style w:type="table" w:styleId="aa">
    <w:name w:val="Table Grid"/>
    <w:basedOn w:val="a1"/>
    <w:rsid w:val="000661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a"/>
    <w:rsid w:val="002A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1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E191B"/>
  </w:style>
  <w:style w:type="paragraph" w:styleId="a5">
    <w:name w:val="header"/>
    <w:basedOn w:val="a"/>
    <w:rsid w:val="00CE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B833C6"/>
    <w:rPr>
      <w:color w:val="0000FF"/>
      <w:u w:val="single"/>
    </w:rPr>
  </w:style>
  <w:style w:type="paragraph" w:styleId="a7">
    <w:name w:val="Balloon Text"/>
    <w:basedOn w:val="a"/>
    <w:semiHidden/>
    <w:rsid w:val="00353D0E"/>
    <w:rPr>
      <w:sz w:val="18"/>
      <w:szCs w:val="18"/>
    </w:rPr>
  </w:style>
  <w:style w:type="paragraph" w:styleId="a8">
    <w:name w:val="Plain Text"/>
    <w:basedOn w:val="a"/>
    <w:link w:val="Char"/>
    <w:rsid w:val="004D73CB"/>
    <w:rPr>
      <w:rFonts w:ascii="宋体" w:hAnsi="Courier New"/>
      <w:szCs w:val="20"/>
    </w:rPr>
  </w:style>
  <w:style w:type="character" w:customStyle="1" w:styleId="Char">
    <w:name w:val="纯文本 Char"/>
    <w:link w:val="a8"/>
    <w:rsid w:val="004D73CB"/>
    <w:rPr>
      <w:rFonts w:ascii="宋体" w:eastAsia="宋体" w:hAnsi="Courier New"/>
      <w:kern w:val="2"/>
      <w:sz w:val="21"/>
      <w:lang w:bidi="ar-SA"/>
    </w:rPr>
  </w:style>
  <w:style w:type="paragraph" w:styleId="a9">
    <w:name w:val="Body Text Indent"/>
    <w:basedOn w:val="a"/>
    <w:rsid w:val="006F0D13"/>
    <w:pPr>
      <w:spacing w:after="120"/>
      <w:ind w:leftChars="200" w:left="420"/>
    </w:pPr>
  </w:style>
  <w:style w:type="table" w:styleId="aa">
    <w:name w:val="Table Grid"/>
    <w:basedOn w:val="a1"/>
    <w:rsid w:val="000661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a"/>
    <w:rsid w:val="002A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52C2-CFA4-4A0A-8F5D-BE4B05CB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2934</Characters>
  <Application>Microsoft Office Word</Application>
  <DocSecurity>0</DocSecurity>
  <Lines>24</Lines>
  <Paragraphs>6</Paragraphs>
  <ScaleCrop>false</ScaleCrop>
  <Company>微软中国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消毒产品卫生安全评价规定</dc:title>
  <dc:creator>顾健</dc:creator>
  <cp:lastModifiedBy>冯佳园</cp:lastModifiedBy>
  <cp:revision>4</cp:revision>
  <cp:lastPrinted>2014-06-16T03:04:00Z</cp:lastPrinted>
  <dcterms:created xsi:type="dcterms:W3CDTF">2014-07-09T07:31:00Z</dcterms:created>
  <dcterms:modified xsi:type="dcterms:W3CDTF">2014-07-09T07:35:00Z</dcterms:modified>
</cp:coreProperties>
</file>