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color w:val="484848"/>
          <w:spacing w:val="0"/>
          <w:sz w:val="32"/>
          <w:szCs w:val="32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ascii="微软雅黑" w:hAnsi="微软雅黑" w:eastAsia="微软雅黑" w:cs="微软雅黑"/>
          <w:color w:val="484848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center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484848"/>
          <w:spacing w:val="0"/>
          <w:kern w:val="0"/>
          <w:sz w:val="44"/>
          <w:szCs w:val="44"/>
          <w:lang w:val="en-US" w:eastAsia="zh-CN" w:bidi="ar"/>
        </w:rPr>
        <w:t>第四批鼓励研发申报儿童药品清单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484848"/>
          <w:spacing w:val="0"/>
          <w:kern w:val="0"/>
          <w:sz w:val="44"/>
          <w:szCs w:val="44"/>
          <w:lang w:val="en-US" w:eastAsia="zh-CN" w:bidi="ar"/>
        </w:rPr>
        <w:t> </w:t>
      </w:r>
    </w:p>
    <w:tbl>
      <w:tblPr>
        <w:tblStyle w:val="4"/>
        <w:tblW w:w="961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1689"/>
        <w:gridCol w:w="3315"/>
        <w:gridCol w:w="1539"/>
        <w:gridCol w:w="19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11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6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32"/>
                <w:szCs w:val="32"/>
                <w:lang w:val="en-US" w:eastAsia="zh-CN" w:bidi="ar"/>
              </w:rPr>
              <w:t>药品中文名称</w:t>
            </w:r>
          </w:p>
        </w:tc>
        <w:tc>
          <w:tcPr>
            <w:tcW w:w="33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32"/>
                <w:szCs w:val="32"/>
                <w:lang w:val="en-US" w:eastAsia="zh-CN" w:bidi="ar"/>
              </w:rPr>
              <w:t>药品英文名称</w:t>
            </w:r>
          </w:p>
        </w:tc>
        <w:tc>
          <w:tcPr>
            <w:tcW w:w="153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32"/>
                <w:szCs w:val="32"/>
                <w:lang w:val="en-US" w:eastAsia="zh-CN" w:bidi="ar"/>
              </w:rPr>
              <w:t>剂型</w:t>
            </w:r>
          </w:p>
        </w:tc>
        <w:tc>
          <w:tcPr>
            <w:tcW w:w="191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32"/>
                <w:szCs w:val="32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1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 xml:space="preserve">伏索利肽 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Vosoritide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1.2mg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1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0.56mg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1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0.4mg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喷他脒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Pentamidine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粉针剂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300mg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硝唑沙奈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Nitazoxanide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混悬剂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100mg/5ml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吉妥珠单抗/奥加吉妥珠单抗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Gemtuzumab/Gemtuzumab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Ozogamicin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4.5 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阿伏利尤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单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抗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Anifrolumab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2ml:0.3g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波舒替尼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Bosutin</w:t>
            </w: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ib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片剂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0.1g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奈莫利珠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单抗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Nemolizumab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60mg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贝洛度尤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单抗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Bezlotoxumab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1ml:25mg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吉伏司瑞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Givosiran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0.189g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加那索龙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Ganaxolone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混悬剂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1ml:50mg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雷美替安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Ramelteon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片剂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8mg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艾夫糖苷酶α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Avalglucosidase alfa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0.1g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培伐利酶 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Pegvaliase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2.5mg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20mg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替利珠单抗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Teplizumab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2ml:2mg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苯丁酸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甘油酯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Glycerol Phenylbutyrate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口服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溶液剂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1.1g/ml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奥立扑酶α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Olipudase alfa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20mg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非诺多泮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Fenoldop</w:t>
            </w: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am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10mg/ml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培妥罗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凝血素α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Turoctocog alfa pegol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500IU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  <w:jc w:val="center"/>
        </w:trPr>
        <w:tc>
          <w:tcPr>
            <w:tcW w:w="11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注射剂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1000IU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左甲状腺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素钠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Levothyroxine Sodium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口服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溶液剂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5ml:0.15mg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高血糖素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Glucag</w:t>
            </w: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on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鼻用散剂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3mg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芬戈莫德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Fingolimod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口腔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崩解片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0.25mg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米诺环素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Minocycline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外用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泡沫剂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4%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280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spacing w:val="0"/>
                <w:kern w:val="0"/>
                <w:sz w:val="28"/>
                <w:szCs w:val="28"/>
                <w:lang w:val="en-US" w:eastAsia="zh-CN" w:bidi="ar"/>
              </w:rPr>
              <w:t>哌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甲酯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Methylphenidate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缓释胶囊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5mg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缓释胶囊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10mg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缓释胶囊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60mg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格列本脲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Glibenclamide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8"/>
                <w:szCs w:val="28"/>
                <w:lang w:val="en-US" w:eastAsia="zh-CN" w:bidi="ar"/>
              </w:rPr>
              <w:t>混悬剂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484848"/>
                <w:kern w:val="0"/>
                <w:sz w:val="28"/>
                <w:szCs w:val="28"/>
                <w:lang w:val="en-US" w:eastAsia="zh-CN" w:bidi="ar"/>
              </w:rPr>
              <w:t>1ml:0.6mg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color w:val="484848"/>
          <w:spacing w:val="0"/>
          <w:sz w:val="32"/>
          <w:szCs w:val="32"/>
        </w:rPr>
        <w:t>注：药品名称采用世界卫生组织非专利名称</w:t>
      </w:r>
      <w:r>
        <w:rPr>
          <w:rFonts w:hint="eastAsia" w:ascii="微软雅黑" w:hAnsi="微软雅黑" w:eastAsia="微软雅黑" w:cs="微软雅黑"/>
          <w:color w:val="484848"/>
          <w:spacing w:val="0"/>
          <w:sz w:val="28"/>
          <w:szCs w:val="28"/>
        </w:rPr>
        <w:t>（</w:t>
      </w:r>
      <w:r>
        <w:rPr>
          <w:rFonts w:hint="default" w:ascii="Times New Roman" w:hAnsi="Times New Roman" w:eastAsia="微软雅黑" w:cs="Times New Roman"/>
          <w:color w:val="484848"/>
          <w:spacing w:val="0"/>
          <w:sz w:val="28"/>
          <w:szCs w:val="28"/>
        </w:rPr>
        <w:t>WHO INN</w:t>
      </w:r>
      <w:r>
        <w:rPr>
          <w:rFonts w:hint="eastAsia" w:ascii="微软雅黑" w:hAnsi="微软雅黑" w:eastAsia="微软雅黑" w:cs="微软雅黑"/>
          <w:color w:val="484848"/>
          <w:spacing w:val="0"/>
          <w:sz w:val="28"/>
          <w:szCs w:val="28"/>
        </w:rPr>
        <w:t>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M2M0MTVmODIxZWM2NzAyODU2ZGU3YWNmYmFmZTMifQ=="/>
  </w:docVars>
  <w:rsids>
    <w:rsidRoot w:val="00000000"/>
    <w:rsid w:val="09E57675"/>
    <w:rsid w:val="6E59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2023-08-23T06:27:00Z</dcterms:created>
  <dc:creator>lenovo</dc:creator>
  <cp:lastModifiedBy>KABOOM!</cp:lastModifiedBy>
  <dcterms:modified xsi:type="dcterms:W3CDTF">2023-08-23T11:01:00Z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89059874B085475DB93B866CE2620E96_13</vt:lpwstr>
  </property>
</Properties>
</file>