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222A8" w14:textId="77777777" w:rsidR="004605A6" w:rsidRPr="005207D3" w:rsidRDefault="004605A6" w:rsidP="004605A6">
      <w:pPr>
        <w:spacing w:line="540" w:lineRule="exact"/>
        <w:jc w:val="left"/>
        <w:rPr>
          <w:rFonts w:ascii="黑体" w:eastAsia="黑体" w:hAnsi="黑体" w:cs="黑体"/>
          <w:szCs w:val="32"/>
        </w:rPr>
      </w:pPr>
      <w:r w:rsidRPr="005207D3">
        <w:rPr>
          <w:rFonts w:ascii="黑体" w:eastAsia="黑体" w:hAnsi="黑体" w:cs="黑体" w:hint="eastAsia"/>
          <w:szCs w:val="32"/>
        </w:rPr>
        <w:t>附件</w:t>
      </w:r>
    </w:p>
    <w:p w14:paraId="26887780" w14:textId="77777777" w:rsidR="004605A6" w:rsidRPr="005207D3" w:rsidRDefault="004605A6" w:rsidP="004605A6">
      <w:pPr>
        <w:spacing w:line="540" w:lineRule="exact"/>
        <w:jc w:val="center"/>
        <w:rPr>
          <w:rFonts w:ascii="宋体" w:eastAsia="宋体" w:hAnsi="宋体" w:cs="宋体"/>
          <w:b/>
          <w:sz w:val="36"/>
          <w:szCs w:val="36"/>
        </w:rPr>
      </w:pPr>
      <w:r w:rsidRPr="005207D3">
        <w:rPr>
          <w:rFonts w:ascii="宋体" w:eastAsia="宋体" w:hAnsi="宋体" w:cs="宋体" w:hint="eastAsia"/>
          <w:b/>
          <w:sz w:val="36"/>
          <w:szCs w:val="36"/>
        </w:rPr>
        <w:t>“十三五”</w:t>
      </w:r>
      <w:r w:rsidRPr="005207D3">
        <w:rPr>
          <w:rFonts w:ascii="宋体" w:eastAsia="宋体" w:hAnsi="宋体" w:cs="宋体" w:hint="eastAsia"/>
          <w:b/>
          <w:bCs/>
          <w:sz w:val="36"/>
          <w:szCs w:val="36"/>
        </w:rPr>
        <w:t>全国结核病防治规划</w:t>
      </w:r>
    </w:p>
    <w:p w14:paraId="5C5D35A0" w14:textId="77777777" w:rsidR="004605A6" w:rsidRPr="005207D3" w:rsidRDefault="004605A6" w:rsidP="004605A6">
      <w:pPr>
        <w:spacing w:line="540" w:lineRule="exact"/>
        <w:jc w:val="center"/>
        <w:rPr>
          <w:rFonts w:ascii="宋体" w:eastAsia="宋体" w:hAnsi="宋体" w:cs="宋体"/>
          <w:b/>
          <w:bCs/>
          <w:sz w:val="36"/>
          <w:szCs w:val="36"/>
        </w:rPr>
      </w:pPr>
      <w:r w:rsidRPr="005207D3">
        <w:rPr>
          <w:rFonts w:ascii="宋体" w:eastAsia="宋体" w:hAnsi="宋体" w:cs="宋体" w:hint="eastAsia"/>
          <w:b/>
          <w:sz w:val="36"/>
          <w:szCs w:val="36"/>
        </w:rPr>
        <w:t>终期</w:t>
      </w:r>
      <w:r w:rsidRPr="005207D3">
        <w:rPr>
          <w:rFonts w:ascii="宋体" w:eastAsia="宋体" w:hAnsi="宋体" w:cs="宋体" w:hint="eastAsia"/>
          <w:b/>
          <w:bCs/>
          <w:sz w:val="36"/>
          <w:szCs w:val="36"/>
        </w:rPr>
        <w:t>评估方案</w:t>
      </w:r>
    </w:p>
    <w:p w14:paraId="7EDF29F1" w14:textId="77777777" w:rsidR="004605A6" w:rsidRPr="005207D3" w:rsidRDefault="004605A6" w:rsidP="004605A6">
      <w:pPr>
        <w:spacing w:line="540" w:lineRule="exact"/>
        <w:jc w:val="center"/>
        <w:rPr>
          <w:rFonts w:ascii="仿宋" w:eastAsia="仿宋" w:hAnsi="仿宋"/>
          <w:b/>
          <w:bCs/>
          <w:szCs w:val="32"/>
        </w:rPr>
      </w:pPr>
    </w:p>
    <w:p w14:paraId="5258F531" w14:textId="77777777" w:rsidR="004605A6" w:rsidRPr="005207D3" w:rsidRDefault="004605A6" w:rsidP="004605A6">
      <w:pPr>
        <w:spacing w:line="540" w:lineRule="exact"/>
        <w:ind w:firstLineChars="200" w:firstLine="640"/>
        <w:rPr>
          <w:rFonts w:ascii="黑体" w:eastAsia="黑体" w:hAnsi="黑体"/>
          <w:szCs w:val="32"/>
        </w:rPr>
      </w:pPr>
      <w:r w:rsidRPr="005207D3">
        <w:rPr>
          <w:rFonts w:ascii="黑体" w:eastAsia="黑体" w:hAnsi="黑体" w:hint="eastAsia"/>
          <w:szCs w:val="32"/>
        </w:rPr>
        <w:t>一、评估目的</w:t>
      </w:r>
    </w:p>
    <w:p w14:paraId="39C32F58" w14:textId="77777777" w:rsidR="004605A6" w:rsidRPr="005207D3" w:rsidRDefault="004605A6" w:rsidP="004605A6">
      <w:pPr>
        <w:tabs>
          <w:tab w:val="left" w:pos="720"/>
        </w:tabs>
        <w:spacing w:line="540" w:lineRule="exact"/>
        <w:ind w:firstLineChars="200" w:firstLine="640"/>
        <w:rPr>
          <w:rFonts w:ascii="仿宋" w:eastAsia="仿宋" w:hAnsi="仿宋"/>
          <w:szCs w:val="32"/>
        </w:rPr>
      </w:pPr>
      <w:r w:rsidRPr="005207D3">
        <w:rPr>
          <w:rFonts w:ascii="仿宋" w:eastAsia="仿宋" w:hAnsi="仿宋" w:hint="eastAsia"/>
          <w:szCs w:val="32"/>
        </w:rPr>
        <w:t>掌握全</w:t>
      </w:r>
      <w:r w:rsidRPr="005207D3">
        <w:rPr>
          <w:rFonts w:ascii="仿宋" w:eastAsia="仿宋" w:hAnsi="仿宋"/>
          <w:szCs w:val="32"/>
        </w:rPr>
        <w:t>国各地贯彻</w:t>
      </w:r>
      <w:r w:rsidRPr="005207D3">
        <w:rPr>
          <w:rFonts w:ascii="仿宋" w:eastAsia="仿宋" w:hAnsi="仿宋" w:hint="eastAsia"/>
          <w:szCs w:val="32"/>
        </w:rPr>
        <w:t>执行《</w:t>
      </w:r>
      <w:r w:rsidRPr="005207D3">
        <w:rPr>
          <w:rFonts w:ascii="仿宋" w:eastAsia="仿宋" w:hAnsi="仿宋" w:cs="宋体" w:hint="eastAsia"/>
          <w:kern w:val="0"/>
          <w:szCs w:val="32"/>
        </w:rPr>
        <w:t>“十三五”全国结核病防治规划</w:t>
      </w:r>
      <w:r w:rsidRPr="005207D3">
        <w:rPr>
          <w:rFonts w:ascii="仿宋" w:eastAsia="仿宋" w:hAnsi="仿宋" w:hint="eastAsia"/>
          <w:szCs w:val="32"/>
        </w:rPr>
        <w:t>》</w:t>
      </w:r>
      <w:r w:rsidRPr="005207D3">
        <w:rPr>
          <w:rFonts w:ascii="仿宋" w:eastAsia="仿宋" w:hAnsi="仿宋" w:cs="宋体" w:hint="eastAsia"/>
          <w:kern w:val="0"/>
          <w:szCs w:val="32"/>
        </w:rPr>
        <w:t>（以</w:t>
      </w:r>
      <w:r w:rsidRPr="005207D3">
        <w:rPr>
          <w:rFonts w:ascii="仿宋" w:eastAsia="仿宋" w:hAnsi="仿宋" w:cs="宋体"/>
          <w:kern w:val="0"/>
          <w:szCs w:val="32"/>
        </w:rPr>
        <w:t>下简称</w:t>
      </w:r>
      <w:r w:rsidRPr="005207D3">
        <w:rPr>
          <w:rFonts w:ascii="仿宋" w:eastAsia="仿宋" w:hAnsi="仿宋" w:cs="宋体" w:hint="eastAsia"/>
          <w:kern w:val="0"/>
          <w:szCs w:val="32"/>
        </w:rPr>
        <w:t>《</w:t>
      </w:r>
      <w:r w:rsidRPr="005207D3">
        <w:rPr>
          <w:rFonts w:ascii="仿宋" w:eastAsia="仿宋" w:hAnsi="仿宋" w:cs="宋体"/>
          <w:kern w:val="0"/>
          <w:szCs w:val="32"/>
        </w:rPr>
        <w:t>“</w:t>
      </w:r>
      <w:r w:rsidRPr="005207D3">
        <w:rPr>
          <w:rFonts w:ascii="仿宋" w:eastAsia="仿宋" w:hAnsi="仿宋" w:cs="宋体" w:hint="eastAsia"/>
          <w:kern w:val="0"/>
          <w:szCs w:val="32"/>
        </w:rPr>
        <w:t>十</w:t>
      </w:r>
      <w:r w:rsidRPr="005207D3">
        <w:rPr>
          <w:rFonts w:ascii="仿宋" w:eastAsia="仿宋" w:hAnsi="仿宋" w:cs="宋体"/>
          <w:kern w:val="0"/>
          <w:szCs w:val="32"/>
        </w:rPr>
        <w:t>三五”</w:t>
      </w:r>
      <w:r w:rsidRPr="005207D3">
        <w:rPr>
          <w:rFonts w:ascii="仿宋" w:eastAsia="仿宋" w:hAnsi="仿宋" w:cs="宋体" w:hint="eastAsia"/>
          <w:kern w:val="0"/>
          <w:szCs w:val="32"/>
        </w:rPr>
        <w:t>规划》</w:t>
      </w:r>
      <w:r w:rsidRPr="005207D3">
        <w:rPr>
          <w:rFonts w:ascii="仿宋" w:eastAsia="仿宋" w:hAnsi="仿宋" w:cs="宋体"/>
          <w:kern w:val="0"/>
          <w:szCs w:val="32"/>
        </w:rPr>
        <w:t>）</w:t>
      </w:r>
      <w:r w:rsidRPr="005207D3">
        <w:rPr>
          <w:rFonts w:ascii="仿宋" w:eastAsia="仿宋" w:hAnsi="仿宋" w:cs="宋体" w:hint="eastAsia"/>
          <w:kern w:val="0"/>
          <w:szCs w:val="32"/>
        </w:rPr>
        <w:t>的情况，</w:t>
      </w:r>
      <w:r w:rsidRPr="005207D3">
        <w:rPr>
          <w:rFonts w:ascii="仿宋" w:eastAsia="仿宋" w:hAnsi="仿宋" w:cs="宋体"/>
          <w:kern w:val="0"/>
          <w:szCs w:val="32"/>
        </w:rPr>
        <w:t>评价规划</w:t>
      </w:r>
      <w:r w:rsidRPr="005207D3">
        <w:rPr>
          <w:rFonts w:ascii="仿宋" w:eastAsia="仿宋" w:hAnsi="仿宋" w:cs="宋体" w:hint="eastAsia"/>
          <w:kern w:val="0"/>
          <w:szCs w:val="32"/>
        </w:rPr>
        <w:t>目标的</w:t>
      </w:r>
      <w:r w:rsidRPr="005207D3">
        <w:rPr>
          <w:rFonts w:ascii="仿宋" w:eastAsia="仿宋" w:hAnsi="仿宋" w:hint="eastAsia"/>
          <w:szCs w:val="32"/>
        </w:rPr>
        <w:t>完成情况，总结实施的成功经验和面临的挑战与困难，为推进落实</w:t>
      </w:r>
      <w:r w:rsidRPr="005207D3">
        <w:rPr>
          <w:rFonts w:ascii="仿宋" w:eastAsia="仿宋" w:hAnsi="仿宋"/>
          <w:szCs w:val="32"/>
        </w:rPr>
        <w:t>“遏制结核病行动计划（2019-2022</w:t>
      </w:r>
      <w:r w:rsidRPr="005207D3">
        <w:rPr>
          <w:rFonts w:ascii="仿宋" w:eastAsia="仿宋" w:hAnsi="仿宋" w:hint="eastAsia"/>
          <w:szCs w:val="32"/>
        </w:rPr>
        <w:t>年</w:t>
      </w:r>
      <w:r w:rsidRPr="005207D3">
        <w:rPr>
          <w:rFonts w:ascii="仿宋" w:eastAsia="仿宋" w:hAnsi="仿宋"/>
          <w:szCs w:val="32"/>
        </w:rPr>
        <w:t>）”</w:t>
      </w:r>
      <w:r w:rsidRPr="005207D3">
        <w:rPr>
          <w:rFonts w:ascii="仿宋" w:eastAsia="仿宋" w:hAnsi="仿宋" w:hint="eastAsia"/>
          <w:szCs w:val="32"/>
        </w:rPr>
        <w:t>和制定“十四五”全</w:t>
      </w:r>
      <w:r w:rsidRPr="005207D3">
        <w:rPr>
          <w:rFonts w:ascii="仿宋" w:eastAsia="仿宋" w:hAnsi="仿宋"/>
          <w:szCs w:val="32"/>
        </w:rPr>
        <w:t>国</w:t>
      </w:r>
      <w:r w:rsidRPr="005207D3">
        <w:rPr>
          <w:rFonts w:ascii="仿宋" w:eastAsia="仿宋" w:hAnsi="仿宋" w:hint="eastAsia"/>
          <w:szCs w:val="32"/>
        </w:rPr>
        <w:t>结核病防治规划提供基础数据和政策依据。</w:t>
      </w:r>
    </w:p>
    <w:p w14:paraId="0FFC14F2" w14:textId="77777777" w:rsidR="004605A6" w:rsidRPr="005207D3" w:rsidRDefault="004605A6" w:rsidP="004605A6">
      <w:pPr>
        <w:tabs>
          <w:tab w:val="left" w:pos="720"/>
        </w:tabs>
        <w:spacing w:line="540" w:lineRule="exact"/>
        <w:ind w:firstLineChars="196" w:firstLine="627"/>
        <w:rPr>
          <w:rFonts w:ascii="黑体" w:eastAsia="黑体" w:hAnsi="黑体"/>
          <w:szCs w:val="32"/>
        </w:rPr>
      </w:pPr>
      <w:r w:rsidRPr="005207D3">
        <w:rPr>
          <w:rFonts w:ascii="黑体" w:eastAsia="黑体" w:hAnsi="黑体" w:hint="eastAsia"/>
          <w:szCs w:val="32"/>
        </w:rPr>
        <w:t>二、评估内容</w:t>
      </w:r>
    </w:p>
    <w:p w14:paraId="54BC3073" w14:textId="77777777" w:rsidR="004605A6" w:rsidRPr="00B3148A" w:rsidRDefault="004605A6" w:rsidP="004605A6">
      <w:pPr>
        <w:tabs>
          <w:tab w:val="left" w:pos="720"/>
        </w:tabs>
        <w:spacing w:line="540" w:lineRule="exact"/>
        <w:ind w:firstLineChars="200" w:firstLine="640"/>
        <w:rPr>
          <w:rFonts w:ascii="仿宋" w:eastAsia="仿宋" w:hAnsi="仿宋"/>
          <w:szCs w:val="32"/>
        </w:rPr>
      </w:pPr>
      <w:r w:rsidRPr="00B3148A">
        <w:rPr>
          <w:rFonts w:ascii="仿宋" w:eastAsia="仿宋" w:hAnsi="仿宋"/>
          <w:szCs w:val="32"/>
        </w:rPr>
        <w:t>（一）各级政府制定和印发《“十三五”规划》的情况以及目标的完成情况。</w:t>
      </w:r>
    </w:p>
    <w:p w14:paraId="529B8FE1" w14:textId="77777777" w:rsidR="004605A6" w:rsidRPr="00B3148A" w:rsidRDefault="004605A6" w:rsidP="004605A6">
      <w:pPr>
        <w:tabs>
          <w:tab w:val="left" w:pos="720"/>
        </w:tabs>
        <w:spacing w:line="540" w:lineRule="exact"/>
        <w:ind w:firstLineChars="200" w:firstLine="640"/>
        <w:rPr>
          <w:rFonts w:ascii="仿宋" w:eastAsia="仿宋" w:hAnsi="仿宋"/>
          <w:szCs w:val="32"/>
        </w:rPr>
      </w:pPr>
      <w:r w:rsidRPr="00B3148A">
        <w:rPr>
          <w:rFonts w:ascii="仿宋" w:eastAsia="仿宋" w:hAnsi="仿宋"/>
          <w:szCs w:val="32"/>
        </w:rPr>
        <w:t>（二）防治措施的落实情况。</w:t>
      </w:r>
      <w:r w:rsidRPr="00B3148A">
        <w:rPr>
          <w:rFonts w:ascii="仿宋" w:eastAsia="仿宋" w:hAnsi="仿宋" w:hint="eastAsia"/>
          <w:szCs w:val="32"/>
        </w:rPr>
        <w:t>结核病防治服务体系建设、肺结核患者发现、规范诊疗和</w:t>
      </w:r>
      <w:r w:rsidRPr="00B3148A">
        <w:rPr>
          <w:rFonts w:ascii="仿宋" w:eastAsia="仿宋" w:hAnsi="仿宋"/>
          <w:szCs w:val="32"/>
        </w:rPr>
        <w:t>患者</w:t>
      </w:r>
      <w:r w:rsidRPr="00B3148A">
        <w:rPr>
          <w:rFonts w:ascii="仿宋" w:eastAsia="仿宋" w:hAnsi="仿宋" w:hint="eastAsia"/>
          <w:szCs w:val="32"/>
        </w:rPr>
        <w:t>管理、重点人群结核病防治、健康教育、医疗保险和关怀救助、抗结核药品采购与使用等防治措施落实情况。</w:t>
      </w:r>
    </w:p>
    <w:p w14:paraId="34EB9E5B" w14:textId="77777777" w:rsidR="004605A6" w:rsidRPr="00B3148A" w:rsidRDefault="004605A6" w:rsidP="004605A6">
      <w:pPr>
        <w:tabs>
          <w:tab w:val="left" w:pos="720"/>
        </w:tabs>
        <w:spacing w:line="540" w:lineRule="exact"/>
        <w:ind w:firstLineChars="200" w:firstLine="640"/>
        <w:rPr>
          <w:rFonts w:ascii="仿宋" w:eastAsia="仿宋" w:hAnsi="仿宋"/>
          <w:szCs w:val="32"/>
        </w:rPr>
      </w:pPr>
      <w:r w:rsidRPr="00B3148A">
        <w:rPr>
          <w:rFonts w:ascii="仿宋" w:eastAsia="仿宋" w:hAnsi="仿宋"/>
          <w:szCs w:val="32"/>
        </w:rPr>
        <w:t>（三）保障措施的落实情况。</w:t>
      </w:r>
      <w:r w:rsidRPr="00B3148A">
        <w:rPr>
          <w:rFonts w:ascii="仿宋" w:eastAsia="仿宋" w:hAnsi="仿宋" w:hint="eastAsia"/>
          <w:szCs w:val="32"/>
        </w:rPr>
        <w:t>结核病联防联控工作机制的建立和各级政府相关部门履行职责情况；服务体系建设、经费投入、政策开发实施、宣传教育、科研创新以及国际合作等保障措施落实情况。</w:t>
      </w:r>
    </w:p>
    <w:p w14:paraId="4E26C6F3" w14:textId="77777777" w:rsidR="004605A6" w:rsidRPr="005207D3" w:rsidRDefault="004605A6" w:rsidP="004605A6">
      <w:pPr>
        <w:tabs>
          <w:tab w:val="left" w:pos="720"/>
        </w:tabs>
        <w:spacing w:line="540" w:lineRule="exact"/>
        <w:ind w:firstLineChars="200" w:firstLine="640"/>
        <w:rPr>
          <w:rFonts w:ascii="黑体" w:eastAsia="黑体" w:hAnsi="黑体"/>
          <w:szCs w:val="32"/>
        </w:rPr>
      </w:pPr>
      <w:r w:rsidRPr="005207D3">
        <w:rPr>
          <w:rFonts w:ascii="黑体" w:eastAsia="黑体" w:hAnsi="黑体" w:hint="eastAsia"/>
          <w:szCs w:val="32"/>
        </w:rPr>
        <w:t>三、评估方法</w:t>
      </w:r>
    </w:p>
    <w:p w14:paraId="40AB3377" w14:textId="77777777" w:rsidR="004605A6" w:rsidRPr="005207D3" w:rsidRDefault="004605A6" w:rsidP="004605A6">
      <w:pPr>
        <w:tabs>
          <w:tab w:val="left" w:pos="720"/>
        </w:tabs>
        <w:spacing w:line="540" w:lineRule="exact"/>
        <w:ind w:firstLineChars="200" w:firstLine="640"/>
        <w:rPr>
          <w:rFonts w:ascii="仿宋" w:eastAsia="仿宋" w:hAnsi="仿宋"/>
          <w:szCs w:val="32"/>
        </w:rPr>
      </w:pPr>
      <w:r w:rsidRPr="005207D3">
        <w:rPr>
          <w:rFonts w:ascii="仿宋" w:eastAsia="仿宋" w:hAnsi="仿宋" w:hint="eastAsia"/>
          <w:szCs w:val="32"/>
        </w:rPr>
        <w:t>评估工作在省级、地（市）级和县（区）</w:t>
      </w:r>
      <w:proofErr w:type="gramStart"/>
      <w:r w:rsidRPr="005207D3">
        <w:rPr>
          <w:rFonts w:ascii="仿宋" w:eastAsia="仿宋" w:hAnsi="仿宋" w:hint="eastAsia"/>
          <w:szCs w:val="32"/>
        </w:rPr>
        <w:t>级同时</w:t>
      </w:r>
      <w:proofErr w:type="gramEnd"/>
      <w:r w:rsidRPr="005207D3">
        <w:rPr>
          <w:rFonts w:ascii="仿宋" w:eastAsia="仿宋" w:hAnsi="仿宋" w:hint="eastAsia"/>
          <w:szCs w:val="32"/>
        </w:rPr>
        <w:t>开展，以各级自我评估为主</w:t>
      </w:r>
      <w:r w:rsidRPr="005207D3">
        <w:rPr>
          <w:rFonts w:ascii="仿宋" w:eastAsia="仿宋" w:hAnsi="仿宋"/>
          <w:szCs w:val="32"/>
        </w:rPr>
        <w:t>。</w:t>
      </w:r>
      <w:r w:rsidRPr="005207D3">
        <w:rPr>
          <w:rFonts w:ascii="仿宋" w:eastAsia="仿宋" w:hAnsi="仿宋" w:hint="eastAsia"/>
          <w:szCs w:val="32"/>
        </w:rPr>
        <w:t>评估数据主要来源于常规监测和现场调查数据，同时</w:t>
      </w:r>
      <w:r w:rsidRPr="005207D3">
        <w:rPr>
          <w:rFonts w:ascii="仿宋" w:eastAsia="仿宋" w:hAnsi="仿宋"/>
          <w:szCs w:val="32"/>
        </w:rPr>
        <w:t>开展</w:t>
      </w:r>
      <w:r w:rsidRPr="005207D3">
        <w:rPr>
          <w:rFonts w:ascii="仿宋" w:eastAsia="仿宋" w:hAnsi="仿宋" w:hint="eastAsia"/>
          <w:szCs w:val="32"/>
        </w:rPr>
        <w:t>漏报</w:t>
      </w:r>
      <w:r w:rsidRPr="005207D3">
        <w:rPr>
          <w:rFonts w:ascii="仿宋" w:eastAsia="仿宋" w:hAnsi="仿宋"/>
          <w:szCs w:val="32"/>
        </w:rPr>
        <w:t>漏登</w:t>
      </w:r>
      <w:r w:rsidRPr="005207D3">
        <w:rPr>
          <w:rFonts w:ascii="仿宋" w:eastAsia="仿宋" w:hAnsi="仿宋" w:hint="eastAsia"/>
          <w:szCs w:val="32"/>
        </w:rPr>
        <w:t>率、知晓率、患者经济负担、</w:t>
      </w:r>
      <w:r w:rsidRPr="005207D3">
        <w:rPr>
          <w:rFonts w:ascii="仿宋" w:eastAsia="仿宋" w:hAnsi="仿宋"/>
          <w:szCs w:val="32"/>
        </w:rPr>
        <w:t>结核病</w:t>
      </w:r>
      <w:r w:rsidRPr="005207D3">
        <w:rPr>
          <w:rFonts w:ascii="仿宋" w:eastAsia="仿宋" w:hAnsi="仿宋" w:hint="eastAsia"/>
          <w:szCs w:val="32"/>
        </w:rPr>
        <w:t>诊疗质量和学校结核病防治</w:t>
      </w:r>
      <w:r w:rsidRPr="005207D3">
        <w:rPr>
          <w:rFonts w:ascii="仿宋" w:eastAsia="仿宋" w:hAnsi="仿宋"/>
          <w:szCs w:val="32"/>
        </w:rPr>
        <w:t>5个领域的专题调查。评估内容及数据来源见附件1。</w:t>
      </w:r>
    </w:p>
    <w:p w14:paraId="02E2383F" w14:textId="77777777" w:rsidR="004605A6" w:rsidRPr="005207D3" w:rsidRDefault="004605A6" w:rsidP="004605A6">
      <w:pPr>
        <w:tabs>
          <w:tab w:val="left" w:pos="720"/>
        </w:tabs>
        <w:spacing w:line="540" w:lineRule="exact"/>
        <w:ind w:firstLineChars="200" w:firstLine="640"/>
        <w:rPr>
          <w:rFonts w:ascii="仿宋" w:eastAsia="仿宋" w:hAnsi="仿宋"/>
          <w:szCs w:val="32"/>
        </w:rPr>
      </w:pPr>
      <w:r w:rsidRPr="00B3148A">
        <w:rPr>
          <w:rFonts w:ascii="楷体" w:eastAsia="楷体" w:hAnsi="楷体" w:hint="eastAsia"/>
          <w:szCs w:val="32"/>
        </w:rPr>
        <w:t>（一）常规监测。</w:t>
      </w:r>
      <w:r w:rsidRPr="005207D3">
        <w:rPr>
          <w:rFonts w:ascii="仿宋" w:eastAsia="仿宋" w:hAnsi="仿宋" w:hint="eastAsia"/>
          <w:szCs w:val="32"/>
        </w:rPr>
        <w:t>国家、省级、地（市）级和县（区）</w:t>
      </w:r>
      <w:proofErr w:type="gramStart"/>
      <w:r w:rsidRPr="005207D3">
        <w:rPr>
          <w:rFonts w:ascii="仿宋" w:eastAsia="仿宋" w:hAnsi="仿宋" w:hint="eastAsia"/>
          <w:szCs w:val="32"/>
        </w:rPr>
        <w:t>级通过</w:t>
      </w:r>
      <w:proofErr w:type="gramEnd"/>
      <w:r w:rsidRPr="005207D3">
        <w:rPr>
          <w:rFonts w:ascii="仿宋" w:eastAsia="仿宋" w:hAnsi="仿宋" w:hint="eastAsia"/>
          <w:szCs w:val="32"/>
        </w:rPr>
        <w:t>查阅</w:t>
      </w:r>
      <w:r w:rsidRPr="005207D3">
        <w:rPr>
          <w:rFonts w:ascii="仿宋" w:eastAsia="仿宋" w:hAnsi="仿宋"/>
          <w:szCs w:val="32"/>
        </w:rPr>
        <w:lastRenderedPageBreak/>
        <w:t>2016年1月1日</w:t>
      </w:r>
      <w:r w:rsidRPr="005207D3">
        <w:rPr>
          <w:rFonts w:ascii="仿宋" w:eastAsia="仿宋" w:hAnsi="仿宋" w:hint="eastAsia"/>
          <w:szCs w:val="32"/>
        </w:rPr>
        <w:t>至</w:t>
      </w:r>
      <w:r w:rsidRPr="005207D3">
        <w:rPr>
          <w:rFonts w:ascii="仿宋" w:eastAsia="仿宋" w:hAnsi="仿宋"/>
          <w:szCs w:val="32"/>
        </w:rPr>
        <w:t>2020年12月31日</w:t>
      </w:r>
      <w:r w:rsidRPr="005207D3">
        <w:rPr>
          <w:rFonts w:ascii="仿宋" w:eastAsia="仿宋" w:hAnsi="仿宋" w:hint="eastAsia"/>
          <w:szCs w:val="32"/>
        </w:rPr>
        <w:t>期间传染病信息管理系统、结核病管理信息系统和死因监测系统的数据，掌握</w:t>
      </w:r>
      <w:r w:rsidRPr="005207D3">
        <w:rPr>
          <w:rFonts w:ascii="仿宋" w:eastAsia="仿宋" w:hAnsi="仿宋" w:cs="宋体" w:hint="eastAsia"/>
          <w:kern w:val="0"/>
          <w:szCs w:val="32"/>
        </w:rPr>
        <w:t>“十三五”规划</w:t>
      </w:r>
      <w:r w:rsidRPr="005207D3">
        <w:rPr>
          <w:rFonts w:ascii="仿宋" w:eastAsia="仿宋" w:hAnsi="仿宋" w:hint="eastAsia"/>
          <w:szCs w:val="32"/>
        </w:rPr>
        <w:t>措施和相关活动的开展情况及规划指标的完成情况。</w:t>
      </w:r>
    </w:p>
    <w:p w14:paraId="3B947E76" w14:textId="77777777" w:rsidR="004605A6" w:rsidRPr="005207D3" w:rsidRDefault="004605A6" w:rsidP="004605A6">
      <w:pPr>
        <w:tabs>
          <w:tab w:val="left" w:pos="720"/>
        </w:tabs>
        <w:spacing w:line="540" w:lineRule="exact"/>
        <w:ind w:firstLineChars="200" w:firstLine="640"/>
        <w:rPr>
          <w:rFonts w:ascii="仿宋" w:eastAsia="仿宋" w:hAnsi="仿宋"/>
          <w:szCs w:val="32"/>
        </w:rPr>
      </w:pPr>
      <w:r w:rsidRPr="00B3148A">
        <w:rPr>
          <w:rFonts w:ascii="楷体" w:eastAsia="楷体" w:hAnsi="楷体" w:hint="eastAsia"/>
          <w:szCs w:val="32"/>
        </w:rPr>
        <w:t>（二）现场调查。</w:t>
      </w:r>
      <w:r w:rsidRPr="005207D3">
        <w:rPr>
          <w:rFonts w:ascii="仿宋" w:eastAsia="仿宋" w:hAnsi="仿宋" w:hint="eastAsia"/>
          <w:szCs w:val="32"/>
        </w:rPr>
        <w:t>国家、省级、地（市）级和县（区）</w:t>
      </w:r>
      <w:proofErr w:type="gramStart"/>
      <w:r w:rsidRPr="005207D3">
        <w:rPr>
          <w:rFonts w:ascii="仿宋" w:eastAsia="仿宋" w:hAnsi="仿宋" w:hint="eastAsia"/>
          <w:szCs w:val="32"/>
        </w:rPr>
        <w:t>级通过</w:t>
      </w:r>
      <w:proofErr w:type="gramEnd"/>
      <w:r w:rsidRPr="005207D3">
        <w:rPr>
          <w:rFonts w:ascii="仿宋" w:eastAsia="仿宋" w:hAnsi="仿宋" w:hint="eastAsia"/>
          <w:szCs w:val="32"/>
        </w:rPr>
        <w:t>查阅相关材料和现场调查等方式，掌握各级“十三五”期间结核</w:t>
      </w:r>
      <w:r w:rsidRPr="005207D3">
        <w:rPr>
          <w:rFonts w:ascii="仿宋" w:eastAsia="仿宋" w:hAnsi="仿宋"/>
          <w:szCs w:val="32"/>
        </w:rPr>
        <w:t>病</w:t>
      </w:r>
      <w:r w:rsidRPr="005207D3">
        <w:rPr>
          <w:rFonts w:ascii="仿宋" w:eastAsia="仿宋" w:hAnsi="仿宋" w:hint="eastAsia"/>
          <w:szCs w:val="32"/>
        </w:rPr>
        <w:t>政策</w:t>
      </w:r>
      <w:r w:rsidRPr="005207D3">
        <w:rPr>
          <w:rFonts w:ascii="仿宋" w:eastAsia="仿宋" w:hAnsi="仿宋"/>
          <w:szCs w:val="32"/>
        </w:rPr>
        <w:t>开发、</w:t>
      </w:r>
      <w:r w:rsidRPr="005207D3">
        <w:rPr>
          <w:rFonts w:ascii="仿宋" w:eastAsia="仿宋" w:hAnsi="仿宋" w:hint="eastAsia"/>
          <w:szCs w:val="32"/>
        </w:rPr>
        <w:t>经费保障、服务体系建设、患者管理、重点人群结核病防治、医疗保险和关怀救助、抗结核药品采购与使用等情况，并填写附</w:t>
      </w:r>
      <w:r w:rsidRPr="005207D3">
        <w:rPr>
          <w:rFonts w:ascii="仿宋" w:eastAsia="仿宋" w:hAnsi="仿宋"/>
          <w:szCs w:val="32"/>
        </w:rPr>
        <w:t>件2《“十三五”全国结核病防治规划终期评估现场调查表》，经逐</w:t>
      </w:r>
      <w:r w:rsidRPr="005207D3">
        <w:rPr>
          <w:rFonts w:ascii="仿宋" w:eastAsia="仿宋" w:hAnsi="仿宋" w:hint="eastAsia"/>
          <w:szCs w:val="32"/>
        </w:rPr>
        <w:t>级审核后由省级统一汇总现场调查</w:t>
      </w:r>
      <w:r w:rsidRPr="005207D3">
        <w:rPr>
          <w:rFonts w:ascii="仿宋" w:eastAsia="仿宋" w:hAnsi="仿宋"/>
          <w:szCs w:val="32"/>
        </w:rPr>
        <w:t>数据库</w:t>
      </w:r>
      <w:r w:rsidRPr="005207D3">
        <w:rPr>
          <w:rFonts w:ascii="仿宋" w:eastAsia="仿宋" w:hAnsi="仿宋" w:hint="eastAsia"/>
          <w:szCs w:val="32"/>
        </w:rPr>
        <w:t>，并上报</w:t>
      </w:r>
      <w:proofErr w:type="gramStart"/>
      <w:r w:rsidRPr="005207D3">
        <w:rPr>
          <w:rFonts w:ascii="仿宋" w:eastAsia="仿宋" w:hAnsi="仿宋" w:hint="eastAsia"/>
          <w:szCs w:val="32"/>
        </w:rPr>
        <w:t>中国疾控中心</w:t>
      </w:r>
      <w:proofErr w:type="gramEnd"/>
      <w:r w:rsidRPr="005207D3">
        <w:rPr>
          <w:rFonts w:ascii="仿宋" w:eastAsia="仿宋" w:hAnsi="仿宋" w:hint="eastAsia"/>
          <w:szCs w:val="32"/>
        </w:rPr>
        <w:t>。</w:t>
      </w:r>
    </w:p>
    <w:p w14:paraId="4AC449D6" w14:textId="77777777" w:rsidR="004605A6" w:rsidRPr="005207D3" w:rsidRDefault="004605A6" w:rsidP="004605A6">
      <w:pPr>
        <w:tabs>
          <w:tab w:val="left" w:pos="720"/>
        </w:tabs>
        <w:spacing w:line="540" w:lineRule="exact"/>
        <w:ind w:firstLineChars="200" w:firstLine="640"/>
        <w:rPr>
          <w:rFonts w:ascii="仿宋" w:eastAsia="仿宋" w:hAnsi="仿宋"/>
          <w:szCs w:val="32"/>
        </w:rPr>
      </w:pPr>
      <w:r w:rsidRPr="00B3148A">
        <w:rPr>
          <w:rFonts w:ascii="楷体" w:eastAsia="楷体" w:hAnsi="楷体" w:hint="eastAsia"/>
          <w:szCs w:val="32"/>
        </w:rPr>
        <w:t>（三）专题调查。</w:t>
      </w:r>
      <w:r w:rsidRPr="005207D3">
        <w:rPr>
          <w:rFonts w:ascii="仿宋" w:eastAsia="仿宋" w:hAnsi="仿宋" w:hint="eastAsia"/>
          <w:kern w:val="0"/>
          <w:szCs w:val="32"/>
        </w:rPr>
        <w:t>专题调查采用抽样调查的方法，以</w:t>
      </w:r>
      <w:proofErr w:type="gramStart"/>
      <w:r w:rsidRPr="005207D3">
        <w:rPr>
          <w:rFonts w:ascii="仿宋" w:eastAsia="仿宋" w:hAnsi="仿宋" w:hint="eastAsia"/>
          <w:kern w:val="0"/>
          <w:szCs w:val="32"/>
        </w:rPr>
        <w:t>省级为</w:t>
      </w:r>
      <w:proofErr w:type="gramEnd"/>
      <w:r w:rsidRPr="005207D3">
        <w:rPr>
          <w:rFonts w:ascii="仿宋" w:eastAsia="仿宋" w:hAnsi="仿宋" w:hint="eastAsia"/>
          <w:kern w:val="0"/>
          <w:szCs w:val="32"/>
        </w:rPr>
        <w:t>单位开展。国家级负责为各省（区、市）确定抽样调查点，各省（区、市）</w:t>
      </w:r>
      <w:r w:rsidRPr="005207D3">
        <w:rPr>
          <w:rFonts w:ascii="仿宋" w:eastAsia="仿宋" w:hAnsi="仿宋" w:hint="eastAsia"/>
          <w:szCs w:val="32"/>
        </w:rPr>
        <w:t>负责组织</w:t>
      </w:r>
      <w:r w:rsidRPr="005207D3">
        <w:rPr>
          <w:rFonts w:ascii="仿宋" w:eastAsia="仿宋" w:hAnsi="仿宋"/>
          <w:szCs w:val="32"/>
        </w:rPr>
        <w:t>完成本省</w:t>
      </w:r>
      <w:r w:rsidRPr="005207D3">
        <w:rPr>
          <w:rFonts w:ascii="仿宋" w:eastAsia="仿宋" w:hAnsi="仿宋" w:hint="eastAsia"/>
          <w:szCs w:val="32"/>
        </w:rPr>
        <w:t>抽样点</w:t>
      </w:r>
      <w:r w:rsidRPr="005207D3">
        <w:rPr>
          <w:rFonts w:ascii="仿宋" w:eastAsia="仿宋" w:hAnsi="仿宋"/>
          <w:szCs w:val="32"/>
        </w:rPr>
        <w:t>的专题调查工作。</w:t>
      </w:r>
      <w:r w:rsidRPr="005207D3">
        <w:rPr>
          <w:rFonts w:ascii="仿宋" w:eastAsia="仿宋" w:hAnsi="仿宋" w:hint="eastAsia"/>
          <w:kern w:val="0"/>
          <w:szCs w:val="32"/>
        </w:rPr>
        <w:t>对不同类型的医疗机构进行调查，</w:t>
      </w:r>
      <w:r w:rsidRPr="005207D3">
        <w:rPr>
          <w:rFonts w:ascii="仿宋" w:eastAsia="仿宋" w:hAnsi="仿宋" w:hint="eastAsia"/>
          <w:szCs w:val="32"/>
        </w:rPr>
        <w:t>由国家统一进行抽样，</w:t>
      </w:r>
      <w:r w:rsidRPr="005207D3">
        <w:rPr>
          <w:rFonts w:ascii="仿宋" w:eastAsia="仿宋" w:hAnsi="仿宋" w:hint="eastAsia"/>
          <w:kern w:val="0"/>
          <w:szCs w:val="32"/>
        </w:rPr>
        <w:t>包括省级、地（市）级和县（区）级定点医疗机构和非定点医疗机构，获得肺结核漏报和漏登情况、肺</w:t>
      </w:r>
      <w:r w:rsidRPr="005207D3">
        <w:rPr>
          <w:rFonts w:ascii="仿宋" w:eastAsia="仿宋" w:hAnsi="仿宋" w:hint="eastAsia"/>
          <w:szCs w:val="32"/>
        </w:rPr>
        <w:t>结核患者经济负担状况和</w:t>
      </w:r>
      <w:r w:rsidRPr="005207D3">
        <w:rPr>
          <w:rFonts w:ascii="仿宋" w:eastAsia="仿宋" w:hAnsi="仿宋"/>
          <w:szCs w:val="32"/>
        </w:rPr>
        <w:t>肺结核的诊疗质量；对不同类型的</w:t>
      </w:r>
      <w:r w:rsidRPr="005207D3">
        <w:rPr>
          <w:rFonts w:ascii="仿宋" w:eastAsia="仿宋" w:hAnsi="仿宋" w:hint="eastAsia"/>
          <w:szCs w:val="32"/>
        </w:rPr>
        <w:t>学校进行</w:t>
      </w:r>
      <w:r w:rsidRPr="005207D3">
        <w:rPr>
          <w:rFonts w:ascii="仿宋" w:eastAsia="仿宋" w:hAnsi="仿宋"/>
          <w:szCs w:val="32"/>
        </w:rPr>
        <w:t>调查，</w:t>
      </w:r>
      <w:r w:rsidRPr="005207D3">
        <w:rPr>
          <w:rFonts w:ascii="仿宋" w:eastAsia="仿宋" w:hAnsi="仿宋" w:hint="eastAsia"/>
          <w:szCs w:val="32"/>
        </w:rPr>
        <w:t>由省级自行组织抽样，</w:t>
      </w:r>
      <w:r w:rsidRPr="005207D3">
        <w:rPr>
          <w:rFonts w:ascii="仿宋" w:eastAsia="仿宋" w:hAnsi="仿宋"/>
          <w:szCs w:val="32"/>
        </w:rPr>
        <w:t>了解</w:t>
      </w:r>
      <w:r w:rsidRPr="005207D3">
        <w:rPr>
          <w:rFonts w:ascii="仿宋" w:eastAsia="仿宋" w:hAnsi="仿宋" w:hint="eastAsia"/>
          <w:szCs w:val="32"/>
        </w:rPr>
        <w:t>学校结核病防治工作进展；</w:t>
      </w:r>
      <w:r w:rsidRPr="005207D3">
        <w:rPr>
          <w:rFonts w:ascii="仿宋" w:eastAsia="仿宋" w:hAnsi="仿宋"/>
          <w:szCs w:val="32"/>
        </w:rPr>
        <w:t>对社会公众</w:t>
      </w:r>
      <w:r w:rsidRPr="005207D3">
        <w:rPr>
          <w:rFonts w:ascii="仿宋" w:eastAsia="仿宋" w:hAnsi="仿宋" w:hint="eastAsia"/>
          <w:szCs w:val="32"/>
        </w:rPr>
        <w:t>进行</w:t>
      </w:r>
      <w:r w:rsidRPr="005207D3">
        <w:rPr>
          <w:rFonts w:ascii="仿宋" w:eastAsia="仿宋" w:hAnsi="仿宋"/>
          <w:szCs w:val="32"/>
        </w:rPr>
        <w:t>调查，</w:t>
      </w:r>
      <w:r w:rsidRPr="005207D3">
        <w:rPr>
          <w:rFonts w:ascii="仿宋" w:eastAsia="仿宋" w:hAnsi="仿宋" w:hint="eastAsia"/>
          <w:szCs w:val="32"/>
        </w:rPr>
        <w:t>由省级自行组织抽样，</w:t>
      </w:r>
      <w:r w:rsidRPr="005207D3">
        <w:rPr>
          <w:rFonts w:ascii="仿宋" w:eastAsia="仿宋" w:hAnsi="仿宋"/>
          <w:szCs w:val="32"/>
        </w:rPr>
        <w:t>掌握</w:t>
      </w:r>
      <w:r w:rsidRPr="005207D3">
        <w:rPr>
          <w:rFonts w:ascii="仿宋" w:eastAsia="仿宋" w:hAnsi="仿宋" w:hint="eastAsia"/>
          <w:kern w:val="0"/>
          <w:szCs w:val="32"/>
        </w:rPr>
        <w:t>公众结核病防治核心知识知晓情况等。抽取的调查单位要积极配合完成有关专题调查，专题调查数据</w:t>
      </w:r>
      <w:r w:rsidRPr="005207D3">
        <w:rPr>
          <w:rFonts w:ascii="仿宋" w:eastAsia="仿宋" w:hAnsi="仿宋" w:hint="eastAsia"/>
          <w:szCs w:val="32"/>
        </w:rPr>
        <w:t>经复核后录入专题调查</w:t>
      </w:r>
      <w:r w:rsidRPr="005207D3">
        <w:rPr>
          <w:rFonts w:ascii="仿宋" w:eastAsia="仿宋" w:hAnsi="仿宋"/>
          <w:szCs w:val="32"/>
        </w:rPr>
        <w:t>数据库</w:t>
      </w:r>
      <w:r w:rsidRPr="005207D3">
        <w:rPr>
          <w:rFonts w:ascii="仿宋" w:eastAsia="仿宋" w:hAnsi="仿宋" w:hint="eastAsia"/>
          <w:szCs w:val="32"/>
        </w:rPr>
        <w:t>，并上报</w:t>
      </w:r>
      <w:proofErr w:type="gramStart"/>
      <w:r w:rsidRPr="005207D3">
        <w:rPr>
          <w:rFonts w:ascii="仿宋" w:eastAsia="仿宋" w:hAnsi="仿宋" w:hint="eastAsia"/>
          <w:szCs w:val="32"/>
        </w:rPr>
        <w:t>中国疾控中心</w:t>
      </w:r>
      <w:proofErr w:type="gramEnd"/>
      <w:r w:rsidRPr="005207D3">
        <w:rPr>
          <w:rFonts w:ascii="仿宋" w:eastAsia="仿宋" w:hAnsi="仿宋"/>
          <w:szCs w:val="32"/>
        </w:rPr>
        <w:t>（专题调查另行文通知）</w:t>
      </w:r>
      <w:r w:rsidRPr="005207D3">
        <w:rPr>
          <w:rFonts w:ascii="仿宋" w:eastAsia="仿宋" w:hAnsi="仿宋" w:hint="eastAsia"/>
          <w:szCs w:val="32"/>
        </w:rPr>
        <w:t>。</w:t>
      </w:r>
    </w:p>
    <w:p w14:paraId="675186D5" w14:textId="77777777" w:rsidR="004605A6" w:rsidRPr="005207D3" w:rsidRDefault="004605A6" w:rsidP="004605A6">
      <w:pPr>
        <w:tabs>
          <w:tab w:val="left" w:pos="720"/>
        </w:tabs>
        <w:spacing w:line="540" w:lineRule="exact"/>
        <w:ind w:firstLineChars="196" w:firstLine="627"/>
        <w:rPr>
          <w:rFonts w:ascii="黑体" w:eastAsia="黑体" w:hAnsi="黑体"/>
          <w:szCs w:val="32"/>
        </w:rPr>
      </w:pPr>
      <w:r w:rsidRPr="005207D3">
        <w:rPr>
          <w:rFonts w:ascii="黑体" w:eastAsia="黑体" w:hAnsi="黑体" w:hint="eastAsia"/>
          <w:szCs w:val="32"/>
        </w:rPr>
        <w:t>四、组织实施</w:t>
      </w:r>
    </w:p>
    <w:p w14:paraId="3DAE8F64" w14:textId="77777777" w:rsidR="004605A6" w:rsidRPr="005207D3" w:rsidRDefault="004605A6" w:rsidP="004605A6">
      <w:pPr>
        <w:widowControl/>
        <w:tabs>
          <w:tab w:val="left" w:pos="720"/>
        </w:tabs>
        <w:spacing w:line="540" w:lineRule="exact"/>
        <w:ind w:firstLineChars="200" w:firstLine="640"/>
        <w:jc w:val="left"/>
        <w:rPr>
          <w:rFonts w:ascii="仿宋" w:eastAsia="仿宋" w:hAnsi="仿宋" w:cs="仿宋_GB2312"/>
          <w:kern w:val="0"/>
          <w:szCs w:val="32"/>
        </w:rPr>
      </w:pPr>
      <w:r w:rsidRPr="005207D3">
        <w:rPr>
          <w:rFonts w:ascii="仿宋" w:eastAsia="仿宋" w:hAnsi="仿宋" w:hint="eastAsia"/>
          <w:kern w:val="0"/>
          <w:szCs w:val="32"/>
        </w:rPr>
        <w:t>国家卫生健康委会同</w:t>
      </w:r>
      <w:r w:rsidRPr="005207D3">
        <w:rPr>
          <w:rFonts w:ascii="仿宋" w:eastAsia="仿宋" w:hAnsi="仿宋"/>
          <w:kern w:val="0"/>
          <w:szCs w:val="32"/>
        </w:rPr>
        <w:t>国家发展改革、财政等</w:t>
      </w:r>
      <w:r w:rsidRPr="005207D3">
        <w:rPr>
          <w:rFonts w:ascii="仿宋" w:eastAsia="仿宋" w:hAnsi="仿宋" w:hint="eastAsia"/>
          <w:kern w:val="0"/>
          <w:szCs w:val="32"/>
        </w:rPr>
        <w:t>相关部门成立国家级评估组，负责评估工作的组织领导，制定终期评估方案，组织对部分省（区、市）评估工作进行现场复核和验收，审定全国终期评估报告。</w:t>
      </w:r>
    </w:p>
    <w:p w14:paraId="6CBFCC63" w14:textId="77777777" w:rsidR="004605A6" w:rsidRPr="005207D3" w:rsidRDefault="004605A6" w:rsidP="004605A6">
      <w:pPr>
        <w:tabs>
          <w:tab w:val="left" w:pos="720"/>
        </w:tabs>
        <w:spacing w:line="540" w:lineRule="exact"/>
        <w:rPr>
          <w:rFonts w:ascii="仿宋" w:eastAsia="仿宋" w:hAnsi="仿宋"/>
          <w:kern w:val="0"/>
          <w:szCs w:val="32"/>
        </w:rPr>
      </w:pPr>
      <w:r w:rsidRPr="005207D3">
        <w:rPr>
          <w:rFonts w:ascii="仿宋" w:eastAsia="仿宋" w:hAnsi="仿宋" w:hint="eastAsia"/>
          <w:kern w:val="0"/>
          <w:szCs w:val="32"/>
        </w:rPr>
        <w:t xml:space="preserve">   </w:t>
      </w:r>
      <w:proofErr w:type="gramStart"/>
      <w:r w:rsidRPr="005207D3">
        <w:rPr>
          <w:rFonts w:ascii="仿宋" w:eastAsia="仿宋" w:hAnsi="仿宋" w:hint="eastAsia"/>
          <w:kern w:val="0"/>
          <w:szCs w:val="32"/>
        </w:rPr>
        <w:t>中国疾控中心</w:t>
      </w:r>
      <w:proofErr w:type="gramEnd"/>
      <w:r w:rsidRPr="005207D3">
        <w:rPr>
          <w:rFonts w:ascii="仿宋" w:eastAsia="仿宋" w:hAnsi="仿宋" w:hint="eastAsia"/>
          <w:kern w:val="0"/>
          <w:szCs w:val="32"/>
        </w:rPr>
        <w:t>协助国家卫生健康委制定终期评估方案和专题调查</w:t>
      </w:r>
      <w:r w:rsidRPr="005207D3">
        <w:rPr>
          <w:rFonts w:ascii="仿宋" w:eastAsia="仿宋" w:hAnsi="仿宋" w:hint="eastAsia"/>
          <w:kern w:val="0"/>
          <w:szCs w:val="32"/>
        </w:rPr>
        <w:lastRenderedPageBreak/>
        <w:t>实施细则，对省级评估人员进行培训、技术指导和质量控制，参与对部分省（区、市）现场复核和验收；收集整理全国结核病常规</w:t>
      </w:r>
      <w:r w:rsidRPr="005207D3">
        <w:rPr>
          <w:rFonts w:ascii="仿宋" w:eastAsia="仿宋" w:hAnsi="仿宋"/>
          <w:kern w:val="0"/>
          <w:szCs w:val="32"/>
        </w:rPr>
        <w:t>监测</w:t>
      </w:r>
      <w:r w:rsidRPr="005207D3">
        <w:rPr>
          <w:rFonts w:ascii="仿宋" w:eastAsia="仿宋" w:hAnsi="仿宋" w:hint="eastAsia"/>
          <w:kern w:val="0"/>
          <w:szCs w:val="32"/>
        </w:rPr>
        <w:t>数据、汇总分析全国现场调查和专题调查数据，完成终期评估报告。</w:t>
      </w:r>
    </w:p>
    <w:p w14:paraId="1510E2BC" w14:textId="694C664D" w:rsidR="004605A6" w:rsidRPr="005207D3" w:rsidRDefault="004605A6" w:rsidP="004605A6">
      <w:pPr>
        <w:tabs>
          <w:tab w:val="left" w:pos="720"/>
        </w:tabs>
        <w:spacing w:line="540" w:lineRule="exact"/>
        <w:ind w:firstLineChars="200" w:firstLine="640"/>
        <w:rPr>
          <w:rFonts w:ascii="仿宋" w:eastAsia="仿宋" w:hAnsi="仿宋"/>
          <w:kern w:val="0"/>
          <w:szCs w:val="32"/>
        </w:rPr>
      </w:pPr>
      <w:r w:rsidRPr="005207D3">
        <w:rPr>
          <w:rFonts w:ascii="仿宋" w:eastAsia="仿宋" w:hAnsi="仿宋" w:hint="eastAsia"/>
          <w:kern w:val="0"/>
          <w:szCs w:val="32"/>
        </w:rPr>
        <w:t>各省（区、市）卫生健康行政部门</w:t>
      </w:r>
      <w:r w:rsidRPr="005207D3">
        <w:rPr>
          <w:rFonts w:ascii="仿宋" w:eastAsia="仿宋" w:hAnsi="仿宋" w:hint="eastAsia"/>
          <w:szCs w:val="32"/>
        </w:rPr>
        <w:t>会同</w:t>
      </w:r>
      <w:r w:rsidRPr="005207D3">
        <w:rPr>
          <w:rFonts w:ascii="仿宋" w:eastAsia="仿宋" w:hAnsi="仿宋"/>
          <w:szCs w:val="32"/>
        </w:rPr>
        <w:t>发展改革、财政等</w:t>
      </w:r>
      <w:r w:rsidRPr="005207D3">
        <w:rPr>
          <w:rFonts w:ascii="仿宋" w:eastAsia="仿宋" w:hAnsi="仿宋" w:hint="eastAsia"/>
          <w:szCs w:val="32"/>
        </w:rPr>
        <w:t>相关</w:t>
      </w:r>
      <w:r w:rsidRPr="005207D3">
        <w:rPr>
          <w:rFonts w:ascii="仿宋" w:eastAsia="仿宋" w:hAnsi="仿宋"/>
          <w:szCs w:val="32"/>
        </w:rPr>
        <w:t>部门</w:t>
      </w:r>
      <w:r w:rsidRPr="005207D3">
        <w:rPr>
          <w:rFonts w:ascii="仿宋" w:eastAsia="仿宋" w:hAnsi="仿宋" w:hint="eastAsia"/>
          <w:kern w:val="0"/>
          <w:szCs w:val="32"/>
        </w:rPr>
        <w:t>成立省级评估组，负责本省（区、市）评估工作的组织领导。各省（区、市）</w:t>
      </w:r>
      <w:proofErr w:type="gramStart"/>
      <w:r w:rsidRPr="005207D3">
        <w:rPr>
          <w:rFonts w:ascii="仿宋" w:eastAsia="仿宋" w:hAnsi="仿宋" w:hint="eastAsia"/>
          <w:kern w:val="0"/>
          <w:szCs w:val="32"/>
        </w:rPr>
        <w:t>疾控中心</w:t>
      </w:r>
      <w:proofErr w:type="gramEnd"/>
      <w:r w:rsidRPr="005207D3">
        <w:rPr>
          <w:rFonts w:ascii="仿宋" w:eastAsia="仿宋" w:hAnsi="仿宋" w:hint="eastAsia"/>
          <w:kern w:val="0"/>
          <w:szCs w:val="32"/>
        </w:rPr>
        <w:t>根据国家评估方案和实施细则制定本省评估方案和实施细则，收集分析本级的常规监测数据和现场调查数据，并组织开展全省的专题调查；开展终期评估工作的培训、技术指导和质量控制，对部分地（市）</w:t>
      </w:r>
      <w:r w:rsidRPr="005207D3">
        <w:rPr>
          <w:rFonts w:ascii="仿宋" w:eastAsia="仿宋" w:hAnsi="仿宋" w:hint="eastAsia"/>
          <w:szCs w:val="32"/>
        </w:rPr>
        <w:t>和县（区）</w:t>
      </w:r>
      <w:r w:rsidRPr="005207D3">
        <w:rPr>
          <w:rFonts w:ascii="仿宋" w:eastAsia="仿宋" w:hAnsi="仿宋" w:hint="eastAsia"/>
          <w:kern w:val="0"/>
          <w:szCs w:val="32"/>
        </w:rPr>
        <w:t>进行现场复核和验收，撰写本省终期评估报告</w:t>
      </w:r>
      <w:r w:rsidRPr="005207D3">
        <w:rPr>
          <w:rFonts w:ascii="仿宋" w:eastAsia="仿宋" w:hAnsi="仿宋" w:hint="eastAsia"/>
          <w:szCs w:val="32"/>
        </w:rPr>
        <w:t>（撰写框架见附</w:t>
      </w:r>
      <w:r w:rsidRPr="005207D3">
        <w:rPr>
          <w:rFonts w:ascii="仿宋" w:eastAsia="仿宋" w:hAnsi="仿宋"/>
          <w:szCs w:val="32"/>
        </w:rPr>
        <w:t>件3）</w:t>
      </w:r>
      <w:r w:rsidRPr="005207D3">
        <w:rPr>
          <w:rFonts w:ascii="仿宋" w:eastAsia="仿宋" w:hAnsi="仿宋" w:hint="eastAsia"/>
          <w:kern w:val="0"/>
          <w:szCs w:val="32"/>
        </w:rPr>
        <w:t>并上报。</w:t>
      </w:r>
    </w:p>
    <w:p w14:paraId="43D70802" w14:textId="77777777" w:rsidR="004605A6" w:rsidRPr="005207D3" w:rsidRDefault="004605A6" w:rsidP="004605A6">
      <w:pPr>
        <w:tabs>
          <w:tab w:val="left" w:pos="720"/>
        </w:tabs>
        <w:spacing w:line="540" w:lineRule="exact"/>
        <w:ind w:firstLineChars="200" w:firstLine="640"/>
        <w:rPr>
          <w:rFonts w:ascii="仿宋" w:eastAsia="仿宋" w:hAnsi="仿宋"/>
          <w:szCs w:val="32"/>
        </w:rPr>
      </w:pPr>
      <w:r w:rsidRPr="005207D3">
        <w:rPr>
          <w:rFonts w:ascii="仿宋" w:eastAsia="仿宋" w:hAnsi="仿宋" w:hint="eastAsia"/>
          <w:szCs w:val="32"/>
        </w:rPr>
        <w:t>各地（市）和县（区）卫生健康行政部门会同</w:t>
      </w:r>
      <w:r w:rsidRPr="005207D3">
        <w:rPr>
          <w:rFonts w:ascii="仿宋" w:eastAsia="仿宋" w:hAnsi="仿宋"/>
          <w:szCs w:val="32"/>
        </w:rPr>
        <w:t>发展改革、财政等</w:t>
      </w:r>
      <w:r w:rsidRPr="005207D3">
        <w:rPr>
          <w:rFonts w:ascii="仿宋" w:eastAsia="仿宋" w:hAnsi="仿宋" w:hint="eastAsia"/>
          <w:szCs w:val="32"/>
        </w:rPr>
        <w:t>相关</w:t>
      </w:r>
      <w:r w:rsidRPr="005207D3">
        <w:rPr>
          <w:rFonts w:ascii="仿宋" w:eastAsia="仿宋" w:hAnsi="仿宋"/>
          <w:szCs w:val="32"/>
        </w:rPr>
        <w:t>部门</w:t>
      </w:r>
      <w:r w:rsidRPr="005207D3">
        <w:rPr>
          <w:rFonts w:ascii="仿宋" w:eastAsia="仿宋" w:hAnsi="仿宋" w:hint="eastAsia"/>
          <w:kern w:val="0"/>
          <w:szCs w:val="32"/>
        </w:rPr>
        <w:t>成立本级评估组，负责本级评估工作的组织领导。</w:t>
      </w:r>
      <w:r w:rsidRPr="005207D3">
        <w:rPr>
          <w:rFonts w:ascii="仿宋" w:eastAsia="仿宋" w:hAnsi="仿宋" w:hint="eastAsia"/>
          <w:szCs w:val="32"/>
        </w:rPr>
        <w:t>各地（市）和县（区）</w:t>
      </w:r>
      <w:proofErr w:type="gramStart"/>
      <w:r w:rsidRPr="005207D3">
        <w:rPr>
          <w:rFonts w:ascii="仿宋" w:eastAsia="仿宋" w:hAnsi="仿宋" w:hint="eastAsia"/>
          <w:szCs w:val="32"/>
        </w:rPr>
        <w:t>级</w:t>
      </w:r>
      <w:r w:rsidRPr="005207D3">
        <w:rPr>
          <w:rFonts w:ascii="仿宋" w:eastAsia="仿宋" w:hAnsi="仿宋" w:hint="eastAsia"/>
          <w:kern w:val="0"/>
          <w:szCs w:val="32"/>
        </w:rPr>
        <w:t>疾控中心</w:t>
      </w:r>
      <w:proofErr w:type="gramEnd"/>
      <w:r w:rsidRPr="005207D3">
        <w:rPr>
          <w:rFonts w:ascii="仿宋" w:eastAsia="仿宋" w:hAnsi="仿宋" w:hint="eastAsia"/>
          <w:szCs w:val="32"/>
        </w:rPr>
        <w:t>严格按照本</w:t>
      </w:r>
      <w:r w:rsidRPr="005207D3">
        <w:rPr>
          <w:rFonts w:ascii="仿宋" w:eastAsia="仿宋" w:hAnsi="仿宋"/>
          <w:szCs w:val="32"/>
        </w:rPr>
        <w:t>省</w:t>
      </w:r>
      <w:r w:rsidRPr="005207D3">
        <w:rPr>
          <w:rFonts w:ascii="仿宋" w:eastAsia="仿宋" w:hAnsi="仿宋" w:hint="eastAsia"/>
          <w:szCs w:val="32"/>
        </w:rPr>
        <w:t>份</w:t>
      </w:r>
      <w:r w:rsidRPr="005207D3">
        <w:rPr>
          <w:rFonts w:ascii="仿宋" w:eastAsia="仿宋" w:hAnsi="仿宋"/>
          <w:szCs w:val="32"/>
        </w:rPr>
        <w:t>的</w:t>
      </w:r>
      <w:r w:rsidRPr="005207D3">
        <w:rPr>
          <w:rFonts w:ascii="仿宋" w:eastAsia="仿宋" w:hAnsi="仿宋" w:hint="eastAsia"/>
          <w:szCs w:val="32"/>
        </w:rPr>
        <w:t>评估方案和</w:t>
      </w:r>
      <w:r w:rsidRPr="005207D3">
        <w:rPr>
          <w:rFonts w:ascii="仿宋" w:eastAsia="仿宋" w:hAnsi="仿宋"/>
          <w:szCs w:val="32"/>
        </w:rPr>
        <w:t>实施细则</w:t>
      </w:r>
      <w:r w:rsidRPr="005207D3">
        <w:rPr>
          <w:rFonts w:ascii="仿宋" w:eastAsia="仿宋" w:hAnsi="仿宋" w:hint="eastAsia"/>
          <w:szCs w:val="32"/>
        </w:rPr>
        <w:t>要求开展本级</w:t>
      </w:r>
      <w:r w:rsidRPr="005207D3">
        <w:rPr>
          <w:rFonts w:ascii="仿宋" w:eastAsia="仿宋" w:hAnsi="仿宋"/>
          <w:szCs w:val="32"/>
        </w:rPr>
        <w:t>评估工作</w:t>
      </w:r>
      <w:r w:rsidRPr="005207D3">
        <w:rPr>
          <w:rFonts w:ascii="仿宋" w:eastAsia="仿宋" w:hAnsi="仿宋" w:hint="eastAsia"/>
          <w:szCs w:val="32"/>
        </w:rPr>
        <w:t>，</w:t>
      </w:r>
      <w:r w:rsidRPr="005207D3">
        <w:rPr>
          <w:rFonts w:ascii="仿宋" w:eastAsia="仿宋" w:hAnsi="仿宋" w:hint="eastAsia"/>
          <w:kern w:val="0"/>
          <w:szCs w:val="32"/>
        </w:rPr>
        <w:t>收集分析本级的常规监测数据和现场调查数据，</w:t>
      </w:r>
      <w:r w:rsidRPr="005207D3">
        <w:rPr>
          <w:rFonts w:ascii="仿宋" w:eastAsia="仿宋" w:hAnsi="仿宋"/>
          <w:szCs w:val="32"/>
        </w:rPr>
        <w:t>撰写本</w:t>
      </w:r>
      <w:r w:rsidRPr="005207D3">
        <w:rPr>
          <w:rFonts w:ascii="仿宋" w:eastAsia="仿宋" w:hAnsi="仿宋" w:hint="eastAsia"/>
          <w:szCs w:val="32"/>
        </w:rPr>
        <w:t>级</w:t>
      </w:r>
      <w:r w:rsidRPr="005207D3">
        <w:rPr>
          <w:rFonts w:ascii="仿宋" w:eastAsia="仿宋" w:hAnsi="仿宋"/>
          <w:szCs w:val="32"/>
        </w:rPr>
        <w:t>终期评估报告</w:t>
      </w:r>
      <w:r w:rsidRPr="005207D3">
        <w:rPr>
          <w:rFonts w:ascii="仿宋" w:eastAsia="仿宋" w:hAnsi="仿宋" w:hint="eastAsia"/>
          <w:szCs w:val="32"/>
        </w:rPr>
        <w:t>并</w:t>
      </w:r>
      <w:r w:rsidRPr="005207D3">
        <w:rPr>
          <w:rFonts w:ascii="仿宋" w:eastAsia="仿宋" w:hAnsi="仿宋"/>
          <w:szCs w:val="32"/>
        </w:rPr>
        <w:t>逐级上报。</w:t>
      </w:r>
      <w:r w:rsidRPr="005207D3">
        <w:rPr>
          <w:rFonts w:ascii="仿宋" w:eastAsia="仿宋" w:hAnsi="仿宋" w:hint="eastAsia"/>
          <w:kern w:val="0"/>
          <w:szCs w:val="32"/>
        </w:rPr>
        <w:t>被抽中开展专题调查的</w:t>
      </w:r>
      <w:r w:rsidRPr="005207D3">
        <w:rPr>
          <w:rFonts w:ascii="仿宋" w:eastAsia="仿宋" w:hAnsi="仿宋" w:hint="eastAsia"/>
          <w:szCs w:val="32"/>
        </w:rPr>
        <w:t>地（市）和县（区）要</w:t>
      </w:r>
      <w:r w:rsidRPr="005207D3">
        <w:rPr>
          <w:rFonts w:ascii="仿宋" w:eastAsia="仿宋" w:hAnsi="仿宋"/>
          <w:szCs w:val="32"/>
        </w:rPr>
        <w:t>配合省级开展相关的专题调查工作</w:t>
      </w:r>
      <w:r w:rsidRPr="005207D3">
        <w:rPr>
          <w:rFonts w:ascii="仿宋" w:eastAsia="仿宋" w:hAnsi="仿宋" w:hint="eastAsia"/>
          <w:szCs w:val="32"/>
        </w:rPr>
        <w:t>。</w:t>
      </w:r>
    </w:p>
    <w:p w14:paraId="2B5B1A08" w14:textId="77777777" w:rsidR="004605A6" w:rsidRPr="005207D3" w:rsidRDefault="004605A6" w:rsidP="004605A6">
      <w:pPr>
        <w:tabs>
          <w:tab w:val="left" w:pos="720"/>
        </w:tabs>
        <w:spacing w:line="540" w:lineRule="exact"/>
        <w:ind w:firstLineChars="196" w:firstLine="627"/>
        <w:rPr>
          <w:rFonts w:ascii="黑体" w:eastAsia="黑体" w:hAnsi="黑体"/>
          <w:szCs w:val="32"/>
        </w:rPr>
      </w:pPr>
      <w:r w:rsidRPr="005207D3">
        <w:rPr>
          <w:rFonts w:ascii="黑体" w:eastAsia="黑体" w:hAnsi="黑体" w:hint="eastAsia"/>
          <w:szCs w:val="32"/>
        </w:rPr>
        <w:t>五、工作进度</w:t>
      </w:r>
    </w:p>
    <w:p w14:paraId="61026E8F" w14:textId="77777777" w:rsidR="004605A6" w:rsidRPr="00B3148A" w:rsidRDefault="004605A6" w:rsidP="004605A6">
      <w:pPr>
        <w:tabs>
          <w:tab w:val="left" w:pos="720"/>
        </w:tabs>
        <w:spacing w:line="540" w:lineRule="exact"/>
        <w:ind w:firstLineChars="200" w:firstLine="640"/>
        <w:rPr>
          <w:rFonts w:ascii="楷体" w:eastAsia="楷体" w:hAnsi="楷体"/>
          <w:bCs/>
          <w:szCs w:val="32"/>
        </w:rPr>
      </w:pPr>
      <w:r w:rsidRPr="00B3148A">
        <w:rPr>
          <w:rFonts w:ascii="楷体" w:eastAsia="楷体" w:hAnsi="楷体" w:hint="eastAsia"/>
          <w:bCs/>
          <w:szCs w:val="32"/>
        </w:rPr>
        <w:t>（一）准备阶段（</w:t>
      </w:r>
      <w:r w:rsidRPr="00B3148A">
        <w:rPr>
          <w:rFonts w:ascii="楷体" w:eastAsia="楷体" w:hAnsi="楷体"/>
          <w:bCs/>
          <w:szCs w:val="32"/>
        </w:rPr>
        <w:t>2020年2-</w:t>
      </w:r>
      <w:r w:rsidRPr="00B3148A">
        <w:rPr>
          <w:rFonts w:ascii="楷体" w:eastAsia="楷体" w:hAnsi="楷体" w:hint="eastAsia"/>
          <w:bCs/>
          <w:szCs w:val="32"/>
        </w:rPr>
        <w:t>10</w:t>
      </w:r>
      <w:r w:rsidRPr="00B3148A">
        <w:rPr>
          <w:rFonts w:ascii="楷体" w:eastAsia="楷体" w:hAnsi="楷体"/>
          <w:bCs/>
          <w:szCs w:val="32"/>
        </w:rPr>
        <w:t>月）</w:t>
      </w:r>
      <w:r w:rsidRPr="00B3148A">
        <w:rPr>
          <w:rFonts w:ascii="楷体" w:eastAsia="楷体" w:hAnsi="楷体" w:hint="eastAsia"/>
          <w:bCs/>
          <w:szCs w:val="32"/>
        </w:rPr>
        <w:t>。</w:t>
      </w:r>
    </w:p>
    <w:p w14:paraId="355852FE" w14:textId="77777777" w:rsidR="004605A6" w:rsidRPr="005207D3" w:rsidRDefault="004605A6" w:rsidP="004605A6">
      <w:pPr>
        <w:tabs>
          <w:tab w:val="left" w:pos="720"/>
        </w:tabs>
        <w:spacing w:line="540" w:lineRule="exact"/>
        <w:ind w:firstLineChars="187" w:firstLine="598"/>
        <w:rPr>
          <w:rFonts w:ascii="仿宋" w:eastAsia="仿宋" w:hAnsi="仿宋"/>
          <w:szCs w:val="32"/>
        </w:rPr>
      </w:pPr>
      <w:r w:rsidRPr="005207D3">
        <w:rPr>
          <w:rFonts w:ascii="仿宋" w:eastAsia="仿宋" w:hAnsi="仿宋"/>
          <w:szCs w:val="32"/>
        </w:rPr>
        <w:t>1.2020年2-9月，组建国家级评估组，制定</w:t>
      </w:r>
      <w:r w:rsidRPr="005207D3">
        <w:rPr>
          <w:rFonts w:ascii="仿宋" w:eastAsia="仿宋" w:hAnsi="仿宋" w:hint="eastAsia"/>
          <w:kern w:val="0"/>
          <w:szCs w:val="32"/>
        </w:rPr>
        <w:t>“十三五”</w:t>
      </w:r>
      <w:r w:rsidRPr="005207D3">
        <w:rPr>
          <w:rFonts w:ascii="仿宋" w:eastAsia="仿宋" w:hAnsi="仿宋"/>
          <w:szCs w:val="32"/>
        </w:rPr>
        <w:t>规划终期评估方案和专题</w:t>
      </w:r>
      <w:r w:rsidRPr="005207D3">
        <w:rPr>
          <w:rFonts w:ascii="仿宋" w:eastAsia="仿宋" w:hAnsi="仿宋" w:hint="eastAsia"/>
          <w:szCs w:val="32"/>
        </w:rPr>
        <w:t>调查</w:t>
      </w:r>
      <w:r w:rsidRPr="005207D3">
        <w:rPr>
          <w:rFonts w:ascii="仿宋" w:eastAsia="仿宋" w:hAnsi="仿宋"/>
          <w:szCs w:val="32"/>
        </w:rPr>
        <w:t>实施细则</w:t>
      </w:r>
      <w:r w:rsidRPr="005207D3">
        <w:rPr>
          <w:rFonts w:ascii="仿宋" w:eastAsia="仿宋" w:hAnsi="仿宋" w:hint="eastAsia"/>
          <w:szCs w:val="32"/>
        </w:rPr>
        <w:t>。</w:t>
      </w:r>
    </w:p>
    <w:p w14:paraId="1874BB75" w14:textId="77777777" w:rsidR="004605A6" w:rsidRPr="005207D3" w:rsidRDefault="004605A6" w:rsidP="004605A6">
      <w:pPr>
        <w:tabs>
          <w:tab w:val="left" w:pos="720"/>
        </w:tabs>
        <w:spacing w:line="540" w:lineRule="exact"/>
        <w:ind w:firstLineChars="187" w:firstLine="598"/>
        <w:rPr>
          <w:rFonts w:ascii="仿宋" w:eastAsia="仿宋" w:hAnsi="仿宋"/>
          <w:szCs w:val="32"/>
        </w:rPr>
      </w:pPr>
      <w:r w:rsidRPr="005207D3">
        <w:rPr>
          <w:rFonts w:ascii="仿宋" w:eastAsia="仿宋" w:hAnsi="仿宋"/>
          <w:szCs w:val="32"/>
        </w:rPr>
        <w:t>2.2020年10月，印发终期评估方案和专题调查实施细则，各省</w:t>
      </w:r>
      <w:r w:rsidRPr="005207D3">
        <w:rPr>
          <w:rFonts w:ascii="仿宋" w:eastAsia="仿宋" w:hAnsi="仿宋" w:hint="eastAsia"/>
          <w:szCs w:val="32"/>
        </w:rPr>
        <w:t>（区、市）组建省级评估组和工作队伍，制定本省评估方案和</w:t>
      </w:r>
      <w:r w:rsidRPr="005207D3">
        <w:rPr>
          <w:rFonts w:ascii="仿宋" w:eastAsia="仿宋" w:hAnsi="仿宋"/>
          <w:szCs w:val="32"/>
        </w:rPr>
        <w:t>实施细则，开展培训</w:t>
      </w:r>
      <w:r w:rsidRPr="005207D3">
        <w:rPr>
          <w:rFonts w:ascii="仿宋" w:eastAsia="仿宋" w:hAnsi="仿宋" w:hint="eastAsia"/>
          <w:szCs w:val="32"/>
        </w:rPr>
        <w:t>。</w:t>
      </w:r>
    </w:p>
    <w:p w14:paraId="51484188" w14:textId="77777777" w:rsidR="004605A6" w:rsidRPr="00B3148A" w:rsidRDefault="004605A6" w:rsidP="004605A6">
      <w:pPr>
        <w:tabs>
          <w:tab w:val="left" w:pos="720"/>
        </w:tabs>
        <w:spacing w:line="540" w:lineRule="exact"/>
        <w:ind w:firstLineChars="200" w:firstLine="640"/>
        <w:rPr>
          <w:rFonts w:ascii="楷体" w:eastAsia="楷体" w:hAnsi="楷体"/>
          <w:bCs/>
          <w:szCs w:val="32"/>
        </w:rPr>
      </w:pPr>
      <w:r w:rsidRPr="00B3148A">
        <w:rPr>
          <w:rFonts w:ascii="楷体" w:eastAsia="楷体" w:hAnsi="楷体" w:hint="eastAsia"/>
          <w:bCs/>
          <w:szCs w:val="32"/>
        </w:rPr>
        <w:t>（二）实施阶段（</w:t>
      </w:r>
      <w:r w:rsidRPr="00B3148A">
        <w:rPr>
          <w:rFonts w:ascii="楷体" w:eastAsia="楷体" w:hAnsi="楷体"/>
          <w:bCs/>
          <w:szCs w:val="32"/>
        </w:rPr>
        <w:t>2020年1</w:t>
      </w:r>
      <w:r w:rsidRPr="00B3148A">
        <w:rPr>
          <w:rFonts w:ascii="楷体" w:eastAsia="楷体" w:hAnsi="楷体" w:hint="eastAsia"/>
          <w:bCs/>
          <w:szCs w:val="32"/>
        </w:rPr>
        <w:t>1</w:t>
      </w:r>
      <w:r w:rsidRPr="00B3148A">
        <w:rPr>
          <w:rFonts w:ascii="楷体" w:eastAsia="楷体" w:hAnsi="楷体"/>
          <w:bCs/>
          <w:szCs w:val="32"/>
        </w:rPr>
        <w:t>月</w:t>
      </w:r>
      <w:r w:rsidRPr="00B3148A">
        <w:rPr>
          <w:rFonts w:ascii="楷体" w:eastAsia="楷体" w:hAnsi="楷体" w:hint="eastAsia"/>
          <w:bCs/>
          <w:szCs w:val="32"/>
        </w:rPr>
        <w:t>至</w:t>
      </w:r>
      <w:r w:rsidRPr="00B3148A">
        <w:rPr>
          <w:rFonts w:ascii="楷体" w:eastAsia="楷体" w:hAnsi="楷体"/>
          <w:bCs/>
          <w:szCs w:val="32"/>
        </w:rPr>
        <w:t>2021年</w:t>
      </w:r>
      <w:r w:rsidRPr="00B3148A">
        <w:rPr>
          <w:rFonts w:ascii="楷体" w:eastAsia="楷体" w:hAnsi="楷体" w:hint="eastAsia"/>
          <w:bCs/>
          <w:szCs w:val="32"/>
        </w:rPr>
        <w:t>4</w:t>
      </w:r>
      <w:r w:rsidRPr="00B3148A">
        <w:rPr>
          <w:rFonts w:ascii="楷体" w:eastAsia="楷体" w:hAnsi="楷体"/>
          <w:bCs/>
          <w:szCs w:val="32"/>
        </w:rPr>
        <w:t>月</w:t>
      </w:r>
      <w:r w:rsidRPr="00B3148A">
        <w:rPr>
          <w:rFonts w:ascii="楷体" w:eastAsia="楷体" w:hAnsi="楷体" w:hint="eastAsia"/>
          <w:bCs/>
          <w:szCs w:val="32"/>
        </w:rPr>
        <w:t>）。</w:t>
      </w:r>
    </w:p>
    <w:p w14:paraId="5C06E9ED" w14:textId="77777777" w:rsidR="004605A6" w:rsidRPr="005207D3" w:rsidRDefault="004605A6" w:rsidP="004605A6">
      <w:pPr>
        <w:tabs>
          <w:tab w:val="left" w:pos="720"/>
        </w:tabs>
        <w:spacing w:line="540" w:lineRule="exact"/>
        <w:ind w:firstLineChars="187" w:firstLine="598"/>
        <w:rPr>
          <w:rFonts w:ascii="仿宋" w:eastAsia="仿宋" w:hAnsi="仿宋"/>
          <w:szCs w:val="32"/>
        </w:rPr>
      </w:pPr>
      <w:r w:rsidRPr="005207D3">
        <w:rPr>
          <w:rFonts w:ascii="仿宋" w:eastAsia="仿宋" w:hAnsi="仿宋"/>
          <w:szCs w:val="32"/>
        </w:rPr>
        <w:t>1. 2020年</w:t>
      </w:r>
      <w:r w:rsidRPr="005207D3">
        <w:rPr>
          <w:rFonts w:ascii="仿宋" w:eastAsia="仿宋" w:hAnsi="仿宋" w:hint="eastAsia"/>
          <w:szCs w:val="32"/>
        </w:rPr>
        <w:t>11</w:t>
      </w:r>
      <w:r w:rsidRPr="005207D3">
        <w:rPr>
          <w:rFonts w:ascii="仿宋" w:eastAsia="仿宋" w:hAnsi="仿宋"/>
          <w:szCs w:val="32"/>
        </w:rPr>
        <w:t>月-2021年</w:t>
      </w:r>
      <w:r w:rsidRPr="005207D3">
        <w:rPr>
          <w:rFonts w:ascii="仿宋" w:eastAsia="仿宋" w:hAnsi="仿宋" w:hint="eastAsia"/>
          <w:szCs w:val="32"/>
        </w:rPr>
        <w:t>4</w:t>
      </w:r>
      <w:r w:rsidRPr="005207D3">
        <w:rPr>
          <w:rFonts w:ascii="仿宋" w:eastAsia="仿宋" w:hAnsi="仿宋"/>
          <w:szCs w:val="32"/>
        </w:rPr>
        <w:t>月，</w:t>
      </w:r>
      <w:r w:rsidRPr="005207D3">
        <w:rPr>
          <w:rFonts w:ascii="仿宋" w:eastAsia="仿宋" w:hAnsi="仿宋" w:hint="eastAsia"/>
          <w:szCs w:val="32"/>
        </w:rPr>
        <w:t>各地开展终</w:t>
      </w:r>
      <w:r w:rsidRPr="005207D3">
        <w:rPr>
          <w:rFonts w:ascii="仿宋" w:eastAsia="仿宋" w:hAnsi="仿宋"/>
          <w:szCs w:val="32"/>
        </w:rPr>
        <w:t>期</w:t>
      </w:r>
      <w:r w:rsidRPr="005207D3">
        <w:rPr>
          <w:rFonts w:ascii="仿宋" w:eastAsia="仿宋" w:hAnsi="仿宋" w:hint="eastAsia"/>
          <w:szCs w:val="32"/>
        </w:rPr>
        <w:t>评估工作。</w:t>
      </w:r>
    </w:p>
    <w:p w14:paraId="10491C0A" w14:textId="77777777" w:rsidR="004605A6" w:rsidRPr="005207D3" w:rsidRDefault="004605A6" w:rsidP="004605A6">
      <w:pPr>
        <w:tabs>
          <w:tab w:val="left" w:pos="720"/>
        </w:tabs>
        <w:spacing w:line="540" w:lineRule="exact"/>
        <w:ind w:firstLineChars="187" w:firstLine="598"/>
        <w:rPr>
          <w:rFonts w:ascii="仿宋" w:eastAsia="仿宋" w:hAnsi="仿宋"/>
          <w:szCs w:val="32"/>
        </w:rPr>
      </w:pPr>
      <w:r w:rsidRPr="005207D3">
        <w:rPr>
          <w:rFonts w:ascii="仿宋" w:eastAsia="仿宋" w:hAnsi="仿宋"/>
          <w:szCs w:val="32"/>
        </w:rPr>
        <w:lastRenderedPageBreak/>
        <w:t>2. 202</w:t>
      </w:r>
      <w:r w:rsidRPr="005207D3">
        <w:rPr>
          <w:rFonts w:ascii="仿宋" w:eastAsia="仿宋" w:hAnsi="仿宋" w:hint="eastAsia"/>
          <w:szCs w:val="32"/>
        </w:rPr>
        <w:t>1</w:t>
      </w:r>
      <w:r w:rsidRPr="005207D3">
        <w:rPr>
          <w:rFonts w:ascii="仿宋" w:eastAsia="仿宋" w:hAnsi="仿宋"/>
          <w:szCs w:val="32"/>
        </w:rPr>
        <w:t>年</w:t>
      </w:r>
      <w:r w:rsidRPr="005207D3">
        <w:rPr>
          <w:rFonts w:ascii="仿宋" w:eastAsia="仿宋" w:hAnsi="仿宋" w:hint="eastAsia"/>
          <w:szCs w:val="32"/>
        </w:rPr>
        <w:t>1</w:t>
      </w:r>
      <w:r w:rsidRPr="005207D3">
        <w:rPr>
          <w:rFonts w:ascii="仿宋" w:eastAsia="仿宋" w:hAnsi="仿宋"/>
          <w:szCs w:val="32"/>
        </w:rPr>
        <w:t>月</w:t>
      </w:r>
      <w:r w:rsidRPr="005207D3">
        <w:rPr>
          <w:rFonts w:ascii="仿宋" w:eastAsia="仿宋" w:hAnsi="仿宋" w:hint="eastAsia"/>
          <w:szCs w:val="32"/>
        </w:rPr>
        <w:t>至</w:t>
      </w:r>
      <w:r w:rsidRPr="005207D3">
        <w:rPr>
          <w:rFonts w:ascii="仿宋" w:eastAsia="仿宋" w:hAnsi="仿宋"/>
          <w:szCs w:val="32"/>
        </w:rPr>
        <w:t>2021年</w:t>
      </w:r>
      <w:r w:rsidRPr="005207D3">
        <w:rPr>
          <w:rFonts w:ascii="仿宋" w:eastAsia="仿宋" w:hAnsi="仿宋" w:hint="eastAsia"/>
          <w:szCs w:val="32"/>
        </w:rPr>
        <w:t>4</w:t>
      </w:r>
      <w:r w:rsidRPr="005207D3">
        <w:rPr>
          <w:rFonts w:ascii="仿宋" w:eastAsia="仿宋" w:hAnsi="仿宋"/>
          <w:szCs w:val="32"/>
        </w:rPr>
        <w:t>月，</w:t>
      </w:r>
      <w:r w:rsidRPr="005207D3">
        <w:rPr>
          <w:rFonts w:ascii="仿宋" w:eastAsia="仿宋" w:hAnsi="仿宋" w:hint="eastAsia"/>
          <w:szCs w:val="32"/>
        </w:rPr>
        <w:t>国家级、省</w:t>
      </w:r>
      <w:r w:rsidRPr="005207D3">
        <w:rPr>
          <w:rFonts w:ascii="仿宋" w:eastAsia="仿宋" w:hAnsi="仿宋"/>
          <w:szCs w:val="32"/>
        </w:rPr>
        <w:t>级</w:t>
      </w:r>
      <w:r w:rsidRPr="005207D3">
        <w:rPr>
          <w:rFonts w:ascii="仿宋" w:eastAsia="仿宋" w:hAnsi="仿宋" w:hint="eastAsia"/>
          <w:szCs w:val="32"/>
        </w:rPr>
        <w:t>、地（市）</w:t>
      </w:r>
      <w:proofErr w:type="gramStart"/>
      <w:r w:rsidRPr="005207D3">
        <w:rPr>
          <w:rFonts w:ascii="仿宋" w:eastAsia="仿宋" w:hAnsi="仿宋"/>
          <w:szCs w:val="32"/>
        </w:rPr>
        <w:t>级</w:t>
      </w:r>
      <w:r w:rsidRPr="005207D3">
        <w:rPr>
          <w:rFonts w:ascii="仿宋" w:eastAsia="仿宋" w:hAnsi="仿宋" w:hint="eastAsia"/>
          <w:szCs w:val="32"/>
        </w:rPr>
        <w:t>按照</w:t>
      </w:r>
      <w:proofErr w:type="gramEnd"/>
      <w:r w:rsidRPr="005207D3">
        <w:rPr>
          <w:rFonts w:ascii="仿宋" w:eastAsia="仿宋" w:hAnsi="仿宋" w:hint="eastAsia"/>
          <w:szCs w:val="32"/>
        </w:rPr>
        <w:t>工作进展情况分别</w:t>
      </w:r>
      <w:r w:rsidRPr="005207D3">
        <w:rPr>
          <w:rFonts w:ascii="仿宋" w:eastAsia="仿宋" w:hAnsi="仿宋"/>
          <w:szCs w:val="32"/>
        </w:rPr>
        <w:t>对</w:t>
      </w:r>
      <w:r w:rsidRPr="005207D3">
        <w:rPr>
          <w:rFonts w:ascii="仿宋" w:eastAsia="仿宋" w:hAnsi="仿宋" w:hint="eastAsia"/>
          <w:szCs w:val="32"/>
        </w:rPr>
        <w:t>下</w:t>
      </w:r>
      <w:r w:rsidRPr="005207D3">
        <w:rPr>
          <w:rFonts w:ascii="仿宋" w:eastAsia="仿宋" w:hAnsi="仿宋"/>
          <w:szCs w:val="32"/>
        </w:rPr>
        <w:t>级</w:t>
      </w:r>
      <w:r w:rsidRPr="005207D3">
        <w:rPr>
          <w:rFonts w:ascii="仿宋" w:eastAsia="仿宋" w:hAnsi="仿宋" w:hint="eastAsia"/>
          <w:szCs w:val="32"/>
        </w:rPr>
        <w:t>进行技术</w:t>
      </w:r>
      <w:r w:rsidRPr="005207D3">
        <w:rPr>
          <w:rFonts w:ascii="仿宋" w:eastAsia="仿宋" w:hAnsi="仿宋"/>
          <w:szCs w:val="32"/>
        </w:rPr>
        <w:t>指</w:t>
      </w:r>
      <w:r w:rsidRPr="005207D3">
        <w:rPr>
          <w:rFonts w:ascii="仿宋" w:eastAsia="仿宋" w:hAnsi="仿宋" w:hint="eastAsia"/>
          <w:szCs w:val="32"/>
        </w:rPr>
        <w:t>导、质量控制、抽查复核和验收。</w:t>
      </w:r>
    </w:p>
    <w:p w14:paraId="5FC57789" w14:textId="77777777" w:rsidR="004605A6" w:rsidRPr="00B3148A" w:rsidRDefault="004605A6" w:rsidP="004605A6">
      <w:pPr>
        <w:tabs>
          <w:tab w:val="left" w:pos="720"/>
        </w:tabs>
        <w:spacing w:line="540" w:lineRule="exact"/>
        <w:ind w:firstLineChars="200" w:firstLine="640"/>
        <w:rPr>
          <w:rFonts w:ascii="楷体" w:eastAsia="楷体" w:hAnsi="楷体"/>
          <w:bCs/>
          <w:szCs w:val="32"/>
        </w:rPr>
      </w:pPr>
      <w:r w:rsidRPr="00B3148A">
        <w:rPr>
          <w:rFonts w:ascii="楷体" w:eastAsia="楷体" w:hAnsi="楷体" w:hint="eastAsia"/>
          <w:bCs/>
          <w:szCs w:val="32"/>
        </w:rPr>
        <w:t>（三）总结阶段（</w:t>
      </w:r>
      <w:r w:rsidRPr="00B3148A">
        <w:rPr>
          <w:rFonts w:ascii="楷体" w:eastAsia="楷体" w:hAnsi="楷体"/>
          <w:bCs/>
          <w:szCs w:val="32"/>
        </w:rPr>
        <w:t>2021年</w:t>
      </w:r>
      <w:r w:rsidRPr="00B3148A">
        <w:rPr>
          <w:rFonts w:ascii="楷体" w:eastAsia="楷体" w:hAnsi="楷体" w:hint="eastAsia"/>
          <w:bCs/>
          <w:szCs w:val="32"/>
        </w:rPr>
        <w:t>5—9</w:t>
      </w:r>
      <w:r w:rsidRPr="00B3148A">
        <w:rPr>
          <w:rFonts w:ascii="楷体" w:eastAsia="楷体" w:hAnsi="楷体"/>
          <w:bCs/>
          <w:szCs w:val="32"/>
        </w:rPr>
        <w:t>月）</w:t>
      </w:r>
      <w:r w:rsidRPr="00B3148A">
        <w:rPr>
          <w:rFonts w:ascii="楷体" w:eastAsia="楷体" w:hAnsi="楷体" w:hint="eastAsia"/>
          <w:bCs/>
          <w:szCs w:val="32"/>
        </w:rPr>
        <w:t>。</w:t>
      </w:r>
    </w:p>
    <w:p w14:paraId="35879CAF" w14:textId="77777777" w:rsidR="004605A6" w:rsidRPr="005207D3" w:rsidRDefault="004605A6" w:rsidP="004605A6">
      <w:pPr>
        <w:tabs>
          <w:tab w:val="left" w:pos="720"/>
        </w:tabs>
        <w:spacing w:line="540" w:lineRule="exact"/>
        <w:ind w:firstLineChars="187" w:firstLine="598"/>
        <w:rPr>
          <w:rFonts w:ascii="仿宋" w:eastAsia="仿宋" w:hAnsi="仿宋"/>
          <w:szCs w:val="32"/>
        </w:rPr>
      </w:pPr>
      <w:r w:rsidRPr="005207D3">
        <w:rPr>
          <w:rFonts w:ascii="仿宋" w:eastAsia="仿宋" w:hAnsi="仿宋"/>
          <w:szCs w:val="32"/>
        </w:rPr>
        <w:t>1. 2021年</w:t>
      </w:r>
      <w:r w:rsidRPr="005207D3">
        <w:rPr>
          <w:rFonts w:ascii="仿宋" w:eastAsia="仿宋" w:hAnsi="仿宋" w:hint="eastAsia"/>
          <w:szCs w:val="32"/>
        </w:rPr>
        <w:t>5</w:t>
      </w:r>
      <w:r w:rsidRPr="005207D3">
        <w:rPr>
          <w:rFonts w:ascii="仿宋" w:eastAsia="仿宋" w:hAnsi="仿宋"/>
          <w:szCs w:val="32"/>
        </w:rPr>
        <w:t>-</w:t>
      </w:r>
      <w:r w:rsidRPr="005207D3">
        <w:rPr>
          <w:rFonts w:ascii="仿宋" w:eastAsia="仿宋" w:hAnsi="仿宋" w:hint="eastAsia"/>
          <w:szCs w:val="32"/>
        </w:rPr>
        <w:t>6</w:t>
      </w:r>
      <w:r w:rsidRPr="005207D3">
        <w:rPr>
          <w:rFonts w:ascii="仿宋" w:eastAsia="仿宋" w:hAnsi="仿宋"/>
          <w:szCs w:val="32"/>
        </w:rPr>
        <w:t>月，</w:t>
      </w:r>
      <w:r w:rsidRPr="005207D3">
        <w:rPr>
          <w:rFonts w:ascii="仿宋" w:eastAsia="仿宋" w:hAnsi="仿宋" w:hint="eastAsia"/>
          <w:szCs w:val="32"/>
        </w:rPr>
        <w:t>各省（区、市）汇总并复核评估资料。</w:t>
      </w:r>
    </w:p>
    <w:p w14:paraId="2E92BE37" w14:textId="77777777" w:rsidR="004605A6" w:rsidRPr="005207D3" w:rsidRDefault="004605A6" w:rsidP="004605A6">
      <w:pPr>
        <w:tabs>
          <w:tab w:val="left" w:pos="720"/>
        </w:tabs>
        <w:spacing w:line="540" w:lineRule="exact"/>
        <w:ind w:firstLineChars="187" w:firstLine="598"/>
        <w:rPr>
          <w:rFonts w:ascii="仿宋" w:eastAsia="仿宋" w:hAnsi="仿宋"/>
          <w:szCs w:val="32"/>
        </w:rPr>
      </w:pPr>
      <w:r w:rsidRPr="005207D3">
        <w:rPr>
          <w:rFonts w:ascii="仿宋" w:eastAsia="仿宋" w:hAnsi="仿宋"/>
          <w:szCs w:val="32"/>
        </w:rPr>
        <w:t>2. 2021年</w:t>
      </w:r>
      <w:r w:rsidRPr="005207D3">
        <w:rPr>
          <w:rFonts w:ascii="仿宋" w:eastAsia="仿宋" w:hAnsi="仿宋" w:hint="eastAsia"/>
          <w:szCs w:val="32"/>
        </w:rPr>
        <w:t>7</w:t>
      </w:r>
      <w:r w:rsidRPr="005207D3">
        <w:rPr>
          <w:rFonts w:ascii="仿宋" w:eastAsia="仿宋" w:hAnsi="仿宋"/>
          <w:szCs w:val="32"/>
        </w:rPr>
        <w:t>-</w:t>
      </w:r>
      <w:r w:rsidRPr="005207D3">
        <w:rPr>
          <w:rFonts w:ascii="仿宋" w:eastAsia="仿宋" w:hAnsi="仿宋" w:hint="eastAsia"/>
          <w:szCs w:val="32"/>
        </w:rPr>
        <w:t>8</w:t>
      </w:r>
      <w:r w:rsidRPr="005207D3">
        <w:rPr>
          <w:rFonts w:ascii="仿宋" w:eastAsia="仿宋" w:hAnsi="仿宋"/>
          <w:szCs w:val="32"/>
        </w:rPr>
        <w:t>月，各省</w:t>
      </w:r>
      <w:r w:rsidRPr="005207D3">
        <w:rPr>
          <w:rFonts w:ascii="仿宋" w:eastAsia="仿宋" w:hAnsi="仿宋" w:hint="eastAsia"/>
          <w:szCs w:val="32"/>
        </w:rPr>
        <w:t>（区、市）</w:t>
      </w:r>
      <w:r w:rsidRPr="005207D3">
        <w:rPr>
          <w:rFonts w:ascii="仿宋" w:eastAsia="仿宋" w:hAnsi="仿宋"/>
          <w:szCs w:val="32"/>
        </w:rPr>
        <w:t>完成省级评估报告，上报评估报告和数据库。</w:t>
      </w:r>
    </w:p>
    <w:p w14:paraId="4E981940" w14:textId="77777777" w:rsidR="004605A6" w:rsidRPr="005207D3" w:rsidRDefault="004605A6" w:rsidP="004605A6">
      <w:pPr>
        <w:tabs>
          <w:tab w:val="left" w:pos="720"/>
        </w:tabs>
        <w:spacing w:line="540" w:lineRule="exact"/>
        <w:ind w:firstLineChars="187" w:firstLine="598"/>
        <w:rPr>
          <w:rFonts w:ascii="仿宋" w:eastAsia="仿宋" w:hAnsi="仿宋"/>
          <w:szCs w:val="32"/>
        </w:rPr>
      </w:pPr>
      <w:r w:rsidRPr="005207D3">
        <w:rPr>
          <w:rFonts w:ascii="仿宋" w:eastAsia="仿宋" w:hAnsi="仿宋"/>
          <w:szCs w:val="32"/>
        </w:rPr>
        <w:t>3. 2021年</w:t>
      </w:r>
      <w:r w:rsidRPr="005207D3">
        <w:rPr>
          <w:rFonts w:ascii="仿宋" w:eastAsia="仿宋" w:hAnsi="仿宋" w:hint="eastAsia"/>
          <w:szCs w:val="32"/>
        </w:rPr>
        <w:t>9</w:t>
      </w:r>
      <w:r w:rsidRPr="005207D3">
        <w:rPr>
          <w:rFonts w:ascii="仿宋" w:eastAsia="仿宋" w:hAnsi="仿宋"/>
          <w:szCs w:val="32"/>
        </w:rPr>
        <w:t>月，国家级完成终期评估报告。</w:t>
      </w:r>
    </w:p>
    <w:p w14:paraId="3C0D7ADA" w14:textId="77777777" w:rsidR="004605A6" w:rsidRPr="005207D3" w:rsidRDefault="004605A6" w:rsidP="004605A6">
      <w:pPr>
        <w:tabs>
          <w:tab w:val="left" w:pos="720"/>
        </w:tabs>
        <w:spacing w:line="540" w:lineRule="exact"/>
        <w:ind w:firstLineChars="187" w:firstLine="598"/>
        <w:rPr>
          <w:rFonts w:ascii="仿宋" w:eastAsia="仿宋" w:hAnsi="仿宋"/>
          <w:szCs w:val="32"/>
        </w:rPr>
      </w:pPr>
    </w:p>
    <w:p w14:paraId="6C2EC56C" w14:textId="77777777" w:rsidR="004605A6" w:rsidRPr="005207D3" w:rsidRDefault="004605A6" w:rsidP="004605A6">
      <w:pPr>
        <w:tabs>
          <w:tab w:val="left" w:pos="720"/>
        </w:tabs>
        <w:spacing w:line="540" w:lineRule="exact"/>
        <w:ind w:leftChars="299" w:left="2314" w:hangingChars="424" w:hanging="1357"/>
        <w:rPr>
          <w:rFonts w:ascii="仿宋" w:eastAsia="仿宋" w:hAnsi="仿宋"/>
          <w:szCs w:val="32"/>
        </w:rPr>
      </w:pPr>
      <w:r w:rsidRPr="005207D3">
        <w:rPr>
          <w:rFonts w:ascii="仿宋" w:eastAsia="仿宋" w:hAnsi="仿宋" w:hint="eastAsia"/>
          <w:szCs w:val="32"/>
        </w:rPr>
        <w:t>附件：</w:t>
      </w:r>
      <w:r w:rsidRPr="005207D3">
        <w:rPr>
          <w:rFonts w:ascii="仿宋" w:eastAsia="仿宋" w:hAnsi="仿宋"/>
          <w:szCs w:val="32"/>
        </w:rPr>
        <w:t>1.</w:t>
      </w:r>
      <w:r w:rsidRPr="005207D3">
        <w:rPr>
          <w:rFonts w:ascii="仿宋" w:eastAsia="仿宋" w:hAnsi="仿宋" w:hint="eastAsia"/>
          <w:szCs w:val="32"/>
        </w:rPr>
        <w:t>《“十三五”全国结核病防治规划</w:t>
      </w:r>
      <w:r w:rsidRPr="005207D3">
        <w:rPr>
          <w:rFonts w:ascii="仿宋" w:eastAsia="仿宋" w:hAnsi="仿宋"/>
          <w:szCs w:val="32"/>
        </w:rPr>
        <w:t>》</w:t>
      </w:r>
      <w:r w:rsidRPr="005207D3">
        <w:rPr>
          <w:rFonts w:ascii="仿宋" w:eastAsia="仿宋" w:hAnsi="仿宋" w:hint="eastAsia"/>
          <w:szCs w:val="32"/>
        </w:rPr>
        <w:t>终期评估内容和数据来源</w:t>
      </w:r>
    </w:p>
    <w:p w14:paraId="5958C455" w14:textId="77777777" w:rsidR="004605A6" w:rsidRPr="005207D3" w:rsidRDefault="004605A6" w:rsidP="004605A6">
      <w:pPr>
        <w:tabs>
          <w:tab w:val="left" w:pos="720"/>
        </w:tabs>
        <w:spacing w:line="540" w:lineRule="exact"/>
        <w:ind w:leftChars="469" w:left="2461" w:hangingChars="300" w:hanging="960"/>
        <w:rPr>
          <w:rFonts w:ascii="仿宋" w:eastAsia="仿宋" w:hAnsi="仿宋"/>
          <w:szCs w:val="32"/>
        </w:rPr>
      </w:pPr>
      <w:r w:rsidRPr="005207D3">
        <w:rPr>
          <w:rFonts w:ascii="仿宋" w:eastAsia="仿宋" w:hAnsi="仿宋"/>
          <w:szCs w:val="32"/>
        </w:rPr>
        <w:t xml:space="preserve">   2.</w:t>
      </w:r>
      <w:r w:rsidRPr="005207D3">
        <w:rPr>
          <w:rFonts w:ascii="仿宋" w:eastAsia="仿宋" w:hAnsi="仿宋" w:hint="eastAsia"/>
          <w:szCs w:val="32"/>
        </w:rPr>
        <w:t>《“十三五”全国结核病防治规划</w:t>
      </w:r>
      <w:r w:rsidRPr="005207D3">
        <w:rPr>
          <w:rFonts w:ascii="仿宋" w:eastAsia="仿宋" w:hAnsi="仿宋"/>
          <w:szCs w:val="32"/>
        </w:rPr>
        <w:t>》</w:t>
      </w:r>
      <w:r w:rsidRPr="005207D3">
        <w:rPr>
          <w:rFonts w:ascii="仿宋" w:eastAsia="仿宋" w:hAnsi="仿宋" w:hint="eastAsia"/>
          <w:szCs w:val="32"/>
        </w:rPr>
        <w:t>终</w:t>
      </w:r>
      <w:r w:rsidRPr="005207D3">
        <w:rPr>
          <w:rFonts w:ascii="仿宋" w:eastAsia="仿宋" w:hAnsi="仿宋"/>
          <w:szCs w:val="32"/>
        </w:rPr>
        <w:t>期评估</w:t>
      </w:r>
      <w:r w:rsidRPr="005207D3">
        <w:rPr>
          <w:rFonts w:ascii="仿宋" w:eastAsia="仿宋" w:hAnsi="仿宋" w:hint="eastAsia"/>
          <w:szCs w:val="32"/>
        </w:rPr>
        <w:t>现场调查表</w:t>
      </w:r>
    </w:p>
    <w:p w14:paraId="3D70D3B6" w14:textId="77777777" w:rsidR="004605A6" w:rsidRPr="005207D3" w:rsidRDefault="004605A6" w:rsidP="004605A6">
      <w:pPr>
        <w:tabs>
          <w:tab w:val="left" w:pos="720"/>
        </w:tabs>
        <w:spacing w:line="540" w:lineRule="exact"/>
        <w:ind w:leftChars="469" w:left="2141" w:hangingChars="200" w:hanging="640"/>
        <w:rPr>
          <w:rFonts w:ascii="仿宋" w:eastAsia="仿宋" w:hAnsi="仿宋"/>
          <w:szCs w:val="32"/>
        </w:rPr>
      </w:pPr>
      <w:r w:rsidRPr="005207D3">
        <w:rPr>
          <w:rFonts w:ascii="仿宋" w:eastAsia="仿宋" w:hAnsi="仿宋"/>
          <w:szCs w:val="32"/>
        </w:rPr>
        <w:t xml:space="preserve">   3.</w:t>
      </w:r>
      <w:r w:rsidRPr="005207D3">
        <w:rPr>
          <w:rFonts w:ascii="仿宋" w:eastAsia="仿宋" w:hAnsi="仿宋" w:hint="eastAsia"/>
          <w:szCs w:val="32"/>
        </w:rPr>
        <w:t>《“十三五”全国结核病防治规划》终期评估报告（参考框架》</w:t>
      </w:r>
    </w:p>
    <w:p w14:paraId="37D9610D" w14:textId="77777777" w:rsidR="00B41E29" w:rsidRDefault="00B41E29">
      <w:pPr>
        <w:widowControl/>
        <w:jc w:val="left"/>
        <w:rPr>
          <w:rFonts w:ascii="仿宋" w:eastAsia="仿宋" w:hAnsi="仿宋"/>
          <w:szCs w:val="32"/>
        </w:rPr>
        <w:sectPr w:rsidR="00B41E29" w:rsidSect="00B41E29">
          <w:footerReference w:type="default" r:id="rId5"/>
          <w:pgSz w:w="11906" w:h="16838"/>
          <w:pgMar w:top="1440" w:right="1080" w:bottom="1440" w:left="1080" w:header="851" w:footer="992" w:gutter="0"/>
          <w:cols w:space="425"/>
          <w:docGrid w:linePitch="435"/>
        </w:sectPr>
      </w:pPr>
      <w:r>
        <w:rPr>
          <w:rFonts w:ascii="仿宋" w:eastAsia="仿宋" w:hAnsi="仿宋"/>
          <w:szCs w:val="32"/>
        </w:rPr>
        <w:br w:type="page"/>
      </w:r>
    </w:p>
    <w:p w14:paraId="1E055DAC" w14:textId="36F032CB" w:rsidR="00B41E29" w:rsidRDefault="00B41E29">
      <w:pPr>
        <w:widowControl/>
        <w:jc w:val="left"/>
        <w:rPr>
          <w:rFonts w:ascii="仿宋" w:eastAsia="仿宋" w:hAnsi="仿宋"/>
          <w:szCs w:val="32"/>
        </w:rPr>
      </w:pPr>
    </w:p>
    <w:p w14:paraId="60B5BBF2" w14:textId="77777777" w:rsidR="00B41E29" w:rsidRDefault="00B41E29" w:rsidP="00B41E29">
      <w:pPr>
        <w:widowControl/>
        <w:spacing w:line="360" w:lineRule="auto"/>
        <w:jc w:val="left"/>
        <w:rPr>
          <w:rFonts w:ascii="黑体" w:eastAsia="黑体" w:hAnsi="黑体"/>
          <w:szCs w:val="32"/>
        </w:rPr>
      </w:pPr>
      <w:r>
        <w:rPr>
          <w:rFonts w:ascii="黑体" w:eastAsia="黑体" w:hAnsi="黑体"/>
          <w:szCs w:val="32"/>
        </w:rPr>
        <w:t>附件1</w:t>
      </w:r>
    </w:p>
    <w:p w14:paraId="36F8252E" w14:textId="77777777" w:rsidR="00B41E29" w:rsidRDefault="00B41E29" w:rsidP="00B41E29">
      <w:pPr>
        <w:widowControl/>
        <w:spacing w:line="360" w:lineRule="auto"/>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《“十三五”全国结核病防治规划》</w:t>
      </w:r>
    </w:p>
    <w:p w14:paraId="68B72F9F" w14:textId="77777777" w:rsidR="00B41E29" w:rsidRDefault="00B41E29" w:rsidP="00B41E29">
      <w:pPr>
        <w:widowControl/>
        <w:spacing w:line="360" w:lineRule="auto"/>
        <w:jc w:val="center"/>
        <w:rPr>
          <w:rFonts w:asciiTheme="majorEastAsia" w:eastAsiaTheme="majorEastAsia" w:hAnsiTheme="majorEastAsia"/>
          <w:b/>
          <w:sz w:val="44"/>
          <w:szCs w:val="44"/>
        </w:rPr>
      </w:pPr>
      <w:r>
        <w:rPr>
          <w:rFonts w:asciiTheme="majorEastAsia" w:eastAsiaTheme="majorEastAsia" w:hAnsiTheme="majorEastAsia" w:hint="eastAsia"/>
          <w:b/>
          <w:sz w:val="36"/>
          <w:szCs w:val="36"/>
        </w:rPr>
        <w:t>终期评估内容和数据来源</w:t>
      </w:r>
    </w:p>
    <w:p w14:paraId="56AAE5C4" w14:textId="77777777" w:rsidR="00B41E29" w:rsidRDefault="00B41E29" w:rsidP="00B41E29">
      <w:pPr>
        <w:widowControl/>
        <w:spacing w:line="240" w:lineRule="exact"/>
        <w:rPr>
          <w:rFonts w:asciiTheme="majorEastAsia" w:eastAsiaTheme="majorEastAsia" w:hAnsiTheme="majorEastAsia"/>
          <w:b/>
          <w:sz w:val="44"/>
          <w:szCs w:val="44"/>
        </w:rPr>
      </w:pPr>
    </w:p>
    <w:tbl>
      <w:tblPr>
        <w:tblW w:w="14740" w:type="dxa"/>
        <w:tblInd w:w="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00"/>
        <w:gridCol w:w="5640"/>
        <w:gridCol w:w="2960"/>
        <w:gridCol w:w="4640"/>
      </w:tblGrid>
      <w:tr w:rsidR="00B41E29" w14:paraId="35F56710" w14:textId="77777777" w:rsidTr="00225D78">
        <w:trPr>
          <w:trHeight w:val="285"/>
        </w:trPr>
        <w:tc>
          <w:tcPr>
            <w:tcW w:w="1500" w:type="dxa"/>
            <w:tcBorders>
              <w:tl2br w:val="nil"/>
              <w:tr2bl w:val="nil"/>
            </w:tcBorders>
            <w:shd w:val="clear" w:color="auto" w:fill="auto"/>
            <w:vAlign w:val="center"/>
          </w:tcPr>
          <w:p w14:paraId="753D6578" w14:textId="77777777" w:rsidR="00B41E29" w:rsidRDefault="00B41E29" w:rsidP="00225D7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评估内容</w:t>
            </w:r>
          </w:p>
        </w:tc>
        <w:tc>
          <w:tcPr>
            <w:tcW w:w="5640" w:type="dxa"/>
            <w:tcBorders>
              <w:tl2br w:val="nil"/>
              <w:tr2bl w:val="nil"/>
            </w:tcBorders>
            <w:shd w:val="clear" w:color="auto" w:fill="auto"/>
            <w:vAlign w:val="center"/>
          </w:tcPr>
          <w:p w14:paraId="4F6AA18E" w14:textId="77777777" w:rsidR="00B41E29" w:rsidRDefault="00B41E29" w:rsidP="00225D78">
            <w:pPr>
              <w:widowControl/>
              <w:rPr>
                <w:rFonts w:ascii="宋体" w:eastAsia="宋体" w:hAnsi="宋体" w:cs="宋体"/>
                <w:b/>
                <w:bCs/>
                <w:kern w:val="0"/>
                <w:sz w:val="20"/>
                <w:szCs w:val="20"/>
              </w:rPr>
            </w:pPr>
            <w:r>
              <w:rPr>
                <w:rFonts w:ascii="宋体" w:eastAsia="宋体" w:hAnsi="宋体" w:cs="宋体" w:hint="eastAsia"/>
                <w:b/>
                <w:bCs/>
                <w:kern w:val="0"/>
                <w:sz w:val="20"/>
                <w:szCs w:val="20"/>
              </w:rPr>
              <w:t>指标</w:t>
            </w:r>
          </w:p>
        </w:tc>
        <w:tc>
          <w:tcPr>
            <w:tcW w:w="2960" w:type="dxa"/>
            <w:tcBorders>
              <w:tl2br w:val="nil"/>
              <w:tr2bl w:val="nil"/>
            </w:tcBorders>
            <w:shd w:val="clear" w:color="auto" w:fill="auto"/>
            <w:vAlign w:val="center"/>
          </w:tcPr>
          <w:p w14:paraId="48C4B341" w14:textId="77777777" w:rsidR="00B41E29" w:rsidRDefault="00B41E29" w:rsidP="00225D78">
            <w:pPr>
              <w:widowControl/>
              <w:rPr>
                <w:rFonts w:ascii="宋体" w:eastAsia="宋体" w:hAnsi="宋体" w:cs="宋体"/>
                <w:b/>
                <w:bCs/>
                <w:kern w:val="0"/>
                <w:sz w:val="20"/>
                <w:szCs w:val="20"/>
              </w:rPr>
            </w:pPr>
            <w:r>
              <w:rPr>
                <w:rFonts w:ascii="宋体" w:eastAsia="宋体" w:hAnsi="宋体" w:cs="宋体" w:hint="eastAsia"/>
                <w:b/>
                <w:bCs/>
                <w:kern w:val="0"/>
                <w:sz w:val="20"/>
                <w:szCs w:val="20"/>
              </w:rPr>
              <w:t>数据来源</w:t>
            </w:r>
          </w:p>
        </w:tc>
        <w:tc>
          <w:tcPr>
            <w:tcW w:w="4640" w:type="dxa"/>
            <w:tcBorders>
              <w:tl2br w:val="nil"/>
              <w:tr2bl w:val="nil"/>
            </w:tcBorders>
            <w:shd w:val="clear" w:color="auto" w:fill="auto"/>
            <w:vAlign w:val="center"/>
          </w:tcPr>
          <w:p w14:paraId="3D1DA951" w14:textId="77777777" w:rsidR="00B41E29" w:rsidRDefault="00B41E29" w:rsidP="00225D78">
            <w:pPr>
              <w:widowControl/>
              <w:rPr>
                <w:rFonts w:ascii="宋体" w:eastAsia="宋体" w:hAnsi="宋体" w:cs="宋体"/>
                <w:b/>
                <w:bCs/>
                <w:kern w:val="0"/>
                <w:sz w:val="20"/>
                <w:szCs w:val="20"/>
              </w:rPr>
            </w:pPr>
            <w:r>
              <w:rPr>
                <w:rFonts w:ascii="宋体" w:eastAsia="宋体" w:hAnsi="宋体" w:cs="宋体" w:hint="eastAsia"/>
                <w:b/>
                <w:bCs/>
                <w:kern w:val="0"/>
                <w:sz w:val="20"/>
                <w:szCs w:val="20"/>
              </w:rPr>
              <w:t>考核对象</w:t>
            </w:r>
          </w:p>
        </w:tc>
      </w:tr>
      <w:tr w:rsidR="00B41E29" w14:paraId="2D7A97F9" w14:textId="77777777" w:rsidTr="00225D78">
        <w:trPr>
          <w:trHeight w:val="285"/>
        </w:trPr>
        <w:tc>
          <w:tcPr>
            <w:tcW w:w="1500" w:type="dxa"/>
            <w:vMerge w:val="restart"/>
            <w:tcBorders>
              <w:tl2br w:val="nil"/>
              <w:tr2bl w:val="nil"/>
            </w:tcBorders>
            <w:shd w:val="clear" w:color="auto" w:fill="auto"/>
            <w:vAlign w:val="center"/>
          </w:tcPr>
          <w:p w14:paraId="227F941A" w14:textId="77777777" w:rsidR="00B41E29" w:rsidRDefault="00B41E29" w:rsidP="00225D78">
            <w:pPr>
              <w:widowControl/>
              <w:jc w:val="center"/>
              <w:rPr>
                <w:rFonts w:ascii="宋体" w:eastAsia="宋体" w:hAnsi="宋体" w:cs="宋体"/>
                <w:kern w:val="0"/>
                <w:sz w:val="20"/>
                <w:szCs w:val="20"/>
              </w:rPr>
            </w:pPr>
            <w:r>
              <w:rPr>
                <w:rFonts w:ascii="宋体" w:eastAsia="宋体" w:hAnsi="宋体" w:cs="宋体" w:hint="eastAsia"/>
                <w:kern w:val="0"/>
                <w:sz w:val="20"/>
                <w:szCs w:val="20"/>
              </w:rPr>
              <w:t>服务体系</w:t>
            </w:r>
          </w:p>
        </w:tc>
        <w:tc>
          <w:tcPr>
            <w:tcW w:w="5640" w:type="dxa"/>
            <w:tcBorders>
              <w:tl2br w:val="nil"/>
              <w:tr2bl w:val="nil"/>
            </w:tcBorders>
            <w:shd w:val="clear" w:color="auto" w:fill="auto"/>
            <w:vAlign w:val="center"/>
          </w:tcPr>
          <w:p w14:paraId="13616145"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各级定点医疗机构</w:t>
            </w:r>
            <w:r>
              <w:rPr>
                <w:rFonts w:ascii="宋体" w:eastAsia="宋体" w:hAnsi="宋体" w:cs="宋体"/>
                <w:kern w:val="0"/>
                <w:sz w:val="20"/>
                <w:szCs w:val="20"/>
              </w:rPr>
              <w:t>设置</w:t>
            </w:r>
            <w:r>
              <w:rPr>
                <w:rFonts w:ascii="宋体" w:eastAsia="宋体" w:hAnsi="宋体" w:cs="宋体" w:hint="eastAsia"/>
                <w:kern w:val="0"/>
                <w:sz w:val="20"/>
                <w:szCs w:val="20"/>
              </w:rPr>
              <w:t>情况（包括专报开通情况）</w:t>
            </w:r>
          </w:p>
        </w:tc>
        <w:tc>
          <w:tcPr>
            <w:tcW w:w="2960" w:type="dxa"/>
            <w:tcBorders>
              <w:tl2br w:val="nil"/>
              <w:tr2bl w:val="nil"/>
            </w:tcBorders>
            <w:shd w:val="clear" w:color="auto" w:fill="auto"/>
            <w:vAlign w:val="center"/>
          </w:tcPr>
          <w:p w14:paraId="19DD53E8"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5AE8BBD4"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卫生健康行政部门</w:t>
            </w:r>
          </w:p>
        </w:tc>
      </w:tr>
      <w:tr w:rsidR="00B41E29" w14:paraId="2BC5651F" w14:textId="77777777" w:rsidTr="00225D78">
        <w:trPr>
          <w:trHeight w:val="285"/>
        </w:trPr>
        <w:tc>
          <w:tcPr>
            <w:tcW w:w="1500" w:type="dxa"/>
            <w:vMerge/>
            <w:tcBorders>
              <w:tl2br w:val="nil"/>
              <w:tr2bl w:val="nil"/>
            </w:tcBorders>
            <w:vAlign w:val="center"/>
          </w:tcPr>
          <w:p w14:paraId="5324EAC5"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4A4F7410"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从事结核病防治专业技术人员情况</w:t>
            </w:r>
          </w:p>
        </w:tc>
        <w:tc>
          <w:tcPr>
            <w:tcW w:w="2960" w:type="dxa"/>
            <w:tcBorders>
              <w:tl2br w:val="nil"/>
              <w:tr2bl w:val="nil"/>
            </w:tcBorders>
            <w:shd w:val="clear" w:color="auto" w:fill="auto"/>
            <w:vAlign w:val="center"/>
          </w:tcPr>
          <w:p w14:paraId="65246440"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4026CE4E"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卫生健康行政部门、人力</w:t>
            </w:r>
            <w:r>
              <w:rPr>
                <w:rFonts w:ascii="宋体" w:eastAsia="宋体" w:hAnsi="宋体" w:cs="宋体"/>
                <w:kern w:val="0"/>
                <w:sz w:val="20"/>
                <w:szCs w:val="20"/>
              </w:rPr>
              <w:t>资源</w:t>
            </w:r>
            <w:r>
              <w:rPr>
                <w:rFonts w:ascii="宋体" w:eastAsia="宋体" w:hAnsi="宋体" w:cs="宋体" w:hint="eastAsia"/>
                <w:kern w:val="0"/>
                <w:sz w:val="20"/>
                <w:szCs w:val="20"/>
              </w:rPr>
              <w:t>和社会保障部门</w:t>
            </w:r>
          </w:p>
        </w:tc>
      </w:tr>
      <w:tr w:rsidR="00B41E29" w14:paraId="4BB00A3B" w14:textId="77777777" w:rsidTr="00225D78">
        <w:trPr>
          <w:trHeight w:val="285"/>
        </w:trPr>
        <w:tc>
          <w:tcPr>
            <w:tcW w:w="1500" w:type="dxa"/>
            <w:vMerge/>
            <w:tcBorders>
              <w:tl2br w:val="nil"/>
              <w:tr2bl w:val="nil"/>
            </w:tcBorders>
            <w:vAlign w:val="center"/>
          </w:tcPr>
          <w:p w14:paraId="4EC5277C"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7C8895FC"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县（区）级定点医疗机构具备</w:t>
            </w:r>
            <w:proofErr w:type="gramStart"/>
            <w:r>
              <w:rPr>
                <w:rFonts w:ascii="宋体" w:eastAsia="宋体" w:hAnsi="宋体" w:cs="宋体" w:hint="eastAsia"/>
                <w:kern w:val="0"/>
                <w:sz w:val="20"/>
                <w:szCs w:val="20"/>
              </w:rPr>
              <w:t>痰</w:t>
            </w:r>
            <w:proofErr w:type="gramEnd"/>
            <w:r>
              <w:rPr>
                <w:rFonts w:ascii="宋体" w:eastAsia="宋体" w:hAnsi="宋体" w:cs="宋体" w:hint="eastAsia"/>
                <w:kern w:val="0"/>
                <w:sz w:val="20"/>
                <w:szCs w:val="20"/>
              </w:rPr>
              <w:t>涂片能力的比例</w:t>
            </w:r>
            <w:r>
              <w:rPr>
                <w:rFonts w:ascii="宋体" w:eastAsia="宋体" w:hAnsi="宋体" w:cs="宋体"/>
                <w:kern w:val="0"/>
                <w:sz w:val="20"/>
                <w:szCs w:val="20"/>
              </w:rPr>
              <w:t>*</w:t>
            </w:r>
          </w:p>
        </w:tc>
        <w:tc>
          <w:tcPr>
            <w:tcW w:w="2960" w:type="dxa"/>
            <w:tcBorders>
              <w:tl2br w:val="nil"/>
              <w:tr2bl w:val="nil"/>
            </w:tcBorders>
            <w:shd w:val="clear" w:color="auto" w:fill="auto"/>
          </w:tcPr>
          <w:p w14:paraId="1EEEF1DD"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4FC174F0"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卫生健康行政部门</w:t>
            </w:r>
          </w:p>
        </w:tc>
      </w:tr>
      <w:tr w:rsidR="00B41E29" w14:paraId="0200E703" w14:textId="77777777" w:rsidTr="00225D78">
        <w:trPr>
          <w:trHeight w:val="285"/>
        </w:trPr>
        <w:tc>
          <w:tcPr>
            <w:tcW w:w="1500" w:type="dxa"/>
            <w:vMerge/>
            <w:tcBorders>
              <w:tl2br w:val="nil"/>
              <w:tr2bl w:val="nil"/>
            </w:tcBorders>
            <w:vAlign w:val="center"/>
          </w:tcPr>
          <w:p w14:paraId="3B855A9E"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05F2296E"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县（区）级定点医疗机构具备</w:t>
            </w:r>
            <w:proofErr w:type="gramStart"/>
            <w:r>
              <w:rPr>
                <w:rFonts w:ascii="宋体" w:eastAsia="宋体" w:hAnsi="宋体" w:cs="宋体" w:hint="eastAsia"/>
                <w:kern w:val="0"/>
                <w:sz w:val="20"/>
                <w:szCs w:val="20"/>
              </w:rPr>
              <w:t>痰</w:t>
            </w:r>
            <w:proofErr w:type="gramEnd"/>
            <w:r>
              <w:rPr>
                <w:rFonts w:ascii="宋体" w:eastAsia="宋体" w:hAnsi="宋体" w:cs="宋体" w:hint="eastAsia"/>
                <w:kern w:val="0"/>
                <w:sz w:val="20"/>
                <w:szCs w:val="20"/>
              </w:rPr>
              <w:t>培养能力的比例</w:t>
            </w:r>
            <w:r>
              <w:rPr>
                <w:rFonts w:ascii="宋体" w:eastAsia="宋体" w:hAnsi="宋体" w:cs="宋体"/>
                <w:kern w:val="0"/>
                <w:sz w:val="20"/>
                <w:szCs w:val="20"/>
              </w:rPr>
              <w:t>*</w:t>
            </w:r>
          </w:p>
        </w:tc>
        <w:tc>
          <w:tcPr>
            <w:tcW w:w="2960" w:type="dxa"/>
            <w:tcBorders>
              <w:tl2br w:val="nil"/>
              <w:tr2bl w:val="nil"/>
            </w:tcBorders>
            <w:shd w:val="clear" w:color="auto" w:fill="auto"/>
          </w:tcPr>
          <w:p w14:paraId="362C261F"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56BF3FD6"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卫生健康行政部门</w:t>
            </w:r>
          </w:p>
        </w:tc>
      </w:tr>
      <w:tr w:rsidR="00B41E29" w14:paraId="7EC3B0D2" w14:textId="77777777" w:rsidTr="00225D78">
        <w:trPr>
          <w:trHeight w:val="90"/>
        </w:trPr>
        <w:tc>
          <w:tcPr>
            <w:tcW w:w="1500" w:type="dxa"/>
            <w:vMerge/>
            <w:tcBorders>
              <w:tl2br w:val="nil"/>
              <w:tr2bl w:val="nil"/>
            </w:tcBorders>
            <w:vAlign w:val="center"/>
          </w:tcPr>
          <w:p w14:paraId="77AB11A3"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78D09938"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县（区）</w:t>
            </w:r>
            <w:proofErr w:type="gramStart"/>
            <w:r>
              <w:rPr>
                <w:rFonts w:ascii="宋体" w:eastAsia="宋体" w:hAnsi="宋体" w:cs="宋体" w:hint="eastAsia"/>
                <w:kern w:val="0"/>
                <w:sz w:val="20"/>
                <w:szCs w:val="20"/>
              </w:rPr>
              <w:t>级具备</w:t>
            </w:r>
            <w:proofErr w:type="gramEnd"/>
            <w:r>
              <w:rPr>
                <w:rFonts w:ascii="宋体" w:eastAsia="宋体" w:hAnsi="宋体" w:cs="宋体" w:hint="eastAsia"/>
                <w:kern w:val="0"/>
                <w:sz w:val="20"/>
                <w:szCs w:val="20"/>
              </w:rPr>
              <w:t>分子生物学核酸检测能力的比例</w:t>
            </w:r>
            <w:r>
              <w:rPr>
                <w:rFonts w:ascii="宋体" w:eastAsia="宋体" w:hAnsi="宋体" w:cs="宋体"/>
                <w:kern w:val="0"/>
                <w:sz w:val="20"/>
                <w:szCs w:val="20"/>
              </w:rPr>
              <w:t>*</w:t>
            </w:r>
          </w:p>
        </w:tc>
        <w:tc>
          <w:tcPr>
            <w:tcW w:w="2960" w:type="dxa"/>
            <w:tcBorders>
              <w:tl2br w:val="nil"/>
              <w:tr2bl w:val="nil"/>
            </w:tcBorders>
            <w:shd w:val="clear" w:color="auto" w:fill="auto"/>
          </w:tcPr>
          <w:p w14:paraId="7592E59D"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1F7FA402"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卫生健康行政部门</w:t>
            </w:r>
          </w:p>
        </w:tc>
      </w:tr>
      <w:tr w:rsidR="00B41E29" w14:paraId="51322F68" w14:textId="77777777" w:rsidTr="00225D78">
        <w:trPr>
          <w:trHeight w:val="285"/>
        </w:trPr>
        <w:tc>
          <w:tcPr>
            <w:tcW w:w="1500" w:type="dxa"/>
            <w:vMerge/>
            <w:tcBorders>
              <w:tl2br w:val="nil"/>
              <w:tr2bl w:val="nil"/>
            </w:tcBorders>
            <w:vAlign w:val="center"/>
          </w:tcPr>
          <w:p w14:paraId="34636F29"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65AC4FEF"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地（市）级定点医疗机构具备药敏试验能力的比例</w:t>
            </w:r>
            <w:r>
              <w:rPr>
                <w:rFonts w:ascii="宋体" w:eastAsia="宋体" w:hAnsi="宋体" w:cs="宋体"/>
                <w:kern w:val="0"/>
                <w:sz w:val="20"/>
                <w:szCs w:val="20"/>
              </w:rPr>
              <w:t>*</w:t>
            </w:r>
          </w:p>
        </w:tc>
        <w:tc>
          <w:tcPr>
            <w:tcW w:w="2960" w:type="dxa"/>
            <w:tcBorders>
              <w:tl2br w:val="nil"/>
              <w:tr2bl w:val="nil"/>
            </w:tcBorders>
            <w:shd w:val="clear" w:color="auto" w:fill="auto"/>
          </w:tcPr>
          <w:p w14:paraId="1E836E13"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3322981C"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卫生健康行政部门</w:t>
            </w:r>
          </w:p>
        </w:tc>
      </w:tr>
      <w:tr w:rsidR="00B41E29" w14:paraId="2A074083" w14:textId="77777777" w:rsidTr="00225D78">
        <w:trPr>
          <w:trHeight w:val="285"/>
        </w:trPr>
        <w:tc>
          <w:tcPr>
            <w:tcW w:w="1500" w:type="dxa"/>
            <w:vMerge/>
            <w:tcBorders>
              <w:tl2br w:val="nil"/>
              <w:tr2bl w:val="nil"/>
            </w:tcBorders>
            <w:vAlign w:val="center"/>
          </w:tcPr>
          <w:p w14:paraId="0D517C54"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0A1B6A4D"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地（市）级定点医疗机构具备菌种鉴定能力的比例</w:t>
            </w:r>
            <w:r>
              <w:rPr>
                <w:rFonts w:ascii="宋体" w:eastAsia="宋体" w:hAnsi="宋体" w:cs="宋体"/>
                <w:kern w:val="0"/>
                <w:sz w:val="20"/>
                <w:szCs w:val="20"/>
              </w:rPr>
              <w:t>*</w:t>
            </w:r>
          </w:p>
        </w:tc>
        <w:tc>
          <w:tcPr>
            <w:tcW w:w="2960" w:type="dxa"/>
            <w:tcBorders>
              <w:tl2br w:val="nil"/>
              <w:tr2bl w:val="nil"/>
            </w:tcBorders>
            <w:shd w:val="clear" w:color="auto" w:fill="auto"/>
          </w:tcPr>
          <w:p w14:paraId="58C9BFE6"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4ED3AFAC"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卫生健康行政部门</w:t>
            </w:r>
          </w:p>
        </w:tc>
      </w:tr>
      <w:tr w:rsidR="00B41E29" w14:paraId="39B5D645" w14:textId="77777777" w:rsidTr="00225D78">
        <w:trPr>
          <w:trHeight w:val="285"/>
        </w:trPr>
        <w:tc>
          <w:tcPr>
            <w:tcW w:w="1500" w:type="dxa"/>
            <w:vMerge/>
            <w:tcBorders>
              <w:tl2br w:val="nil"/>
              <w:tr2bl w:val="nil"/>
            </w:tcBorders>
            <w:vAlign w:val="center"/>
          </w:tcPr>
          <w:p w14:paraId="7342B20F"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60B5ECCC"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地（市）级定点医疗机构具备分子生物学核酸耐药检</w:t>
            </w:r>
            <w:proofErr w:type="gramStart"/>
            <w:r>
              <w:rPr>
                <w:rFonts w:ascii="宋体" w:eastAsia="宋体" w:hAnsi="宋体" w:cs="宋体" w:hint="eastAsia"/>
                <w:kern w:val="0"/>
                <w:sz w:val="20"/>
                <w:szCs w:val="20"/>
              </w:rPr>
              <w:t>测能力</w:t>
            </w:r>
            <w:proofErr w:type="gramEnd"/>
            <w:r>
              <w:rPr>
                <w:rFonts w:ascii="宋体" w:eastAsia="宋体" w:hAnsi="宋体" w:cs="宋体" w:hint="eastAsia"/>
                <w:kern w:val="0"/>
                <w:sz w:val="20"/>
                <w:szCs w:val="20"/>
              </w:rPr>
              <w:t>的比例</w:t>
            </w:r>
            <w:r>
              <w:rPr>
                <w:rFonts w:ascii="宋体" w:eastAsia="宋体" w:hAnsi="宋体" w:cs="宋体"/>
                <w:kern w:val="0"/>
                <w:sz w:val="20"/>
                <w:szCs w:val="20"/>
              </w:rPr>
              <w:t>*</w:t>
            </w:r>
          </w:p>
        </w:tc>
        <w:tc>
          <w:tcPr>
            <w:tcW w:w="2960" w:type="dxa"/>
            <w:tcBorders>
              <w:tl2br w:val="nil"/>
              <w:tr2bl w:val="nil"/>
            </w:tcBorders>
            <w:shd w:val="clear" w:color="auto" w:fill="auto"/>
          </w:tcPr>
          <w:p w14:paraId="3E4A37FC"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40528B46"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卫生健康行政部门</w:t>
            </w:r>
          </w:p>
        </w:tc>
      </w:tr>
      <w:tr w:rsidR="00B41E29" w14:paraId="7BF3FEE1" w14:textId="77777777" w:rsidTr="00225D78">
        <w:trPr>
          <w:trHeight w:val="285"/>
        </w:trPr>
        <w:tc>
          <w:tcPr>
            <w:tcW w:w="1500" w:type="dxa"/>
            <w:vMerge/>
            <w:tcBorders>
              <w:tl2br w:val="nil"/>
              <w:tr2bl w:val="nil"/>
            </w:tcBorders>
            <w:vAlign w:val="center"/>
          </w:tcPr>
          <w:p w14:paraId="0FE9E6BE"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1B45BA0D"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传染病防治人员卫生防疫津贴政策落实情况</w:t>
            </w:r>
          </w:p>
        </w:tc>
        <w:tc>
          <w:tcPr>
            <w:tcW w:w="2960" w:type="dxa"/>
            <w:tcBorders>
              <w:tl2br w:val="nil"/>
              <w:tr2bl w:val="nil"/>
            </w:tcBorders>
            <w:shd w:val="clear" w:color="auto" w:fill="auto"/>
            <w:vAlign w:val="center"/>
          </w:tcPr>
          <w:p w14:paraId="5CFF52F2"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4A1E0008"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卫生健康行政部门、人力</w:t>
            </w:r>
            <w:r>
              <w:rPr>
                <w:rFonts w:ascii="宋体" w:eastAsia="宋体" w:hAnsi="宋体" w:cs="宋体"/>
                <w:kern w:val="0"/>
                <w:sz w:val="20"/>
                <w:szCs w:val="20"/>
              </w:rPr>
              <w:t>资源</w:t>
            </w:r>
            <w:r>
              <w:rPr>
                <w:rFonts w:ascii="宋体" w:eastAsia="宋体" w:hAnsi="宋体" w:cs="宋体" w:hint="eastAsia"/>
                <w:kern w:val="0"/>
                <w:sz w:val="20"/>
                <w:szCs w:val="20"/>
              </w:rPr>
              <w:t>和社会保障部门</w:t>
            </w:r>
          </w:p>
        </w:tc>
      </w:tr>
      <w:tr w:rsidR="00B41E29" w14:paraId="31DFFC6B" w14:textId="77777777" w:rsidTr="00225D78">
        <w:trPr>
          <w:trHeight w:val="285"/>
        </w:trPr>
        <w:tc>
          <w:tcPr>
            <w:tcW w:w="1500" w:type="dxa"/>
            <w:vMerge/>
            <w:tcBorders>
              <w:tl2br w:val="nil"/>
              <w:tr2bl w:val="nil"/>
            </w:tcBorders>
            <w:vAlign w:val="center"/>
          </w:tcPr>
          <w:p w14:paraId="5A8604FC"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627A0C24"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分级诊疗制度建立与实施情况</w:t>
            </w:r>
          </w:p>
        </w:tc>
        <w:tc>
          <w:tcPr>
            <w:tcW w:w="2960" w:type="dxa"/>
            <w:tcBorders>
              <w:tl2br w:val="nil"/>
              <w:tr2bl w:val="nil"/>
            </w:tcBorders>
            <w:shd w:val="clear" w:color="auto" w:fill="auto"/>
            <w:vAlign w:val="center"/>
          </w:tcPr>
          <w:p w14:paraId="7F309DB0"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071E5643"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卫生健康行政部门</w:t>
            </w:r>
          </w:p>
        </w:tc>
      </w:tr>
      <w:tr w:rsidR="00B41E29" w14:paraId="712C12A2" w14:textId="77777777" w:rsidTr="00225D78">
        <w:trPr>
          <w:trHeight w:val="285"/>
        </w:trPr>
        <w:tc>
          <w:tcPr>
            <w:tcW w:w="1500" w:type="dxa"/>
            <w:vMerge w:val="restart"/>
            <w:tcBorders>
              <w:tl2br w:val="nil"/>
              <w:tr2bl w:val="nil"/>
            </w:tcBorders>
            <w:shd w:val="clear" w:color="auto" w:fill="auto"/>
            <w:vAlign w:val="center"/>
          </w:tcPr>
          <w:p w14:paraId="78E3518F" w14:textId="77777777" w:rsidR="00B41E29" w:rsidRDefault="00B41E29" w:rsidP="00225D78">
            <w:pPr>
              <w:widowControl/>
              <w:jc w:val="center"/>
              <w:rPr>
                <w:rFonts w:ascii="宋体" w:eastAsia="宋体" w:hAnsi="宋体" w:cs="宋体"/>
                <w:kern w:val="0"/>
                <w:sz w:val="20"/>
                <w:szCs w:val="20"/>
              </w:rPr>
            </w:pPr>
            <w:r>
              <w:rPr>
                <w:rFonts w:ascii="宋体" w:eastAsia="宋体" w:hAnsi="宋体" w:cs="宋体" w:hint="eastAsia"/>
                <w:kern w:val="0"/>
                <w:sz w:val="20"/>
                <w:szCs w:val="20"/>
              </w:rPr>
              <w:t>患者发现</w:t>
            </w:r>
          </w:p>
        </w:tc>
        <w:tc>
          <w:tcPr>
            <w:tcW w:w="5640" w:type="dxa"/>
            <w:tcBorders>
              <w:tl2br w:val="nil"/>
              <w:tr2bl w:val="nil"/>
            </w:tcBorders>
            <w:shd w:val="clear" w:color="auto" w:fill="auto"/>
            <w:vAlign w:val="center"/>
          </w:tcPr>
          <w:p w14:paraId="43BCE019"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肺结核发病率</w:t>
            </w:r>
            <w:r>
              <w:rPr>
                <w:rFonts w:ascii="宋体" w:eastAsia="宋体" w:hAnsi="宋体" w:cs="宋体"/>
                <w:kern w:val="0"/>
                <w:sz w:val="20"/>
                <w:szCs w:val="20"/>
              </w:rPr>
              <w:t>/重点地区肺结核发病率*</w:t>
            </w:r>
          </w:p>
        </w:tc>
        <w:tc>
          <w:tcPr>
            <w:tcW w:w="2960" w:type="dxa"/>
            <w:tcBorders>
              <w:tl2br w:val="nil"/>
              <w:tr2bl w:val="nil"/>
            </w:tcBorders>
            <w:shd w:val="clear" w:color="auto" w:fill="auto"/>
            <w:vAlign w:val="center"/>
          </w:tcPr>
          <w:p w14:paraId="3FEDF061"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专题调查</w:t>
            </w:r>
          </w:p>
        </w:tc>
        <w:tc>
          <w:tcPr>
            <w:tcW w:w="4640" w:type="dxa"/>
            <w:tcBorders>
              <w:tl2br w:val="nil"/>
              <w:tr2bl w:val="nil"/>
            </w:tcBorders>
            <w:shd w:val="clear" w:color="auto" w:fill="auto"/>
            <w:vAlign w:val="center"/>
          </w:tcPr>
          <w:p w14:paraId="262B9627"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卫生健康行政部门</w:t>
            </w:r>
          </w:p>
        </w:tc>
      </w:tr>
      <w:tr w:rsidR="00B41E29" w14:paraId="63E40BEF" w14:textId="77777777" w:rsidTr="00225D78">
        <w:trPr>
          <w:trHeight w:val="285"/>
        </w:trPr>
        <w:tc>
          <w:tcPr>
            <w:tcW w:w="1500" w:type="dxa"/>
            <w:vMerge/>
            <w:tcBorders>
              <w:tl2br w:val="nil"/>
              <w:tr2bl w:val="nil"/>
            </w:tcBorders>
            <w:vAlign w:val="center"/>
          </w:tcPr>
          <w:p w14:paraId="42D3C118"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50A39374"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肺结核患者漏报率、漏登率</w:t>
            </w:r>
          </w:p>
        </w:tc>
        <w:tc>
          <w:tcPr>
            <w:tcW w:w="2960" w:type="dxa"/>
            <w:tcBorders>
              <w:tl2br w:val="nil"/>
              <w:tr2bl w:val="nil"/>
            </w:tcBorders>
            <w:shd w:val="clear" w:color="auto" w:fill="auto"/>
            <w:vAlign w:val="center"/>
          </w:tcPr>
          <w:p w14:paraId="2E5CABE6"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专题调查</w:t>
            </w:r>
          </w:p>
        </w:tc>
        <w:tc>
          <w:tcPr>
            <w:tcW w:w="4640" w:type="dxa"/>
            <w:tcBorders>
              <w:tl2br w:val="nil"/>
              <w:tr2bl w:val="nil"/>
            </w:tcBorders>
            <w:shd w:val="clear" w:color="auto" w:fill="auto"/>
            <w:vAlign w:val="center"/>
          </w:tcPr>
          <w:p w14:paraId="343B5977"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医疗机构</w:t>
            </w:r>
          </w:p>
        </w:tc>
      </w:tr>
      <w:tr w:rsidR="00B41E29" w14:paraId="529E62D8" w14:textId="77777777" w:rsidTr="00225D78">
        <w:trPr>
          <w:trHeight w:val="285"/>
        </w:trPr>
        <w:tc>
          <w:tcPr>
            <w:tcW w:w="1500" w:type="dxa"/>
            <w:vMerge/>
            <w:tcBorders>
              <w:tl2br w:val="nil"/>
              <w:tr2bl w:val="nil"/>
            </w:tcBorders>
            <w:vAlign w:val="center"/>
          </w:tcPr>
          <w:p w14:paraId="3EAACAA2"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392C7787"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肺结核患者病原学阳性率</w:t>
            </w:r>
            <w:r>
              <w:rPr>
                <w:rFonts w:ascii="宋体" w:eastAsia="宋体" w:hAnsi="宋体" w:cs="宋体"/>
                <w:kern w:val="0"/>
                <w:sz w:val="20"/>
                <w:szCs w:val="20"/>
              </w:rPr>
              <w:t>*</w:t>
            </w:r>
          </w:p>
        </w:tc>
        <w:tc>
          <w:tcPr>
            <w:tcW w:w="2960" w:type="dxa"/>
            <w:tcBorders>
              <w:tl2br w:val="nil"/>
              <w:tr2bl w:val="nil"/>
            </w:tcBorders>
            <w:shd w:val="clear" w:color="auto" w:fill="auto"/>
            <w:vAlign w:val="center"/>
          </w:tcPr>
          <w:p w14:paraId="79F2453D"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结核病管理信息系统</w:t>
            </w:r>
          </w:p>
        </w:tc>
        <w:tc>
          <w:tcPr>
            <w:tcW w:w="4640" w:type="dxa"/>
            <w:tcBorders>
              <w:tl2br w:val="nil"/>
              <w:tr2bl w:val="nil"/>
            </w:tcBorders>
            <w:shd w:val="clear" w:color="auto" w:fill="auto"/>
            <w:vAlign w:val="center"/>
          </w:tcPr>
          <w:p w14:paraId="5E573523"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定点医疗机构</w:t>
            </w:r>
          </w:p>
        </w:tc>
      </w:tr>
      <w:tr w:rsidR="00B41E29" w14:paraId="21C58DDE" w14:textId="77777777" w:rsidTr="00225D78">
        <w:trPr>
          <w:trHeight w:val="285"/>
        </w:trPr>
        <w:tc>
          <w:tcPr>
            <w:tcW w:w="1500" w:type="dxa"/>
            <w:vMerge/>
            <w:tcBorders>
              <w:tl2br w:val="nil"/>
              <w:tr2bl w:val="nil"/>
            </w:tcBorders>
            <w:vAlign w:val="center"/>
          </w:tcPr>
          <w:p w14:paraId="2142DE39"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1D53FDD0"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初诊患者</w:t>
            </w:r>
            <w:proofErr w:type="gramStart"/>
            <w:r>
              <w:rPr>
                <w:rFonts w:ascii="宋体" w:eastAsia="宋体" w:hAnsi="宋体" w:cs="宋体" w:hint="eastAsia"/>
                <w:kern w:val="0"/>
                <w:sz w:val="20"/>
                <w:szCs w:val="20"/>
              </w:rPr>
              <w:t>痰</w:t>
            </w:r>
            <w:proofErr w:type="gramEnd"/>
            <w:r>
              <w:rPr>
                <w:rFonts w:ascii="宋体" w:eastAsia="宋体" w:hAnsi="宋体" w:cs="宋体" w:hint="eastAsia"/>
                <w:kern w:val="0"/>
                <w:sz w:val="20"/>
                <w:szCs w:val="20"/>
              </w:rPr>
              <w:t>涂片检查率</w:t>
            </w:r>
          </w:p>
        </w:tc>
        <w:tc>
          <w:tcPr>
            <w:tcW w:w="2960" w:type="dxa"/>
            <w:tcBorders>
              <w:tl2br w:val="nil"/>
              <w:tr2bl w:val="nil"/>
            </w:tcBorders>
            <w:shd w:val="clear" w:color="auto" w:fill="auto"/>
            <w:vAlign w:val="center"/>
          </w:tcPr>
          <w:p w14:paraId="3A3CC484"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结核病管理信息系统</w:t>
            </w:r>
          </w:p>
        </w:tc>
        <w:tc>
          <w:tcPr>
            <w:tcW w:w="4640" w:type="dxa"/>
            <w:tcBorders>
              <w:tl2br w:val="nil"/>
              <w:tr2bl w:val="nil"/>
            </w:tcBorders>
            <w:shd w:val="clear" w:color="auto" w:fill="auto"/>
            <w:vAlign w:val="center"/>
          </w:tcPr>
          <w:p w14:paraId="484BDF62"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定点医疗机构</w:t>
            </w:r>
          </w:p>
        </w:tc>
      </w:tr>
      <w:tr w:rsidR="00B41E29" w14:paraId="39C6ECD7" w14:textId="77777777" w:rsidTr="00225D78">
        <w:trPr>
          <w:trHeight w:val="285"/>
        </w:trPr>
        <w:tc>
          <w:tcPr>
            <w:tcW w:w="1500" w:type="dxa"/>
            <w:vMerge/>
            <w:tcBorders>
              <w:tl2br w:val="nil"/>
              <w:tr2bl w:val="nil"/>
            </w:tcBorders>
            <w:vAlign w:val="center"/>
          </w:tcPr>
          <w:p w14:paraId="32E03A44"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5F281A84" w14:textId="77777777" w:rsidR="00B41E29" w:rsidRDefault="00B41E29" w:rsidP="00225D78">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涂阴肺结核</w:t>
            </w:r>
            <w:proofErr w:type="gramEnd"/>
            <w:r>
              <w:rPr>
                <w:rFonts w:ascii="宋体" w:eastAsia="宋体" w:hAnsi="宋体" w:cs="宋体" w:hint="eastAsia"/>
                <w:kern w:val="0"/>
                <w:sz w:val="20"/>
                <w:szCs w:val="20"/>
              </w:rPr>
              <w:t>患者</w:t>
            </w:r>
            <w:proofErr w:type="gramStart"/>
            <w:r>
              <w:rPr>
                <w:rFonts w:ascii="宋体" w:eastAsia="宋体" w:hAnsi="宋体" w:cs="宋体" w:hint="eastAsia"/>
                <w:kern w:val="0"/>
                <w:sz w:val="20"/>
                <w:szCs w:val="20"/>
              </w:rPr>
              <w:t>痰</w:t>
            </w:r>
            <w:proofErr w:type="gramEnd"/>
            <w:r>
              <w:rPr>
                <w:rFonts w:ascii="宋体" w:eastAsia="宋体" w:hAnsi="宋体" w:cs="宋体" w:hint="eastAsia"/>
                <w:kern w:val="0"/>
                <w:sz w:val="20"/>
                <w:szCs w:val="20"/>
              </w:rPr>
              <w:t>培养或分子生物学检查率</w:t>
            </w:r>
          </w:p>
        </w:tc>
        <w:tc>
          <w:tcPr>
            <w:tcW w:w="2960" w:type="dxa"/>
            <w:tcBorders>
              <w:tl2br w:val="nil"/>
              <w:tr2bl w:val="nil"/>
            </w:tcBorders>
            <w:shd w:val="clear" w:color="auto" w:fill="auto"/>
            <w:vAlign w:val="center"/>
          </w:tcPr>
          <w:p w14:paraId="208E35A9"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结核病管理信息系统</w:t>
            </w:r>
          </w:p>
        </w:tc>
        <w:tc>
          <w:tcPr>
            <w:tcW w:w="4640" w:type="dxa"/>
            <w:tcBorders>
              <w:tl2br w:val="nil"/>
              <w:tr2bl w:val="nil"/>
            </w:tcBorders>
            <w:shd w:val="clear" w:color="auto" w:fill="auto"/>
            <w:vAlign w:val="center"/>
          </w:tcPr>
          <w:p w14:paraId="0AAD69F7"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定点医疗机构</w:t>
            </w:r>
          </w:p>
        </w:tc>
      </w:tr>
      <w:tr w:rsidR="00B41E29" w14:paraId="4DE6830B" w14:textId="77777777" w:rsidTr="00225D78">
        <w:trPr>
          <w:trHeight w:val="285"/>
        </w:trPr>
        <w:tc>
          <w:tcPr>
            <w:tcW w:w="1500" w:type="dxa"/>
            <w:vMerge/>
            <w:tcBorders>
              <w:tl2br w:val="nil"/>
              <w:tr2bl w:val="nil"/>
            </w:tcBorders>
            <w:vAlign w:val="center"/>
          </w:tcPr>
          <w:p w14:paraId="1F78D238"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79256736"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报告肺结核患者和疑似肺结核患者的总体到位率</w:t>
            </w:r>
            <w:r>
              <w:rPr>
                <w:rFonts w:ascii="宋体" w:eastAsia="宋体" w:hAnsi="宋体" w:cs="宋体"/>
                <w:kern w:val="0"/>
                <w:sz w:val="20"/>
                <w:szCs w:val="20"/>
              </w:rPr>
              <w:t>*</w:t>
            </w:r>
          </w:p>
        </w:tc>
        <w:tc>
          <w:tcPr>
            <w:tcW w:w="2960" w:type="dxa"/>
            <w:tcBorders>
              <w:tl2br w:val="nil"/>
              <w:tr2bl w:val="nil"/>
            </w:tcBorders>
            <w:shd w:val="clear" w:color="auto" w:fill="auto"/>
            <w:vAlign w:val="center"/>
          </w:tcPr>
          <w:p w14:paraId="2AF57DA7"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结核病管理信息系统</w:t>
            </w:r>
          </w:p>
        </w:tc>
        <w:tc>
          <w:tcPr>
            <w:tcW w:w="4640" w:type="dxa"/>
            <w:tcBorders>
              <w:tl2br w:val="nil"/>
              <w:tr2bl w:val="nil"/>
            </w:tcBorders>
            <w:shd w:val="clear" w:color="auto" w:fill="auto"/>
            <w:vAlign w:val="center"/>
          </w:tcPr>
          <w:p w14:paraId="26E22D09" w14:textId="77777777" w:rsidR="00B41E29" w:rsidRDefault="00B41E29" w:rsidP="00225D78">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疾控机构</w:t>
            </w:r>
            <w:proofErr w:type="gramEnd"/>
            <w:r>
              <w:rPr>
                <w:rFonts w:ascii="宋体" w:eastAsia="宋体" w:hAnsi="宋体" w:cs="宋体" w:hint="eastAsia"/>
                <w:kern w:val="0"/>
                <w:sz w:val="20"/>
                <w:szCs w:val="20"/>
              </w:rPr>
              <w:t>、定点医疗机构、基层医疗卫生机构</w:t>
            </w:r>
          </w:p>
        </w:tc>
      </w:tr>
      <w:tr w:rsidR="00B41E29" w14:paraId="69629B3F" w14:textId="77777777" w:rsidTr="00225D78">
        <w:trPr>
          <w:trHeight w:val="285"/>
        </w:trPr>
        <w:tc>
          <w:tcPr>
            <w:tcW w:w="1500" w:type="dxa"/>
            <w:vMerge/>
            <w:tcBorders>
              <w:tl2br w:val="nil"/>
              <w:tr2bl w:val="nil"/>
            </w:tcBorders>
            <w:vAlign w:val="center"/>
          </w:tcPr>
          <w:p w14:paraId="1F3E0F7F"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2AE52E17"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病原学阳性肺结核患者耐</w:t>
            </w:r>
            <w:proofErr w:type="gramStart"/>
            <w:r>
              <w:rPr>
                <w:rFonts w:ascii="宋体" w:eastAsia="宋体" w:hAnsi="宋体" w:cs="宋体" w:hint="eastAsia"/>
                <w:kern w:val="0"/>
                <w:sz w:val="20"/>
                <w:szCs w:val="20"/>
              </w:rPr>
              <w:t>药筛查率</w:t>
            </w:r>
            <w:proofErr w:type="gramEnd"/>
            <w:r>
              <w:rPr>
                <w:rFonts w:ascii="宋体" w:eastAsia="宋体" w:hAnsi="宋体" w:cs="宋体"/>
                <w:kern w:val="0"/>
                <w:sz w:val="20"/>
                <w:szCs w:val="20"/>
              </w:rPr>
              <w:t>*</w:t>
            </w:r>
          </w:p>
        </w:tc>
        <w:tc>
          <w:tcPr>
            <w:tcW w:w="2960" w:type="dxa"/>
            <w:tcBorders>
              <w:tl2br w:val="nil"/>
              <w:tr2bl w:val="nil"/>
            </w:tcBorders>
            <w:shd w:val="clear" w:color="auto" w:fill="auto"/>
            <w:vAlign w:val="center"/>
          </w:tcPr>
          <w:p w14:paraId="3525EF9D"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结核病管理信息系统</w:t>
            </w:r>
          </w:p>
        </w:tc>
        <w:tc>
          <w:tcPr>
            <w:tcW w:w="4640" w:type="dxa"/>
            <w:tcBorders>
              <w:tl2br w:val="nil"/>
              <w:tr2bl w:val="nil"/>
            </w:tcBorders>
            <w:shd w:val="clear" w:color="auto" w:fill="auto"/>
            <w:vAlign w:val="center"/>
          </w:tcPr>
          <w:p w14:paraId="0B6629EA"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定点医疗机构</w:t>
            </w:r>
          </w:p>
        </w:tc>
      </w:tr>
      <w:tr w:rsidR="00B41E29" w14:paraId="54920451" w14:textId="77777777" w:rsidTr="00225D78">
        <w:trPr>
          <w:trHeight w:val="285"/>
        </w:trPr>
        <w:tc>
          <w:tcPr>
            <w:tcW w:w="1500" w:type="dxa"/>
            <w:vMerge/>
            <w:tcBorders>
              <w:tl2br w:val="nil"/>
              <w:tr2bl w:val="nil"/>
            </w:tcBorders>
            <w:vAlign w:val="center"/>
          </w:tcPr>
          <w:p w14:paraId="06EAA44B"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72AD9401" w14:textId="77777777" w:rsidR="00B41E29" w:rsidRDefault="00B41E29" w:rsidP="00225D78">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耐多药</w:t>
            </w:r>
            <w:proofErr w:type="gramEnd"/>
            <w:r>
              <w:rPr>
                <w:rFonts w:ascii="宋体" w:eastAsia="宋体" w:hAnsi="宋体" w:cs="宋体" w:hint="eastAsia"/>
                <w:kern w:val="0"/>
                <w:sz w:val="20"/>
                <w:szCs w:val="20"/>
              </w:rPr>
              <w:t>肺结核高危人群耐</w:t>
            </w:r>
            <w:proofErr w:type="gramStart"/>
            <w:r>
              <w:rPr>
                <w:rFonts w:ascii="宋体" w:eastAsia="宋体" w:hAnsi="宋体" w:cs="宋体" w:hint="eastAsia"/>
                <w:kern w:val="0"/>
                <w:sz w:val="20"/>
                <w:szCs w:val="20"/>
              </w:rPr>
              <w:t>药筛查率</w:t>
            </w:r>
            <w:proofErr w:type="gramEnd"/>
            <w:r>
              <w:rPr>
                <w:rFonts w:ascii="宋体" w:eastAsia="宋体" w:hAnsi="宋体" w:cs="宋体"/>
                <w:kern w:val="0"/>
                <w:sz w:val="20"/>
                <w:szCs w:val="20"/>
              </w:rPr>
              <w:t>*</w:t>
            </w:r>
          </w:p>
        </w:tc>
        <w:tc>
          <w:tcPr>
            <w:tcW w:w="2960" w:type="dxa"/>
            <w:tcBorders>
              <w:tl2br w:val="nil"/>
              <w:tr2bl w:val="nil"/>
            </w:tcBorders>
            <w:shd w:val="clear" w:color="auto" w:fill="auto"/>
            <w:vAlign w:val="center"/>
          </w:tcPr>
          <w:p w14:paraId="0813E480"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结核病管理信息系统</w:t>
            </w:r>
          </w:p>
        </w:tc>
        <w:tc>
          <w:tcPr>
            <w:tcW w:w="4640" w:type="dxa"/>
            <w:tcBorders>
              <w:tl2br w:val="nil"/>
              <w:tr2bl w:val="nil"/>
            </w:tcBorders>
            <w:shd w:val="clear" w:color="auto" w:fill="auto"/>
            <w:vAlign w:val="center"/>
          </w:tcPr>
          <w:p w14:paraId="7E31B8F8"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定点医疗机构</w:t>
            </w:r>
          </w:p>
        </w:tc>
      </w:tr>
      <w:tr w:rsidR="00B41E29" w14:paraId="6FA26EC9" w14:textId="77777777" w:rsidTr="00225D78">
        <w:trPr>
          <w:trHeight w:val="285"/>
        </w:trPr>
        <w:tc>
          <w:tcPr>
            <w:tcW w:w="1500" w:type="dxa"/>
            <w:vMerge w:val="restart"/>
            <w:tcBorders>
              <w:tl2br w:val="nil"/>
              <w:tr2bl w:val="nil"/>
            </w:tcBorders>
            <w:shd w:val="clear" w:color="auto" w:fill="auto"/>
            <w:vAlign w:val="center"/>
          </w:tcPr>
          <w:p w14:paraId="00BC8BF2" w14:textId="77777777" w:rsidR="00B41E29" w:rsidRDefault="00B41E29" w:rsidP="00225D78">
            <w:pPr>
              <w:widowControl/>
              <w:jc w:val="center"/>
              <w:rPr>
                <w:rFonts w:ascii="宋体" w:eastAsia="宋体" w:hAnsi="宋体" w:cs="宋体"/>
                <w:kern w:val="0"/>
                <w:sz w:val="20"/>
                <w:szCs w:val="20"/>
              </w:rPr>
            </w:pPr>
            <w:r>
              <w:rPr>
                <w:rFonts w:ascii="宋体" w:eastAsia="宋体" w:hAnsi="宋体" w:cs="宋体" w:hint="eastAsia"/>
                <w:kern w:val="0"/>
                <w:sz w:val="20"/>
                <w:szCs w:val="20"/>
              </w:rPr>
              <w:t>患者治疗管理</w:t>
            </w:r>
          </w:p>
        </w:tc>
        <w:tc>
          <w:tcPr>
            <w:tcW w:w="5640" w:type="dxa"/>
            <w:tcBorders>
              <w:tl2br w:val="nil"/>
              <w:tr2bl w:val="nil"/>
            </w:tcBorders>
            <w:shd w:val="clear" w:color="auto" w:fill="auto"/>
            <w:vAlign w:val="center"/>
          </w:tcPr>
          <w:p w14:paraId="5C516155"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普通肺结核患者纳入治疗率</w:t>
            </w:r>
          </w:p>
        </w:tc>
        <w:tc>
          <w:tcPr>
            <w:tcW w:w="2960" w:type="dxa"/>
            <w:tcBorders>
              <w:tl2br w:val="nil"/>
              <w:tr2bl w:val="nil"/>
            </w:tcBorders>
            <w:shd w:val="clear" w:color="auto" w:fill="auto"/>
            <w:vAlign w:val="center"/>
          </w:tcPr>
          <w:p w14:paraId="390FF058"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结核病管理信息系统</w:t>
            </w:r>
          </w:p>
        </w:tc>
        <w:tc>
          <w:tcPr>
            <w:tcW w:w="4640" w:type="dxa"/>
            <w:tcBorders>
              <w:tl2br w:val="nil"/>
              <w:tr2bl w:val="nil"/>
            </w:tcBorders>
            <w:shd w:val="clear" w:color="auto" w:fill="auto"/>
            <w:vAlign w:val="center"/>
          </w:tcPr>
          <w:p w14:paraId="33842594" w14:textId="77777777" w:rsidR="00B41E29" w:rsidRDefault="00B41E29" w:rsidP="00225D78">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疾控机构</w:t>
            </w:r>
            <w:proofErr w:type="gramEnd"/>
            <w:r>
              <w:rPr>
                <w:rFonts w:ascii="宋体" w:eastAsia="宋体" w:hAnsi="宋体" w:cs="宋体" w:hint="eastAsia"/>
                <w:kern w:val="0"/>
                <w:sz w:val="20"/>
                <w:szCs w:val="20"/>
              </w:rPr>
              <w:t>、定点医疗机构、基层医疗卫生机构</w:t>
            </w:r>
          </w:p>
        </w:tc>
      </w:tr>
      <w:tr w:rsidR="00B41E29" w14:paraId="52A98409" w14:textId="77777777" w:rsidTr="00225D78">
        <w:trPr>
          <w:trHeight w:val="283"/>
        </w:trPr>
        <w:tc>
          <w:tcPr>
            <w:tcW w:w="1500" w:type="dxa"/>
            <w:vMerge/>
            <w:tcBorders>
              <w:tl2br w:val="nil"/>
              <w:tr2bl w:val="nil"/>
            </w:tcBorders>
            <w:vAlign w:val="center"/>
          </w:tcPr>
          <w:p w14:paraId="458114EC"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040C7DFA"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利福平耐药患者纳入治疗率</w:t>
            </w:r>
          </w:p>
        </w:tc>
        <w:tc>
          <w:tcPr>
            <w:tcW w:w="2960" w:type="dxa"/>
            <w:tcBorders>
              <w:tl2br w:val="nil"/>
              <w:tr2bl w:val="nil"/>
            </w:tcBorders>
            <w:shd w:val="clear" w:color="auto" w:fill="auto"/>
            <w:vAlign w:val="center"/>
          </w:tcPr>
          <w:p w14:paraId="6E4983EF"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结核病管理信息系统</w:t>
            </w:r>
          </w:p>
        </w:tc>
        <w:tc>
          <w:tcPr>
            <w:tcW w:w="4640" w:type="dxa"/>
            <w:tcBorders>
              <w:tl2br w:val="nil"/>
              <w:tr2bl w:val="nil"/>
            </w:tcBorders>
            <w:shd w:val="clear" w:color="auto" w:fill="auto"/>
            <w:vAlign w:val="center"/>
          </w:tcPr>
          <w:p w14:paraId="155756CC" w14:textId="77777777" w:rsidR="00B41E29" w:rsidRDefault="00B41E29" w:rsidP="00225D78">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疾控机构</w:t>
            </w:r>
            <w:proofErr w:type="gramEnd"/>
            <w:r>
              <w:rPr>
                <w:rFonts w:ascii="宋体" w:eastAsia="宋体" w:hAnsi="宋体" w:cs="宋体" w:hint="eastAsia"/>
                <w:kern w:val="0"/>
                <w:sz w:val="20"/>
                <w:szCs w:val="20"/>
              </w:rPr>
              <w:t>、定点医疗机构、基层医疗卫生机构</w:t>
            </w:r>
          </w:p>
        </w:tc>
      </w:tr>
      <w:tr w:rsidR="00B41E29" w14:paraId="19468063" w14:textId="77777777" w:rsidTr="00225D78">
        <w:trPr>
          <w:trHeight w:val="283"/>
        </w:trPr>
        <w:tc>
          <w:tcPr>
            <w:tcW w:w="1500" w:type="dxa"/>
            <w:vMerge/>
            <w:tcBorders>
              <w:tl2br w:val="nil"/>
              <w:tr2bl w:val="nil"/>
            </w:tcBorders>
            <w:vAlign w:val="center"/>
          </w:tcPr>
          <w:p w14:paraId="4C3B2263"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13A316FF"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利福平耐药患者未纳入治疗原因</w:t>
            </w:r>
          </w:p>
        </w:tc>
        <w:tc>
          <w:tcPr>
            <w:tcW w:w="2960" w:type="dxa"/>
            <w:tcBorders>
              <w:tl2br w:val="nil"/>
              <w:tr2bl w:val="nil"/>
            </w:tcBorders>
            <w:shd w:val="clear" w:color="auto" w:fill="auto"/>
            <w:vAlign w:val="center"/>
          </w:tcPr>
          <w:p w14:paraId="72B5DEBE"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结核病管理信息系统</w:t>
            </w:r>
          </w:p>
        </w:tc>
        <w:tc>
          <w:tcPr>
            <w:tcW w:w="4640" w:type="dxa"/>
            <w:tcBorders>
              <w:tl2br w:val="nil"/>
              <w:tr2bl w:val="nil"/>
            </w:tcBorders>
            <w:shd w:val="clear" w:color="auto" w:fill="auto"/>
            <w:vAlign w:val="center"/>
          </w:tcPr>
          <w:p w14:paraId="462F225F" w14:textId="77777777" w:rsidR="00B41E29" w:rsidRDefault="00B41E29" w:rsidP="00225D78">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疾控机构</w:t>
            </w:r>
            <w:proofErr w:type="gramEnd"/>
            <w:r>
              <w:rPr>
                <w:rFonts w:ascii="宋体" w:eastAsia="宋体" w:hAnsi="宋体" w:cs="宋体" w:hint="eastAsia"/>
                <w:kern w:val="0"/>
                <w:sz w:val="20"/>
                <w:szCs w:val="20"/>
              </w:rPr>
              <w:t>、定点医疗机构、基层医疗卫生机构</w:t>
            </w:r>
          </w:p>
        </w:tc>
      </w:tr>
      <w:tr w:rsidR="00B41E29" w14:paraId="3AC1BE1F" w14:textId="77777777" w:rsidTr="00225D78">
        <w:trPr>
          <w:trHeight w:val="283"/>
        </w:trPr>
        <w:tc>
          <w:tcPr>
            <w:tcW w:w="1500" w:type="dxa"/>
            <w:vMerge/>
            <w:tcBorders>
              <w:tl2br w:val="nil"/>
              <w:tr2bl w:val="nil"/>
            </w:tcBorders>
            <w:vAlign w:val="center"/>
          </w:tcPr>
          <w:p w14:paraId="40B822B1"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7317BA23"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肺结核患者管理率</w:t>
            </w:r>
          </w:p>
        </w:tc>
        <w:tc>
          <w:tcPr>
            <w:tcW w:w="2960" w:type="dxa"/>
            <w:tcBorders>
              <w:tl2br w:val="nil"/>
              <w:tr2bl w:val="nil"/>
            </w:tcBorders>
            <w:shd w:val="clear" w:color="auto" w:fill="auto"/>
            <w:vAlign w:val="center"/>
          </w:tcPr>
          <w:p w14:paraId="704CC8BF"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4CBE474A"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基层医疗卫生机构</w:t>
            </w:r>
          </w:p>
        </w:tc>
      </w:tr>
      <w:tr w:rsidR="00B41E29" w14:paraId="2618F848" w14:textId="77777777" w:rsidTr="00225D78">
        <w:trPr>
          <w:trHeight w:val="283"/>
        </w:trPr>
        <w:tc>
          <w:tcPr>
            <w:tcW w:w="1500" w:type="dxa"/>
            <w:vMerge/>
            <w:tcBorders>
              <w:tl2br w:val="nil"/>
              <w:tr2bl w:val="nil"/>
            </w:tcBorders>
            <w:vAlign w:val="center"/>
          </w:tcPr>
          <w:p w14:paraId="35A775BE"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745CC2A0"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肺结核患者规范管理率</w:t>
            </w:r>
            <w:r>
              <w:rPr>
                <w:rFonts w:ascii="宋体" w:eastAsia="宋体" w:hAnsi="宋体" w:cs="宋体"/>
                <w:kern w:val="0"/>
                <w:sz w:val="20"/>
                <w:szCs w:val="20"/>
              </w:rPr>
              <w:t>*</w:t>
            </w:r>
          </w:p>
        </w:tc>
        <w:tc>
          <w:tcPr>
            <w:tcW w:w="2960" w:type="dxa"/>
            <w:tcBorders>
              <w:tl2br w:val="nil"/>
              <w:tr2bl w:val="nil"/>
            </w:tcBorders>
            <w:shd w:val="clear" w:color="auto" w:fill="auto"/>
            <w:vAlign w:val="center"/>
          </w:tcPr>
          <w:p w14:paraId="25A374B4"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0AC0EB8B"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基层医疗卫生机构</w:t>
            </w:r>
          </w:p>
        </w:tc>
      </w:tr>
      <w:tr w:rsidR="00B41E29" w14:paraId="768D04E9" w14:textId="77777777" w:rsidTr="00225D78">
        <w:trPr>
          <w:trHeight w:val="283"/>
        </w:trPr>
        <w:tc>
          <w:tcPr>
            <w:tcW w:w="1500" w:type="dxa"/>
            <w:vMerge/>
            <w:tcBorders>
              <w:tl2br w:val="nil"/>
              <w:tr2bl w:val="nil"/>
            </w:tcBorders>
            <w:vAlign w:val="center"/>
          </w:tcPr>
          <w:p w14:paraId="26F9B242"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5438481F"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患者规则服药率</w:t>
            </w:r>
          </w:p>
        </w:tc>
        <w:tc>
          <w:tcPr>
            <w:tcW w:w="2960" w:type="dxa"/>
            <w:tcBorders>
              <w:tl2br w:val="nil"/>
              <w:tr2bl w:val="nil"/>
            </w:tcBorders>
            <w:shd w:val="clear" w:color="auto" w:fill="auto"/>
            <w:vAlign w:val="center"/>
          </w:tcPr>
          <w:p w14:paraId="0E33A54E"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6E596538"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基层医疗卫生机构</w:t>
            </w:r>
          </w:p>
        </w:tc>
      </w:tr>
      <w:tr w:rsidR="00B41E29" w14:paraId="2C32D9F5" w14:textId="77777777" w:rsidTr="00225D78">
        <w:trPr>
          <w:trHeight w:val="283"/>
        </w:trPr>
        <w:tc>
          <w:tcPr>
            <w:tcW w:w="1500" w:type="dxa"/>
            <w:vMerge/>
            <w:tcBorders>
              <w:tl2br w:val="nil"/>
              <w:tr2bl w:val="nil"/>
            </w:tcBorders>
            <w:vAlign w:val="center"/>
          </w:tcPr>
          <w:p w14:paraId="1B024A52"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41E9E004"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肺结核患者健康管理服务质量是否纳入基层医疗卫生机构考核</w:t>
            </w:r>
          </w:p>
        </w:tc>
        <w:tc>
          <w:tcPr>
            <w:tcW w:w="2960" w:type="dxa"/>
            <w:tcBorders>
              <w:tl2br w:val="nil"/>
              <w:tr2bl w:val="nil"/>
            </w:tcBorders>
            <w:shd w:val="clear" w:color="auto" w:fill="auto"/>
            <w:vAlign w:val="center"/>
          </w:tcPr>
          <w:p w14:paraId="4443C415"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76C6302B"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基层医疗卫生机构</w:t>
            </w:r>
          </w:p>
        </w:tc>
      </w:tr>
      <w:tr w:rsidR="00B41E29" w14:paraId="120B16DB" w14:textId="77777777" w:rsidTr="00225D78">
        <w:trPr>
          <w:trHeight w:val="283"/>
        </w:trPr>
        <w:tc>
          <w:tcPr>
            <w:tcW w:w="1500" w:type="dxa"/>
            <w:vMerge/>
            <w:tcBorders>
              <w:tl2br w:val="nil"/>
              <w:tr2bl w:val="nil"/>
            </w:tcBorders>
            <w:vAlign w:val="center"/>
          </w:tcPr>
          <w:p w14:paraId="35E05B0E"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7B11F3C3"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肺结核患者成功治疗率</w:t>
            </w:r>
            <w:r>
              <w:rPr>
                <w:rFonts w:ascii="宋体" w:eastAsia="宋体" w:hAnsi="宋体" w:cs="宋体"/>
                <w:kern w:val="0"/>
                <w:sz w:val="20"/>
                <w:szCs w:val="20"/>
              </w:rPr>
              <w:t>*</w:t>
            </w:r>
          </w:p>
        </w:tc>
        <w:tc>
          <w:tcPr>
            <w:tcW w:w="2960" w:type="dxa"/>
            <w:tcBorders>
              <w:tl2br w:val="nil"/>
              <w:tr2bl w:val="nil"/>
            </w:tcBorders>
            <w:shd w:val="clear" w:color="auto" w:fill="auto"/>
            <w:vAlign w:val="center"/>
          </w:tcPr>
          <w:p w14:paraId="7AC16B35"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结核病管理信息系统</w:t>
            </w:r>
          </w:p>
        </w:tc>
        <w:tc>
          <w:tcPr>
            <w:tcW w:w="4640" w:type="dxa"/>
            <w:tcBorders>
              <w:tl2br w:val="nil"/>
              <w:tr2bl w:val="nil"/>
            </w:tcBorders>
            <w:shd w:val="clear" w:color="auto" w:fill="auto"/>
            <w:vAlign w:val="center"/>
          </w:tcPr>
          <w:p w14:paraId="693ADBB1" w14:textId="77777777" w:rsidR="00B41E29" w:rsidRDefault="00B41E29" w:rsidP="00225D78">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疾控机构</w:t>
            </w:r>
            <w:proofErr w:type="gramEnd"/>
            <w:r>
              <w:rPr>
                <w:rFonts w:ascii="宋体" w:eastAsia="宋体" w:hAnsi="宋体" w:cs="宋体" w:hint="eastAsia"/>
                <w:kern w:val="0"/>
                <w:sz w:val="20"/>
                <w:szCs w:val="20"/>
              </w:rPr>
              <w:t>、定点医疗机构、基层医疗卫生机构</w:t>
            </w:r>
          </w:p>
        </w:tc>
      </w:tr>
      <w:tr w:rsidR="00B41E29" w14:paraId="2B485936" w14:textId="77777777" w:rsidTr="00225D78">
        <w:trPr>
          <w:trHeight w:val="283"/>
        </w:trPr>
        <w:tc>
          <w:tcPr>
            <w:tcW w:w="1500" w:type="dxa"/>
            <w:vMerge/>
            <w:tcBorders>
              <w:tl2br w:val="nil"/>
              <w:tr2bl w:val="nil"/>
            </w:tcBorders>
            <w:vAlign w:val="center"/>
          </w:tcPr>
          <w:p w14:paraId="4E788535"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009B1E32"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新病原学阳性患者成功治疗率</w:t>
            </w:r>
            <w:r>
              <w:rPr>
                <w:rFonts w:ascii="宋体" w:eastAsia="宋体" w:hAnsi="宋体" w:cs="宋体"/>
                <w:kern w:val="0"/>
                <w:sz w:val="20"/>
                <w:szCs w:val="20"/>
              </w:rPr>
              <w:t>*</w:t>
            </w:r>
          </w:p>
        </w:tc>
        <w:tc>
          <w:tcPr>
            <w:tcW w:w="2960" w:type="dxa"/>
            <w:tcBorders>
              <w:tl2br w:val="nil"/>
              <w:tr2bl w:val="nil"/>
            </w:tcBorders>
            <w:shd w:val="clear" w:color="auto" w:fill="auto"/>
            <w:vAlign w:val="center"/>
          </w:tcPr>
          <w:p w14:paraId="59E212C5"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结核病管理信息系统</w:t>
            </w:r>
          </w:p>
        </w:tc>
        <w:tc>
          <w:tcPr>
            <w:tcW w:w="4640" w:type="dxa"/>
            <w:tcBorders>
              <w:tl2br w:val="nil"/>
              <w:tr2bl w:val="nil"/>
            </w:tcBorders>
            <w:shd w:val="clear" w:color="auto" w:fill="auto"/>
          </w:tcPr>
          <w:p w14:paraId="50F6E8A8" w14:textId="77777777" w:rsidR="00B41E29" w:rsidRDefault="00B41E29" w:rsidP="00225D78">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疾控机构</w:t>
            </w:r>
            <w:proofErr w:type="gramEnd"/>
            <w:r>
              <w:rPr>
                <w:rFonts w:ascii="宋体" w:eastAsia="宋体" w:hAnsi="宋体" w:cs="宋体" w:hint="eastAsia"/>
                <w:kern w:val="0"/>
                <w:sz w:val="20"/>
                <w:szCs w:val="20"/>
              </w:rPr>
              <w:t>、定点医疗机构、基层医疗卫生机构</w:t>
            </w:r>
          </w:p>
        </w:tc>
      </w:tr>
      <w:tr w:rsidR="00B41E29" w14:paraId="4AEACE8B" w14:textId="77777777" w:rsidTr="00225D78">
        <w:trPr>
          <w:trHeight w:val="283"/>
        </w:trPr>
        <w:tc>
          <w:tcPr>
            <w:tcW w:w="1500" w:type="dxa"/>
            <w:vMerge/>
            <w:tcBorders>
              <w:tl2br w:val="nil"/>
              <w:tr2bl w:val="nil"/>
            </w:tcBorders>
            <w:vAlign w:val="center"/>
          </w:tcPr>
          <w:p w14:paraId="119340D7"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592B31E0"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复治病原学阳性患者成功治疗率</w:t>
            </w:r>
            <w:r>
              <w:rPr>
                <w:rFonts w:ascii="宋体" w:eastAsia="宋体" w:hAnsi="宋体" w:cs="宋体"/>
                <w:kern w:val="0"/>
                <w:sz w:val="20"/>
                <w:szCs w:val="20"/>
              </w:rPr>
              <w:t>*</w:t>
            </w:r>
          </w:p>
        </w:tc>
        <w:tc>
          <w:tcPr>
            <w:tcW w:w="2960" w:type="dxa"/>
            <w:tcBorders>
              <w:tl2br w:val="nil"/>
              <w:tr2bl w:val="nil"/>
            </w:tcBorders>
            <w:shd w:val="clear" w:color="auto" w:fill="auto"/>
            <w:vAlign w:val="center"/>
          </w:tcPr>
          <w:p w14:paraId="692539EF"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结核病管理信息系统</w:t>
            </w:r>
          </w:p>
        </w:tc>
        <w:tc>
          <w:tcPr>
            <w:tcW w:w="4640" w:type="dxa"/>
            <w:tcBorders>
              <w:tl2br w:val="nil"/>
              <w:tr2bl w:val="nil"/>
            </w:tcBorders>
            <w:shd w:val="clear" w:color="auto" w:fill="auto"/>
          </w:tcPr>
          <w:p w14:paraId="542C84AD" w14:textId="77777777" w:rsidR="00B41E29" w:rsidRDefault="00B41E29" w:rsidP="00225D78">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疾控机构</w:t>
            </w:r>
            <w:proofErr w:type="gramEnd"/>
            <w:r>
              <w:rPr>
                <w:rFonts w:ascii="宋体" w:eastAsia="宋体" w:hAnsi="宋体" w:cs="宋体" w:hint="eastAsia"/>
                <w:kern w:val="0"/>
                <w:sz w:val="20"/>
                <w:szCs w:val="20"/>
              </w:rPr>
              <w:t>、定点医疗机构、基层医疗卫生机构</w:t>
            </w:r>
          </w:p>
        </w:tc>
      </w:tr>
      <w:tr w:rsidR="00B41E29" w14:paraId="1F3F4C27" w14:textId="77777777" w:rsidTr="00225D78">
        <w:trPr>
          <w:trHeight w:val="283"/>
        </w:trPr>
        <w:tc>
          <w:tcPr>
            <w:tcW w:w="1500" w:type="dxa"/>
            <w:vMerge/>
            <w:tcBorders>
              <w:tl2br w:val="nil"/>
              <w:tr2bl w:val="nil"/>
            </w:tcBorders>
            <w:vAlign w:val="center"/>
          </w:tcPr>
          <w:p w14:paraId="2D028157"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5428AE16"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病原学阴性或无病原学结果患者成功治疗率</w:t>
            </w:r>
            <w:r>
              <w:rPr>
                <w:rFonts w:ascii="宋体" w:eastAsia="宋体" w:hAnsi="宋体" w:cs="宋体"/>
                <w:kern w:val="0"/>
                <w:sz w:val="20"/>
                <w:szCs w:val="20"/>
              </w:rPr>
              <w:t>*</w:t>
            </w:r>
          </w:p>
        </w:tc>
        <w:tc>
          <w:tcPr>
            <w:tcW w:w="2960" w:type="dxa"/>
            <w:tcBorders>
              <w:tl2br w:val="nil"/>
              <w:tr2bl w:val="nil"/>
            </w:tcBorders>
            <w:shd w:val="clear" w:color="auto" w:fill="auto"/>
            <w:vAlign w:val="center"/>
          </w:tcPr>
          <w:p w14:paraId="37AB66C6"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结核病管理信息系统</w:t>
            </w:r>
          </w:p>
        </w:tc>
        <w:tc>
          <w:tcPr>
            <w:tcW w:w="4640" w:type="dxa"/>
            <w:tcBorders>
              <w:tl2br w:val="nil"/>
              <w:tr2bl w:val="nil"/>
            </w:tcBorders>
            <w:shd w:val="clear" w:color="auto" w:fill="auto"/>
          </w:tcPr>
          <w:p w14:paraId="4592792B" w14:textId="77777777" w:rsidR="00B41E29" w:rsidRDefault="00B41E29" w:rsidP="00225D78">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疾控机构</w:t>
            </w:r>
            <w:proofErr w:type="gramEnd"/>
            <w:r>
              <w:rPr>
                <w:rFonts w:ascii="宋体" w:eastAsia="宋体" w:hAnsi="宋体" w:cs="宋体" w:hint="eastAsia"/>
                <w:kern w:val="0"/>
                <w:sz w:val="20"/>
                <w:szCs w:val="20"/>
              </w:rPr>
              <w:t>、定点医疗机构、基层医疗卫生机构</w:t>
            </w:r>
          </w:p>
        </w:tc>
      </w:tr>
      <w:tr w:rsidR="00B41E29" w14:paraId="22C60FA7" w14:textId="77777777" w:rsidTr="00225D78">
        <w:trPr>
          <w:trHeight w:val="283"/>
        </w:trPr>
        <w:tc>
          <w:tcPr>
            <w:tcW w:w="1500" w:type="dxa"/>
            <w:vMerge/>
            <w:tcBorders>
              <w:tl2br w:val="nil"/>
              <w:tr2bl w:val="nil"/>
            </w:tcBorders>
            <w:vAlign w:val="center"/>
          </w:tcPr>
          <w:p w14:paraId="5A592C5D"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2A07CE78"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利福平耐药患者成功治疗率</w:t>
            </w:r>
            <w:r>
              <w:rPr>
                <w:rFonts w:ascii="宋体" w:eastAsia="宋体" w:hAnsi="宋体" w:cs="宋体"/>
                <w:kern w:val="0"/>
                <w:sz w:val="20"/>
                <w:szCs w:val="20"/>
              </w:rPr>
              <w:t>*</w:t>
            </w:r>
          </w:p>
        </w:tc>
        <w:tc>
          <w:tcPr>
            <w:tcW w:w="2960" w:type="dxa"/>
            <w:tcBorders>
              <w:tl2br w:val="nil"/>
              <w:tr2bl w:val="nil"/>
            </w:tcBorders>
            <w:shd w:val="clear" w:color="auto" w:fill="auto"/>
            <w:vAlign w:val="center"/>
          </w:tcPr>
          <w:p w14:paraId="08888D8A"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结核病管理信息系统</w:t>
            </w:r>
          </w:p>
        </w:tc>
        <w:tc>
          <w:tcPr>
            <w:tcW w:w="4640" w:type="dxa"/>
            <w:tcBorders>
              <w:tl2br w:val="nil"/>
              <w:tr2bl w:val="nil"/>
            </w:tcBorders>
            <w:shd w:val="clear" w:color="auto" w:fill="auto"/>
          </w:tcPr>
          <w:p w14:paraId="79AAA698" w14:textId="77777777" w:rsidR="00B41E29" w:rsidRDefault="00B41E29" w:rsidP="00225D78">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疾控机构</w:t>
            </w:r>
            <w:proofErr w:type="gramEnd"/>
            <w:r>
              <w:rPr>
                <w:rFonts w:ascii="宋体" w:eastAsia="宋体" w:hAnsi="宋体" w:cs="宋体" w:hint="eastAsia"/>
                <w:kern w:val="0"/>
                <w:sz w:val="20"/>
                <w:szCs w:val="20"/>
              </w:rPr>
              <w:t>、定点医疗机构、基层医疗卫生机构</w:t>
            </w:r>
          </w:p>
        </w:tc>
      </w:tr>
      <w:tr w:rsidR="00B41E29" w14:paraId="4860A8EE" w14:textId="77777777" w:rsidTr="00225D78">
        <w:trPr>
          <w:trHeight w:val="283"/>
        </w:trPr>
        <w:tc>
          <w:tcPr>
            <w:tcW w:w="1500" w:type="dxa"/>
            <w:vMerge w:val="restart"/>
            <w:tcBorders>
              <w:tl2br w:val="nil"/>
              <w:tr2bl w:val="nil"/>
            </w:tcBorders>
            <w:shd w:val="clear" w:color="auto" w:fill="auto"/>
            <w:vAlign w:val="center"/>
          </w:tcPr>
          <w:p w14:paraId="23534C04" w14:textId="77777777" w:rsidR="00B41E29" w:rsidRDefault="00B41E29" w:rsidP="00225D78">
            <w:pPr>
              <w:widowControl/>
              <w:jc w:val="center"/>
              <w:rPr>
                <w:rFonts w:ascii="宋体" w:eastAsia="宋体" w:hAnsi="宋体" w:cs="宋体"/>
                <w:kern w:val="0"/>
                <w:sz w:val="20"/>
                <w:szCs w:val="20"/>
              </w:rPr>
            </w:pPr>
            <w:r>
              <w:rPr>
                <w:rFonts w:ascii="宋体" w:eastAsia="宋体" w:hAnsi="宋体" w:cs="宋体" w:hint="eastAsia"/>
                <w:kern w:val="0"/>
                <w:sz w:val="20"/>
                <w:szCs w:val="20"/>
              </w:rPr>
              <w:t>规范诊疗</w:t>
            </w:r>
          </w:p>
        </w:tc>
        <w:tc>
          <w:tcPr>
            <w:tcW w:w="5640" w:type="dxa"/>
            <w:tcBorders>
              <w:tl2br w:val="nil"/>
              <w:tr2bl w:val="nil"/>
            </w:tcBorders>
            <w:shd w:val="clear" w:color="auto" w:fill="auto"/>
            <w:vAlign w:val="center"/>
          </w:tcPr>
          <w:p w14:paraId="4D9800D5"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实验室诊断质量评价</w:t>
            </w:r>
          </w:p>
        </w:tc>
        <w:tc>
          <w:tcPr>
            <w:tcW w:w="2960" w:type="dxa"/>
            <w:tcBorders>
              <w:tl2br w:val="nil"/>
              <w:tr2bl w:val="nil"/>
            </w:tcBorders>
            <w:shd w:val="clear" w:color="auto" w:fill="auto"/>
            <w:vAlign w:val="center"/>
          </w:tcPr>
          <w:p w14:paraId="5B64BAE0"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专题调查</w:t>
            </w:r>
          </w:p>
        </w:tc>
        <w:tc>
          <w:tcPr>
            <w:tcW w:w="4640" w:type="dxa"/>
            <w:tcBorders>
              <w:tl2br w:val="nil"/>
              <w:tr2bl w:val="nil"/>
            </w:tcBorders>
            <w:shd w:val="clear" w:color="auto" w:fill="auto"/>
            <w:vAlign w:val="center"/>
          </w:tcPr>
          <w:p w14:paraId="426218DD"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定点医疗机构</w:t>
            </w:r>
          </w:p>
        </w:tc>
      </w:tr>
      <w:tr w:rsidR="00B41E29" w14:paraId="0F9D6B9D" w14:textId="77777777" w:rsidTr="00225D78">
        <w:trPr>
          <w:trHeight w:val="285"/>
        </w:trPr>
        <w:tc>
          <w:tcPr>
            <w:tcW w:w="1500" w:type="dxa"/>
            <w:vMerge/>
            <w:tcBorders>
              <w:tl2br w:val="nil"/>
              <w:tr2bl w:val="nil"/>
            </w:tcBorders>
            <w:vAlign w:val="center"/>
          </w:tcPr>
          <w:p w14:paraId="3F3D99B6"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393EC07F"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初治肺结核患者标准化方案使用率</w:t>
            </w:r>
          </w:p>
        </w:tc>
        <w:tc>
          <w:tcPr>
            <w:tcW w:w="2960" w:type="dxa"/>
            <w:tcBorders>
              <w:tl2br w:val="nil"/>
              <w:tr2bl w:val="nil"/>
            </w:tcBorders>
            <w:shd w:val="clear" w:color="auto" w:fill="auto"/>
            <w:vAlign w:val="center"/>
          </w:tcPr>
          <w:p w14:paraId="376B98C3"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专题调查</w:t>
            </w:r>
          </w:p>
        </w:tc>
        <w:tc>
          <w:tcPr>
            <w:tcW w:w="4640" w:type="dxa"/>
            <w:tcBorders>
              <w:tl2br w:val="nil"/>
              <w:tr2bl w:val="nil"/>
            </w:tcBorders>
            <w:shd w:val="clear" w:color="auto" w:fill="auto"/>
            <w:vAlign w:val="center"/>
          </w:tcPr>
          <w:p w14:paraId="35D03566"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定点医疗机构</w:t>
            </w:r>
          </w:p>
        </w:tc>
      </w:tr>
      <w:tr w:rsidR="00B41E29" w14:paraId="13388786" w14:textId="77777777" w:rsidTr="00225D78">
        <w:trPr>
          <w:trHeight w:val="285"/>
        </w:trPr>
        <w:tc>
          <w:tcPr>
            <w:tcW w:w="1500" w:type="dxa"/>
            <w:vMerge/>
            <w:tcBorders>
              <w:tl2br w:val="nil"/>
              <w:tr2bl w:val="nil"/>
            </w:tcBorders>
            <w:vAlign w:val="center"/>
          </w:tcPr>
          <w:p w14:paraId="25362C8B"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2A57A76A"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儿童肺结核患者规范化诊疗情况</w:t>
            </w:r>
          </w:p>
        </w:tc>
        <w:tc>
          <w:tcPr>
            <w:tcW w:w="2960" w:type="dxa"/>
            <w:tcBorders>
              <w:tl2br w:val="nil"/>
              <w:tr2bl w:val="nil"/>
            </w:tcBorders>
            <w:shd w:val="clear" w:color="auto" w:fill="auto"/>
            <w:vAlign w:val="center"/>
          </w:tcPr>
          <w:p w14:paraId="7FBE5BF4"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专题调查</w:t>
            </w:r>
          </w:p>
        </w:tc>
        <w:tc>
          <w:tcPr>
            <w:tcW w:w="4640" w:type="dxa"/>
            <w:tcBorders>
              <w:tl2br w:val="nil"/>
              <w:tr2bl w:val="nil"/>
            </w:tcBorders>
            <w:shd w:val="clear" w:color="auto" w:fill="auto"/>
            <w:vAlign w:val="center"/>
          </w:tcPr>
          <w:p w14:paraId="44DAA6A9"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定点医疗机构</w:t>
            </w:r>
          </w:p>
        </w:tc>
      </w:tr>
      <w:tr w:rsidR="00B41E29" w14:paraId="71B76219" w14:textId="77777777" w:rsidTr="00225D78">
        <w:trPr>
          <w:trHeight w:val="285"/>
        </w:trPr>
        <w:tc>
          <w:tcPr>
            <w:tcW w:w="1500" w:type="dxa"/>
            <w:vMerge/>
            <w:tcBorders>
              <w:tl2br w:val="nil"/>
              <w:tr2bl w:val="nil"/>
            </w:tcBorders>
            <w:vAlign w:val="center"/>
          </w:tcPr>
          <w:p w14:paraId="7AB3E942"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6308710D"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病原学阴性肺结核诊断质量</w:t>
            </w:r>
          </w:p>
        </w:tc>
        <w:tc>
          <w:tcPr>
            <w:tcW w:w="2960" w:type="dxa"/>
            <w:tcBorders>
              <w:tl2br w:val="nil"/>
              <w:tr2bl w:val="nil"/>
            </w:tcBorders>
            <w:shd w:val="clear" w:color="auto" w:fill="auto"/>
            <w:vAlign w:val="center"/>
          </w:tcPr>
          <w:p w14:paraId="55E5E51A"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专题调查</w:t>
            </w:r>
          </w:p>
        </w:tc>
        <w:tc>
          <w:tcPr>
            <w:tcW w:w="4640" w:type="dxa"/>
            <w:tcBorders>
              <w:tl2br w:val="nil"/>
              <w:tr2bl w:val="nil"/>
            </w:tcBorders>
            <w:shd w:val="clear" w:color="auto" w:fill="auto"/>
            <w:vAlign w:val="center"/>
          </w:tcPr>
          <w:p w14:paraId="6F92E711"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定点医疗机构</w:t>
            </w:r>
          </w:p>
        </w:tc>
      </w:tr>
      <w:tr w:rsidR="00B41E29" w14:paraId="5D49A3F2" w14:textId="77777777" w:rsidTr="00225D78">
        <w:trPr>
          <w:trHeight w:val="285"/>
        </w:trPr>
        <w:tc>
          <w:tcPr>
            <w:tcW w:w="1500" w:type="dxa"/>
            <w:vMerge w:val="restart"/>
            <w:tcBorders>
              <w:tl2br w:val="nil"/>
              <w:tr2bl w:val="nil"/>
            </w:tcBorders>
            <w:shd w:val="clear" w:color="auto" w:fill="auto"/>
            <w:vAlign w:val="center"/>
          </w:tcPr>
          <w:p w14:paraId="233B3AB7" w14:textId="77777777" w:rsidR="00B41E29" w:rsidRDefault="00B41E29" w:rsidP="00225D78">
            <w:pPr>
              <w:widowControl/>
              <w:jc w:val="center"/>
              <w:rPr>
                <w:rFonts w:ascii="宋体" w:eastAsia="宋体" w:hAnsi="宋体" w:cs="宋体"/>
                <w:kern w:val="0"/>
                <w:sz w:val="20"/>
                <w:szCs w:val="20"/>
              </w:rPr>
            </w:pPr>
            <w:r>
              <w:rPr>
                <w:rFonts w:ascii="宋体" w:eastAsia="宋体" w:hAnsi="宋体" w:cs="宋体" w:hint="eastAsia"/>
                <w:kern w:val="0"/>
                <w:sz w:val="20"/>
                <w:szCs w:val="20"/>
              </w:rPr>
              <w:t>重点人群结核病防治</w:t>
            </w:r>
          </w:p>
        </w:tc>
        <w:tc>
          <w:tcPr>
            <w:tcW w:w="5640" w:type="dxa"/>
            <w:tcBorders>
              <w:tl2br w:val="nil"/>
              <w:tr2bl w:val="nil"/>
            </w:tcBorders>
            <w:shd w:val="clear" w:color="auto" w:fill="auto"/>
            <w:vAlign w:val="center"/>
          </w:tcPr>
          <w:p w14:paraId="32484C08"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病原学阳性肺结核患者的密切接触者筛查率</w:t>
            </w:r>
            <w:r>
              <w:rPr>
                <w:rFonts w:ascii="宋体" w:eastAsia="宋体" w:hAnsi="宋体" w:cs="宋体"/>
                <w:kern w:val="0"/>
                <w:sz w:val="20"/>
                <w:szCs w:val="20"/>
              </w:rPr>
              <w:t>*</w:t>
            </w:r>
          </w:p>
        </w:tc>
        <w:tc>
          <w:tcPr>
            <w:tcW w:w="2960" w:type="dxa"/>
            <w:tcBorders>
              <w:tl2br w:val="nil"/>
              <w:tr2bl w:val="nil"/>
            </w:tcBorders>
            <w:shd w:val="clear" w:color="auto" w:fill="auto"/>
            <w:vAlign w:val="center"/>
          </w:tcPr>
          <w:p w14:paraId="1A99A8AC"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结核病管理信息系统</w:t>
            </w:r>
          </w:p>
        </w:tc>
        <w:tc>
          <w:tcPr>
            <w:tcW w:w="4640" w:type="dxa"/>
            <w:tcBorders>
              <w:tl2br w:val="nil"/>
              <w:tr2bl w:val="nil"/>
            </w:tcBorders>
            <w:shd w:val="clear" w:color="auto" w:fill="auto"/>
            <w:vAlign w:val="center"/>
          </w:tcPr>
          <w:p w14:paraId="13E89931" w14:textId="77777777" w:rsidR="00B41E29" w:rsidRDefault="00B41E29" w:rsidP="00225D78">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疾控机构</w:t>
            </w:r>
            <w:proofErr w:type="gramEnd"/>
            <w:r>
              <w:rPr>
                <w:rFonts w:ascii="宋体" w:eastAsia="宋体" w:hAnsi="宋体" w:cs="宋体" w:hint="eastAsia"/>
                <w:kern w:val="0"/>
                <w:sz w:val="20"/>
                <w:szCs w:val="20"/>
              </w:rPr>
              <w:t>、定点医疗机构、基层医疗卫生机构</w:t>
            </w:r>
          </w:p>
        </w:tc>
      </w:tr>
      <w:tr w:rsidR="00B41E29" w14:paraId="7B9B1CEE" w14:textId="77777777" w:rsidTr="00225D78">
        <w:trPr>
          <w:trHeight w:val="555"/>
        </w:trPr>
        <w:tc>
          <w:tcPr>
            <w:tcW w:w="1500" w:type="dxa"/>
            <w:vMerge/>
            <w:tcBorders>
              <w:tl2br w:val="nil"/>
              <w:tr2bl w:val="nil"/>
            </w:tcBorders>
            <w:vAlign w:val="center"/>
          </w:tcPr>
          <w:p w14:paraId="6D236F20"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036B1444"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艾滋病毒感染者</w:t>
            </w:r>
            <w:r>
              <w:rPr>
                <w:rFonts w:ascii="宋体" w:eastAsia="宋体" w:hAnsi="宋体" w:cs="宋体"/>
                <w:kern w:val="0"/>
                <w:sz w:val="20"/>
                <w:szCs w:val="20"/>
              </w:rPr>
              <w:t>/艾滋病病人接受结核病检查的比例*</w:t>
            </w:r>
          </w:p>
        </w:tc>
        <w:tc>
          <w:tcPr>
            <w:tcW w:w="2960" w:type="dxa"/>
            <w:tcBorders>
              <w:tl2br w:val="nil"/>
              <w:tr2bl w:val="nil"/>
            </w:tcBorders>
            <w:shd w:val="clear" w:color="auto" w:fill="auto"/>
            <w:vAlign w:val="center"/>
          </w:tcPr>
          <w:p w14:paraId="3DF52F13"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艾滋病综合防治信息系统、</w:t>
            </w:r>
            <w:r>
              <w:rPr>
                <w:rFonts w:ascii="宋体" w:eastAsia="宋体" w:hAnsi="宋体" w:cs="宋体"/>
                <w:kern w:val="0"/>
                <w:sz w:val="20"/>
                <w:szCs w:val="20"/>
              </w:rPr>
              <w:t>TB/HIV年度报表</w:t>
            </w:r>
          </w:p>
        </w:tc>
        <w:tc>
          <w:tcPr>
            <w:tcW w:w="4640" w:type="dxa"/>
            <w:tcBorders>
              <w:tl2br w:val="nil"/>
              <w:tr2bl w:val="nil"/>
            </w:tcBorders>
            <w:shd w:val="clear" w:color="auto" w:fill="auto"/>
            <w:vAlign w:val="center"/>
          </w:tcPr>
          <w:p w14:paraId="021BB27D" w14:textId="77777777" w:rsidR="00B41E29" w:rsidRDefault="00B41E29" w:rsidP="00225D78">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疾控机构</w:t>
            </w:r>
            <w:proofErr w:type="gramEnd"/>
            <w:r>
              <w:rPr>
                <w:rFonts w:ascii="宋体" w:eastAsia="宋体" w:hAnsi="宋体" w:cs="宋体" w:hint="eastAsia"/>
                <w:kern w:val="0"/>
                <w:sz w:val="20"/>
                <w:szCs w:val="20"/>
              </w:rPr>
              <w:t>、定点医疗机构</w:t>
            </w:r>
          </w:p>
        </w:tc>
      </w:tr>
      <w:tr w:rsidR="00B41E29" w14:paraId="7CE54E8E" w14:textId="77777777" w:rsidTr="00225D78">
        <w:trPr>
          <w:trHeight w:val="285"/>
        </w:trPr>
        <w:tc>
          <w:tcPr>
            <w:tcW w:w="1500" w:type="dxa"/>
            <w:vMerge/>
            <w:tcBorders>
              <w:tl2br w:val="nil"/>
              <w:tr2bl w:val="nil"/>
            </w:tcBorders>
            <w:vAlign w:val="center"/>
          </w:tcPr>
          <w:p w14:paraId="08B1C729"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27321B48" w14:textId="77777777" w:rsidR="00B41E29" w:rsidRDefault="00B41E29" w:rsidP="00225D78">
            <w:pPr>
              <w:widowControl/>
              <w:rPr>
                <w:rFonts w:ascii="宋体" w:eastAsia="宋体" w:hAnsi="宋体" w:cs="宋体"/>
                <w:kern w:val="0"/>
                <w:sz w:val="20"/>
                <w:szCs w:val="20"/>
              </w:rPr>
            </w:pPr>
            <w:r>
              <w:rPr>
                <w:rFonts w:ascii="宋体" w:eastAsia="宋体" w:hAnsi="宋体" w:cs="宋体"/>
                <w:kern w:val="0"/>
                <w:sz w:val="20"/>
                <w:szCs w:val="20"/>
              </w:rPr>
              <w:t>65岁及以上老年人主动筛查情况</w:t>
            </w:r>
          </w:p>
        </w:tc>
        <w:tc>
          <w:tcPr>
            <w:tcW w:w="2960" w:type="dxa"/>
            <w:tcBorders>
              <w:tl2br w:val="nil"/>
              <w:tr2bl w:val="nil"/>
            </w:tcBorders>
            <w:shd w:val="clear" w:color="auto" w:fill="auto"/>
            <w:vAlign w:val="center"/>
          </w:tcPr>
          <w:p w14:paraId="484D5327"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597BC945" w14:textId="77777777" w:rsidR="00B41E29" w:rsidRDefault="00B41E29" w:rsidP="00225D78">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疾控机构</w:t>
            </w:r>
            <w:proofErr w:type="gramEnd"/>
            <w:r>
              <w:rPr>
                <w:rFonts w:ascii="宋体" w:eastAsia="宋体" w:hAnsi="宋体" w:cs="宋体" w:hint="eastAsia"/>
                <w:kern w:val="0"/>
                <w:sz w:val="20"/>
                <w:szCs w:val="20"/>
              </w:rPr>
              <w:t>、基层医疗卫生机构</w:t>
            </w:r>
          </w:p>
        </w:tc>
      </w:tr>
      <w:tr w:rsidR="00B41E29" w14:paraId="6B8D8935" w14:textId="77777777" w:rsidTr="00225D78">
        <w:trPr>
          <w:trHeight w:val="285"/>
        </w:trPr>
        <w:tc>
          <w:tcPr>
            <w:tcW w:w="1500" w:type="dxa"/>
            <w:vMerge/>
            <w:tcBorders>
              <w:tl2br w:val="nil"/>
              <w:tr2bl w:val="nil"/>
            </w:tcBorders>
            <w:vAlign w:val="center"/>
          </w:tcPr>
          <w:p w14:paraId="04038C69"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172E3E23"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糖尿病患者主动筛查情况</w:t>
            </w:r>
          </w:p>
        </w:tc>
        <w:tc>
          <w:tcPr>
            <w:tcW w:w="2960" w:type="dxa"/>
            <w:tcBorders>
              <w:tl2br w:val="nil"/>
              <w:tr2bl w:val="nil"/>
            </w:tcBorders>
            <w:shd w:val="clear" w:color="auto" w:fill="auto"/>
            <w:vAlign w:val="center"/>
          </w:tcPr>
          <w:p w14:paraId="64127BB6"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3420DB65" w14:textId="77777777" w:rsidR="00B41E29" w:rsidRDefault="00B41E29" w:rsidP="00225D78">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疾控机构</w:t>
            </w:r>
            <w:proofErr w:type="gramEnd"/>
            <w:r>
              <w:rPr>
                <w:rFonts w:ascii="宋体" w:eastAsia="宋体" w:hAnsi="宋体" w:cs="宋体" w:hint="eastAsia"/>
                <w:kern w:val="0"/>
                <w:sz w:val="20"/>
                <w:szCs w:val="20"/>
              </w:rPr>
              <w:t>、基层医疗卫生机构</w:t>
            </w:r>
          </w:p>
        </w:tc>
      </w:tr>
      <w:tr w:rsidR="00B41E29" w14:paraId="7F383816" w14:textId="77777777" w:rsidTr="00225D78">
        <w:trPr>
          <w:trHeight w:val="285"/>
        </w:trPr>
        <w:tc>
          <w:tcPr>
            <w:tcW w:w="1500" w:type="dxa"/>
            <w:vMerge/>
            <w:tcBorders>
              <w:tl2br w:val="nil"/>
              <w:tr2bl w:val="nil"/>
            </w:tcBorders>
            <w:vAlign w:val="center"/>
          </w:tcPr>
          <w:p w14:paraId="2FD59617"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2FEBB01F"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学生体检结核病筛查比例</w:t>
            </w:r>
            <w:r>
              <w:rPr>
                <w:rFonts w:ascii="宋体" w:eastAsia="宋体" w:hAnsi="宋体" w:cs="宋体"/>
                <w:kern w:val="0"/>
                <w:sz w:val="20"/>
                <w:szCs w:val="20"/>
              </w:rPr>
              <w:t>*</w:t>
            </w:r>
          </w:p>
        </w:tc>
        <w:tc>
          <w:tcPr>
            <w:tcW w:w="2960" w:type="dxa"/>
            <w:tcBorders>
              <w:tl2br w:val="nil"/>
              <w:tr2bl w:val="nil"/>
            </w:tcBorders>
            <w:shd w:val="clear" w:color="auto" w:fill="auto"/>
            <w:vAlign w:val="center"/>
          </w:tcPr>
          <w:p w14:paraId="7FD05ED6"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专题调查</w:t>
            </w:r>
          </w:p>
        </w:tc>
        <w:tc>
          <w:tcPr>
            <w:tcW w:w="4640" w:type="dxa"/>
            <w:tcBorders>
              <w:tl2br w:val="nil"/>
              <w:tr2bl w:val="nil"/>
            </w:tcBorders>
            <w:shd w:val="clear" w:color="auto" w:fill="auto"/>
            <w:vAlign w:val="center"/>
          </w:tcPr>
          <w:p w14:paraId="77D3462E"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卫生健康行政部门、教育部门</w:t>
            </w:r>
          </w:p>
        </w:tc>
      </w:tr>
      <w:tr w:rsidR="00B41E29" w14:paraId="115C26C8" w14:textId="77777777" w:rsidTr="00225D78">
        <w:trPr>
          <w:trHeight w:val="285"/>
        </w:trPr>
        <w:tc>
          <w:tcPr>
            <w:tcW w:w="1500" w:type="dxa"/>
            <w:vMerge/>
            <w:tcBorders>
              <w:tl2br w:val="nil"/>
              <w:tr2bl w:val="nil"/>
            </w:tcBorders>
            <w:vAlign w:val="center"/>
          </w:tcPr>
          <w:p w14:paraId="2ACC9B0E"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066533B1"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学校结核病防控工作实施状况</w:t>
            </w:r>
          </w:p>
        </w:tc>
        <w:tc>
          <w:tcPr>
            <w:tcW w:w="2960" w:type="dxa"/>
            <w:tcBorders>
              <w:tl2br w:val="nil"/>
              <w:tr2bl w:val="nil"/>
            </w:tcBorders>
            <w:shd w:val="clear" w:color="auto" w:fill="auto"/>
            <w:vAlign w:val="center"/>
          </w:tcPr>
          <w:p w14:paraId="737CCB57"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现场调查和专题调查</w:t>
            </w:r>
          </w:p>
        </w:tc>
        <w:tc>
          <w:tcPr>
            <w:tcW w:w="4640" w:type="dxa"/>
            <w:tcBorders>
              <w:tl2br w:val="nil"/>
              <w:tr2bl w:val="nil"/>
            </w:tcBorders>
            <w:shd w:val="clear" w:color="auto" w:fill="auto"/>
            <w:vAlign w:val="center"/>
          </w:tcPr>
          <w:p w14:paraId="1591B1BC"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教育部门、卫生健康行政部门、疾控、医疗卫生机构</w:t>
            </w:r>
          </w:p>
        </w:tc>
      </w:tr>
      <w:tr w:rsidR="00B41E29" w14:paraId="3531E7CC" w14:textId="77777777" w:rsidTr="00225D78">
        <w:trPr>
          <w:trHeight w:val="285"/>
        </w:trPr>
        <w:tc>
          <w:tcPr>
            <w:tcW w:w="1500" w:type="dxa"/>
            <w:vMerge/>
            <w:tcBorders>
              <w:tl2br w:val="nil"/>
              <w:tr2bl w:val="nil"/>
            </w:tcBorders>
            <w:vAlign w:val="center"/>
          </w:tcPr>
          <w:p w14:paraId="174883F3"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53FACB15"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预防性服药开展情况</w:t>
            </w:r>
          </w:p>
        </w:tc>
        <w:tc>
          <w:tcPr>
            <w:tcW w:w="2960" w:type="dxa"/>
            <w:tcBorders>
              <w:tl2br w:val="nil"/>
              <w:tr2bl w:val="nil"/>
            </w:tcBorders>
            <w:shd w:val="clear" w:color="auto" w:fill="auto"/>
            <w:vAlign w:val="center"/>
          </w:tcPr>
          <w:p w14:paraId="574DBB3F"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5C1538D3" w14:textId="77777777" w:rsidR="00B41E29" w:rsidRDefault="00B41E29" w:rsidP="00225D78">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疾控机构</w:t>
            </w:r>
            <w:proofErr w:type="gramEnd"/>
            <w:r>
              <w:rPr>
                <w:rFonts w:ascii="宋体" w:eastAsia="宋体" w:hAnsi="宋体" w:cs="宋体" w:hint="eastAsia"/>
                <w:kern w:val="0"/>
                <w:sz w:val="20"/>
                <w:szCs w:val="20"/>
              </w:rPr>
              <w:t>、定点医疗机构、基层医疗卫生机构</w:t>
            </w:r>
          </w:p>
        </w:tc>
      </w:tr>
      <w:tr w:rsidR="00B41E29" w14:paraId="5975C98E" w14:textId="77777777" w:rsidTr="00225D78">
        <w:trPr>
          <w:trHeight w:val="285"/>
        </w:trPr>
        <w:tc>
          <w:tcPr>
            <w:tcW w:w="1500" w:type="dxa"/>
            <w:vMerge w:val="restart"/>
            <w:tcBorders>
              <w:tl2br w:val="nil"/>
              <w:tr2bl w:val="nil"/>
            </w:tcBorders>
            <w:shd w:val="clear" w:color="auto" w:fill="auto"/>
            <w:vAlign w:val="center"/>
          </w:tcPr>
          <w:p w14:paraId="56963B39" w14:textId="77777777" w:rsidR="00B41E29" w:rsidRDefault="00B41E29" w:rsidP="00225D78">
            <w:pPr>
              <w:widowControl/>
              <w:jc w:val="center"/>
              <w:rPr>
                <w:rFonts w:ascii="宋体" w:eastAsia="宋体" w:hAnsi="宋体" w:cs="宋体"/>
                <w:kern w:val="0"/>
                <w:sz w:val="20"/>
                <w:szCs w:val="20"/>
              </w:rPr>
            </w:pPr>
            <w:r>
              <w:rPr>
                <w:rFonts w:ascii="宋体" w:eastAsia="宋体" w:hAnsi="宋体" w:cs="宋体" w:hint="eastAsia"/>
                <w:kern w:val="0"/>
                <w:sz w:val="20"/>
                <w:szCs w:val="20"/>
              </w:rPr>
              <w:t>医疗保险和关怀救助</w:t>
            </w:r>
          </w:p>
        </w:tc>
        <w:tc>
          <w:tcPr>
            <w:tcW w:w="5640" w:type="dxa"/>
            <w:tcBorders>
              <w:tl2br w:val="nil"/>
              <w:tr2bl w:val="nil"/>
            </w:tcBorders>
            <w:shd w:val="clear" w:color="auto" w:fill="auto"/>
            <w:vAlign w:val="center"/>
          </w:tcPr>
          <w:p w14:paraId="5C6AE9CC"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肺结核纳入基本医疗保险门诊特殊病种支付范围情况</w:t>
            </w:r>
          </w:p>
        </w:tc>
        <w:tc>
          <w:tcPr>
            <w:tcW w:w="2960" w:type="dxa"/>
            <w:tcBorders>
              <w:tl2br w:val="nil"/>
              <w:tr2bl w:val="nil"/>
            </w:tcBorders>
            <w:shd w:val="clear" w:color="auto" w:fill="auto"/>
            <w:vAlign w:val="center"/>
          </w:tcPr>
          <w:p w14:paraId="0C982D20"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4507DB53" w14:textId="77777777" w:rsidR="00B41E29" w:rsidRDefault="00B41E29" w:rsidP="00225D78">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医</w:t>
            </w:r>
            <w:proofErr w:type="gramEnd"/>
            <w:r>
              <w:rPr>
                <w:rFonts w:ascii="宋体" w:eastAsia="宋体" w:hAnsi="宋体" w:cs="宋体" w:hint="eastAsia"/>
                <w:kern w:val="0"/>
                <w:sz w:val="20"/>
                <w:szCs w:val="20"/>
              </w:rPr>
              <w:t>保部门</w:t>
            </w:r>
          </w:p>
        </w:tc>
      </w:tr>
      <w:tr w:rsidR="00B41E29" w14:paraId="732A896C" w14:textId="77777777" w:rsidTr="00225D78">
        <w:trPr>
          <w:trHeight w:val="285"/>
        </w:trPr>
        <w:tc>
          <w:tcPr>
            <w:tcW w:w="1500" w:type="dxa"/>
            <w:vMerge/>
            <w:tcBorders>
              <w:tl2br w:val="nil"/>
              <w:tr2bl w:val="nil"/>
            </w:tcBorders>
            <w:vAlign w:val="center"/>
          </w:tcPr>
          <w:p w14:paraId="16C23497"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33683CD4"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贫困结核病患者治疗和救助情况</w:t>
            </w:r>
          </w:p>
        </w:tc>
        <w:tc>
          <w:tcPr>
            <w:tcW w:w="2960" w:type="dxa"/>
            <w:tcBorders>
              <w:tl2br w:val="nil"/>
              <w:tr2bl w:val="nil"/>
            </w:tcBorders>
            <w:shd w:val="clear" w:color="auto" w:fill="auto"/>
            <w:vAlign w:val="center"/>
          </w:tcPr>
          <w:p w14:paraId="40F25ECB"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2D2B5A0E"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民政部门</w:t>
            </w:r>
          </w:p>
        </w:tc>
      </w:tr>
      <w:tr w:rsidR="00B41E29" w14:paraId="4BBD15F4" w14:textId="77777777" w:rsidTr="00225D78">
        <w:trPr>
          <w:trHeight w:val="285"/>
        </w:trPr>
        <w:tc>
          <w:tcPr>
            <w:tcW w:w="1500" w:type="dxa"/>
            <w:vMerge/>
            <w:tcBorders>
              <w:tl2br w:val="nil"/>
              <w:tr2bl w:val="nil"/>
            </w:tcBorders>
            <w:vAlign w:val="center"/>
          </w:tcPr>
          <w:p w14:paraId="41E6F93B"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54F43628"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结核病患者家庭经济负担现状及其影响因素情况</w:t>
            </w:r>
            <w:r>
              <w:rPr>
                <w:rFonts w:ascii="宋体" w:eastAsia="宋体" w:hAnsi="宋体" w:cs="宋体"/>
                <w:kern w:val="0"/>
                <w:sz w:val="20"/>
                <w:szCs w:val="20"/>
              </w:rPr>
              <w:t>*</w:t>
            </w:r>
          </w:p>
        </w:tc>
        <w:tc>
          <w:tcPr>
            <w:tcW w:w="2960" w:type="dxa"/>
            <w:tcBorders>
              <w:tl2br w:val="nil"/>
              <w:tr2bl w:val="nil"/>
            </w:tcBorders>
            <w:shd w:val="clear" w:color="auto" w:fill="auto"/>
            <w:vAlign w:val="center"/>
          </w:tcPr>
          <w:p w14:paraId="37CE81AF"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专题调查</w:t>
            </w:r>
          </w:p>
        </w:tc>
        <w:tc>
          <w:tcPr>
            <w:tcW w:w="4640" w:type="dxa"/>
            <w:tcBorders>
              <w:tl2br w:val="nil"/>
              <w:tr2bl w:val="nil"/>
            </w:tcBorders>
            <w:shd w:val="clear" w:color="auto" w:fill="auto"/>
            <w:vAlign w:val="center"/>
          </w:tcPr>
          <w:p w14:paraId="0851F8A9"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卫生健康行政部门</w:t>
            </w:r>
          </w:p>
        </w:tc>
      </w:tr>
      <w:tr w:rsidR="00B41E29" w14:paraId="51263396" w14:textId="77777777" w:rsidTr="00225D78">
        <w:trPr>
          <w:trHeight w:val="285"/>
        </w:trPr>
        <w:tc>
          <w:tcPr>
            <w:tcW w:w="1500" w:type="dxa"/>
            <w:vMerge w:val="restart"/>
            <w:tcBorders>
              <w:tl2br w:val="nil"/>
              <w:tr2bl w:val="nil"/>
            </w:tcBorders>
            <w:shd w:val="clear" w:color="auto" w:fill="auto"/>
            <w:vAlign w:val="center"/>
          </w:tcPr>
          <w:p w14:paraId="30001213" w14:textId="77777777" w:rsidR="00B41E29" w:rsidRDefault="00B41E29" w:rsidP="00225D78">
            <w:pPr>
              <w:widowControl/>
              <w:jc w:val="center"/>
              <w:rPr>
                <w:rFonts w:ascii="宋体" w:eastAsia="宋体" w:hAnsi="宋体" w:cs="宋体"/>
                <w:kern w:val="0"/>
                <w:sz w:val="20"/>
                <w:szCs w:val="20"/>
              </w:rPr>
            </w:pPr>
            <w:r>
              <w:rPr>
                <w:rFonts w:ascii="宋体" w:eastAsia="宋体" w:hAnsi="宋体" w:cs="宋体" w:hint="eastAsia"/>
                <w:kern w:val="0"/>
                <w:sz w:val="20"/>
                <w:szCs w:val="20"/>
              </w:rPr>
              <w:t>抗结核药物采购与使用</w:t>
            </w:r>
          </w:p>
        </w:tc>
        <w:tc>
          <w:tcPr>
            <w:tcW w:w="5640" w:type="dxa"/>
            <w:tcBorders>
              <w:tl2br w:val="nil"/>
              <w:tr2bl w:val="nil"/>
            </w:tcBorders>
            <w:shd w:val="clear" w:color="auto" w:fill="auto"/>
            <w:vAlign w:val="center"/>
          </w:tcPr>
          <w:p w14:paraId="0DC233FA"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一线抗结核药物纳入</w:t>
            </w:r>
            <w:proofErr w:type="gramStart"/>
            <w:r>
              <w:rPr>
                <w:rFonts w:ascii="宋体" w:eastAsia="宋体" w:hAnsi="宋体" w:cs="宋体" w:hint="eastAsia"/>
                <w:kern w:val="0"/>
                <w:sz w:val="20"/>
                <w:szCs w:val="20"/>
              </w:rPr>
              <w:t>医</w:t>
            </w:r>
            <w:proofErr w:type="gramEnd"/>
            <w:r>
              <w:rPr>
                <w:rFonts w:ascii="宋体" w:eastAsia="宋体" w:hAnsi="宋体" w:cs="宋体" w:hint="eastAsia"/>
                <w:kern w:val="0"/>
                <w:sz w:val="20"/>
                <w:szCs w:val="20"/>
              </w:rPr>
              <w:t>保和采购情况调查</w:t>
            </w:r>
          </w:p>
        </w:tc>
        <w:tc>
          <w:tcPr>
            <w:tcW w:w="2960" w:type="dxa"/>
            <w:tcBorders>
              <w:tl2br w:val="nil"/>
              <w:tr2bl w:val="nil"/>
            </w:tcBorders>
            <w:shd w:val="clear" w:color="auto" w:fill="auto"/>
            <w:vAlign w:val="center"/>
          </w:tcPr>
          <w:p w14:paraId="6E50C5D3"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2BC21ED9" w14:textId="77777777" w:rsidR="00B41E29" w:rsidRDefault="00B41E29" w:rsidP="00225D78">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医</w:t>
            </w:r>
            <w:proofErr w:type="gramEnd"/>
            <w:r>
              <w:rPr>
                <w:rFonts w:ascii="宋体" w:eastAsia="宋体" w:hAnsi="宋体" w:cs="宋体" w:hint="eastAsia"/>
                <w:kern w:val="0"/>
                <w:sz w:val="20"/>
                <w:szCs w:val="20"/>
              </w:rPr>
              <w:t>保部门、</w:t>
            </w:r>
            <w:r>
              <w:rPr>
                <w:rFonts w:ascii="宋体" w:eastAsia="宋体" w:hAnsi="宋体" w:cs="宋体"/>
                <w:kern w:val="0"/>
                <w:sz w:val="20"/>
                <w:szCs w:val="20"/>
              </w:rPr>
              <w:t>工业和信息化</w:t>
            </w:r>
            <w:r>
              <w:rPr>
                <w:rFonts w:ascii="宋体" w:eastAsia="宋体" w:hAnsi="宋体" w:cs="宋体" w:hint="eastAsia"/>
                <w:kern w:val="0"/>
                <w:sz w:val="20"/>
                <w:szCs w:val="20"/>
              </w:rPr>
              <w:t>部门</w:t>
            </w:r>
          </w:p>
        </w:tc>
      </w:tr>
      <w:tr w:rsidR="00B41E29" w14:paraId="760C4191" w14:textId="77777777" w:rsidTr="00225D78">
        <w:trPr>
          <w:trHeight w:val="285"/>
        </w:trPr>
        <w:tc>
          <w:tcPr>
            <w:tcW w:w="1500" w:type="dxa"/>
            <w:vMerge/>
            <w:tcBorders>
              <w:tl2br w:val="nil"/>
              <w:tr2bl w:val="nil"/>
            </w:tcBorders>
            <w:vAlign w:val="center"/>
          </w:tcPr>
          <w:p w14:paraId="4195E9A5"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2F3124DA"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二线抗结核药物纳入</w:t>
            </w:r>
            <w:proofErr w:type="gramStart"/>
            <w:r>
              <w:rPr>
                <w:rFonts w:ascii="宋体" w:eastAsia="宋体" w:hAnsi="宋体" w:cs="宋体" w:hint="eastAsia"/>
                <w:kern w:val="0"/>
                <w:sz w:val="20"/>
                <w:szCs w:val="20"/>
              </w:rPr>
              <w:t>医</w:t>
            </w:r>
            <w:proofErr w:type="gramEnd"/>
            <w:r>
              <w:rPr>
                <w:rFonts w:ascii="宋体" w:eastAsia="宋体" w:hAnsi="宋体" w:cs="宋体" w:hint="eastAsia"/>
                <w:kern w:val="0"/>
                <w:sz w:val="20"/>
                <w:szCs w:val="20"/>
              </w:rPr>
              <w:t>保和采购情况调查</w:t>
            </w:r>
          </w:p>
        </w:tc>
        <w:tc>
          <w:tcPr>
            <w:tcW w:w="2960" w:type="dxa"/>
            <w:tcBorders>
              <w:tl2br w:val="nil"/>
              <w:tr2bl w:val="nil"/>
            </w:tcBorders>
            <w:shd w:val="clear" w:color="auto" w:fill="auto"/>
            <w:vAlign w:val="center"/>
          </w:tcPr>
          <w:p w14:paraId="0B5F84BB"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6A73C2FD" w14:textId="77777777" w:rsidR="00B41E29" w:rsidRDefault="00B41E29" w:rsidP="00225D78">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医</w:t>
            </w:r>
            <w:proofErr w:type="gramEnd"/>
            <w:r>
              <w:rPr>
                <w:rFonts w:ascii="宋体" w:eastAsia="宋体" w:hAnsi="宋体" w:cs="宋体" w:hint="eastAsia"/>
                <w:kern w:val="0"/>
                <w:sz w:val="20"/>
                <w:szCs w:val="20"/>
              </w:rPr>
              <w:t>保部门、</w:t>
            </w:r>
            <w:r>
              <w:rPr>
                <w:rFonts w:ascii="宋体" w:eastAsia="宋体" w:hAnsi="宋体" w:cs="宋体"/>
                <w:kern w:val="0"/>
                <w:sz w:val="20"/>
                <w:szCs w:val="20"/>
              </w:rPr>
              <w:t>工业和信息化</w:t>
            </w:r>
            <w:r>
              <w:rPr>
                <w:rFonts w:ascii="宋体" w:eastAsia="宋体" w:hAnsi="宋体" w:cs="宋体" w:hint="eastAsia"/>
                <w:kern w:val="0"/>
                <w:sz w:val="20"/>
                <w:szCs w:val="20"/>
              </w:rPr>
              <w:t>部门</w:t>
            </w:r>
          </w:p>
        </w:tc>
      </w:tr>
      <w:tr w:rsidR="00B41E29" w14:paraId="4C35C42F" w14:textId="77777777" w:rsidTr="00225D78">
        <w:trPr>
          <w:trHeight w:val="285"/>
        </w:trPr>
        <w:tc>
          <w:tcPr>
            <w:tcW w:w="1500" w:type="dxa"/>
            <w:vMerge/>
            <w:tcBorders>
              <w:tl2br w:val="nil"/>
              <w:tr2bl w:val="nil"/>
            </w:tcBorders>
            <w:vAlign w:val="center"/>
          </w:tcPr>
          <w:p w14:paraId="4F3C59D3"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594EE11F"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中央转移支付地方结核病项目药品采购和使用情况</w:t>
            </w:r>
          </w:p>
        </w:tc>
        <w:tc>
          <w:tcPr>
            <w:tcW w:w="2960" w:type="dxa"/>
            <w:tcBorders>
              <w:tl2br w:val="nil"/>
              <w:tr2bl w:val="nil"/>
            </w:tcBorders>
            <w:shd w:val="clear" w:color="auto" w:fill="auto"/>
            <w:vAlign w:val="center"/>
          </w:tcPr>
          <w:p w14:paraId="421F4A90"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457C4A28"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卫生行政部门、</w:t>
            </w:r>
            <w:proofErr w:type="gramStart"/>
            <w:r>
              <w:rPr>
                <w:rFonts w:ascii="宋体" w:eastAsia="宋体" w:hAnsi="宋体" w:cs="宋体" w:hint="eastAsia"/>
                <w:kern w:val="0"/>
                <w:sz w:val="20"/>
                <w:szCs w:val="20"/>
              </w:rPr>
              <w:t>疾控机构</w:t>
            </w:r>
            <w:proofErr w:type="gramEnd"/>
            <w:r>
              <w:rPr>
                <w:rFonts w:ascii="宋体" w:eastAsia="宋体" w:hAnsi="宋体" w:cs="宋体" w:hint="eastAsia"/>
                <w:kern w:val="0"/>
                <w:sz w:val="20"/>
                <w:szCs w:val="20"/>
              </w:rPr>
              <w:t>、定点医疗机构和司法机构</w:t>
            </w:r>
          </w:p>
        </w:tc>
      </w:tr>
      <w:tr w:rsidR="00B41E29" w14:paraId="37DD7FB3" w14:textId="77777777" w:rsidTr="00225D78">
        <w:trPr>
          <w:trHeight w:val="285"/>
        </w:trPr>
        <w:tc>
          <w:tcPr>
            <w:tcW w:w="1500" w:type="dxa"/>
            <w:vMerge w:val="restart"/>
            <w:tcBorders>
              <w:tl2br w:val="nil"/>
              <w:tr2bl w:val="nil"/>
            </w:tcBorders>
            <w:shd w:val="clear" w:color="auto" w:fill="auto"/>
            <w:vAlign w:val="center"/>
          </w:tcPr>
          <w:p w14:paraId="45B42F3E" w14:textId="77777777" w:rsidR="00B41E29" w:rsidRDefault="00B41E29" w:rsidP="00225D78">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组织领导</w:t>
            </w:r>
          </w:p>
        </w:tc>
        <w:tc>
          <w:tcPr>
            <w:tcW w:w="5640" w:type="dxa"/>
            <w:tcBorders>
              <w:tl2br w:val="nil"/>
              <w:tr2bl w:val="nil"/>
            </w:tcBorders>
            <w:shd w:val="clear" w:color="auto" w:fill="auto"/>
            <w:vAlign w:val="center"/>
          </w:tcPr>
          <w:p w14:paraId="2C853424"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结核病防治规划及实施方案制定和下发</w:t>
            </w:r>
          </w:p>
        </w:tc>
        <w:tc>
          <w:tcPr>
            <w:tcW w:w="2960" w:type="dxa"/>
            <w:tcBorders>
              <w:tl2br w:val="nil"/>
              <w:tr2bl w:val="nil"/>
            </w:tcBorders>
            <w:shd w:val="clear" w:color="auto" w:fill="auto"/>
            <w:vAlign w:val="center"/>
          </w:tcPr>
          <w:p w14:paraId="0D2E2205"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3DDBE498"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地方政府</w:t>
            </w:r>
          </w:p>
        </w:tc>
      </w:tr>
      <w:tr w:rsidR="00B41E29" w14:paraId="3F49346C" w14:textId="77777777" w:rsidTr="00225D78">
        <w:trPr>
          <w:trHeight w:val="285"/>
        </w:trPr>
        <w:tc>
          <w:tcPr>
            <w:tcW w:w="1500" w:type="dxa"/>
            <w:vMerge/>
            <w:tcBorders>
              <w:tl2br w:val="nil"/>
              <w:tr2bl w:val="nil"/>
            </w:tcBorders>
            <w:vAlign w:val="center"/>
          </w:tcPr>
          <w:p w14:paraId="4778BFC2"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7E61451F"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将结核病防治工作纳入管理考核内容</w:t>
            </w:r>
          </w:p>
        </w:tc>
        <w:tc>
          <w:tcPr>
            <w:tcW w:w="2960" w:type="dxa"/>
            <w:tcBorders>
              <w:tl2br w:val="nil"/>
              <w:tr2bl w:val="nil"/>
            </w:tcBorders>
            <w:shd w:val="clear" w:color="auto" w:fill="auto"/>
            <w:vAlign w:val="center"/>
          </w:tcPr>
          <w:p w14:paraId="74A5B9AF"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14D15F7E"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地方政府</w:t>
            </w:r>
          </w:p>
        </w:tc>
      </w:tr>
      <w:tr w:rsidR="00B41E29" w14:paraId="21CF16F9" w14:textId="77777777" w:rsidTr="00225D78">
        <w:trPr>
          <w:trHeight w:val="285"/>
        </w:trPr>
        <w:tc>
          <w:tcPr>
            <w:tcW w:w="1500" w:type="dxa"/>
            <w:vMerge/>
            <w:tcBorders>
              <w:tl2br w:val="nil"/>
              <w:tr2bl w:val="nil"/>
            </w:tcBorders>
            <w:vAlign w:val="center"/>
          </w:tcPr>
          <w:p w14:paraId="766CF04B"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4C4B5E03" w14:textId="77777777" w:rsidR="00B41E29" w:rsidRDefault="00B41E29" w:rsidP="00225D78">
            <w:pPr>
              <w:widowControl/>
              <w:jc w:val="left"/>
              <w:rPr>
                <w:rFonts w:ascii="宋体" w:eastAsia="宋体" w:hAnsi="宋体" w:cs="宋体"/>
                <w:kern w:val="0"/>
                <w:sz w:val="20"/>
                <w:szCs w:val="20"/>
              </w:rPr>
            </w:pPr>
            <w:r>
              <w:rPr>
                <w:rFonts w:ascii="宋体" w:eastAsia="宋体" w:hAnsi="宋体" w:cs="宋体" w:hint="eastAsia"/>
                <w:kern w:val="0"/>
                <w:sz w:val="20"/>
                <w:szCs w:val="20"/>
              </w:rPr>
              <w:t>结核病防治相关政策开发、防治工作亮点和创新点</w:t>
            </w:r>
          </w:p>
        </w:tc>
        <w:tc>
          <w:tcPr>
            <w:tcW w:w="2960" w:type="dxa"/>
            <w:tcBorders>
              <w:tl2br w:val="nil"/>
              <w:tr2bl w:val="nil"/>
            </w:tcBorders>
            <w:shd w:val="clear" w:color="auto" w:fill="auto"/>
            <w:vAlign w:val="center"/>
          </w:tcPr>
          <w:p w14:paraId="0262812B"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18020D90"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地方政府</w:t>
            </w:r>
          </w:p>
        </w:tc>
      </w:tr>
      <w:tr w:rsidR="00B41E29" w14:paraId="2AFFAA9A" w14:textId="77777777" w:rsidTr="00225D78">
        <w:trPr>
          <w:trHeight w:val="285"/>
        </w:trPr>
        <w:tc>
          <w:tcPr>
            <w:tcW w:w="1500" w:type="dxa"/>
            <w:vMerge w:val="restart"/>
            <w:tcBorders>
              <w:tl2br w:val="nil"/>
              <w:tr2bl w:val="nil"/>
            </w:tcBorders>
            <w:shd w:val="clear" w:color="auto" w:fill="auto"/>
            <w:vAlign w:val="center"/>
          </w:tcPr>
          <w:p w14:paraId="20B107C8" w14:textId="77777777" w:rsidR="00B41E29" w:rsidRDefault="00B41E29" w:rsidP="00225D78">
            <w:pPr>
              <w:widowControl/>
              <w:jc w:val="center"/>
              <w:rPr>
                <w:rFonts w:ascii="宋体" w:eastAsia="宋体" w:hAnsi="宋体" w:cs="宋体"/>
                <w:kern w:val="0"/>
                <w:sz w:val="20"/>
                <w:szCs w:val="20"/>
              </w:rPr>
            </w:pPr>
            <w:r>
              <w:rPr>
                <w:rFonts w:ascii="宋体" w:eastAsia="宋体" w:hAnsi="宋体" w:cs="宋体" w:hint="eastAsia"/>
                <w:kern w:val="0"/>
                <w:sz w:val="20"/>
                <w:szCs w:val="20"/>
              </w:rPr>
              <w:t>经费保障</w:t>
            </w:r>
          </w:p>
        </w:tc>
        <w:tc>
          <w:tcPr>
            <w:tcW w:w="5640" w:type="dxa"/>
            <w:tcBorders>
              <w:tl2br w:val="nil"/>
              <w:tr2bl w:val="nil"/>
            </w:tcBorders>
            <w:shd w:val="clear" w:color="auto" w:fill="auto"/>
            <w:vAlign w:val="center"/>
          </w:tcPr>
          <w:p w14:paraId="42843569"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结核病防治经费投入情况</w:t>
            </w:r>
          </w:p>
        </w:tc>
        <w:tc>
          <w:tcPr>
            <w:tcW w:w="2960" w:type="dxa"/>
            <w:tcBorders>
              <w:tl2br w:val="nil"/>
              <w:tr2bl w:val="nil"/>
            </w:tcBorders>
            <w:shd w:val="clear" w:color="auto" w:fill="auto"/>
            <w:vAlign w:val="center"/>
          </w:tcPr>
          <w:p w14:paraId="6501C7FF"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10626D16"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财政部门、卫生健康行政部门</w:t>
            </w:r>
          </w:p>
        </w:tc>
      </w:tr>
      <w:tr w:rsidR="00B41E29" w14:paraId="6A2F7B74" w14:textId="77777777" w:rsidTr="00225D78">
        <w:trPr>
          <w:trHeight w:val="285"/>
        </w:trPr>
        <w:tc>
          <w:tcPr>
            <w:tcW w:w="1500" w:type="dxa"/>
            <w:vMerge/>
            <w:tcBorders>
              <w:tl2br w:val="nil"/>
              <w:tr2bl w:val="nil"/>
            </w:tcBorders>
            <w:vAlign w:val="center"/>
          </w:tcPr>
          <w:p w14:paraId="2D40A5F8"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242BF4A3"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耐药结核病省级财政专项经费投入情况</w:t>
            </w:r>
          </w:p>
        </w:tc>
        <w:tc>
          <w:tcPr>
            <w:tcW w:w="2960" w:type="dxa"/>
            <w:tcBorders>
              <w:tl2br w:val="nil"/>
              <w:tr2bl w:val="nil"/>
            </w:tcBorders>
            <w:shd w:val="clear" w:color="auto" w:fill="auto"/>
            <w:vAlign w:val="center"/>
          </w:tcPr>
          <w:p w14:paraId="4554C703"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6063A7F6"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财政部门、卫生健康行政部门</w:t>
            </w:r>
          </w:p>
        </w:tc>
      </w:tr>
      <w:tr w:rsidR="00B41E29" w14:paraId="7AFCDF8A" w14:textId="77777777" w:rsidTr="00225D78">
        <w:trPr>
          <w:trHeight w:val="1320"/>
        </w:trPr>
        <w:tc>
          <w:tcPr>
            <w:tcW w:w="1500" w:type="dxa"/>
            <w:tcBorders>
              <w:tl2br w:val="nil"/>
              <w:tr2bl w:val="nil"/>
            </w:tcBorders>
            <w:shd w:val="clear" w:color="auto" w:fill="auto"/>
            <w:vAlign w:val="center"/>
          </w:tcPr>
          <w:p w14:paraId="3AA01158" w14:textId="77777777" w:rsidR="00B41E29" w:rsidRDefault="00B41E29" w:rsidP="00225D78">
            <w:pPr>
              <w:widowControl/>
              <w:jc w:val="center"/>
              <w:rPr>
                <w:rFonts w:ascii="宋体" w:eastAsia="宋体" w:hAnsi="宋体" w:cs="宋体"/>
                <w:kern w:val="0"/>
                <w:sz w:val="20"/>
                <w:szCs w:val="20"/>
              </w:rPr>
            </w:pPr>
            <w:r>
              <w:rPr>
                <w:rFonts w:ascii="宋体" w:eastAsia="宋体" w:hAnsi="宋体" w:cs="宋体" w:hint="eastAsia"/>
                <w:kern w:val="0"/>
                <w:sz w:val="20"/>
                <w:szCs w:val="20"/>
              </w:rPr>
              <w:t>相关部门职责落实情况</w:t>
            </w:r>
          </w:p>
        </w:tc>
        <w:tc>
          <w:tcPr>
            <w:tcW w:w="5640" w:type="dxa"/>
            <w:tcBorders>
              <w:tl2br w:val="nil"/>
              <w:tr2bl w:val="nil"/>
            </w:tcBorders>
            <w:shd w:val="clear" w:color="auto" w:fill="auto"/>
            <w:vAlign w:val="center"/>
          </w:tcPr>
          <w:p w14:paraId="29C62EA4"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部门职责落实情况</w:t>
            </w:r>
          </w:p>
        </w:tc>
        <w:tc>
          <w:tcPr>
            <w:tcW w:w="2960" w:type="dxa"/>
            <w:tcBorders>
              <w:tl2br w:val="nil"/>
              <w:tr2bl w:val="nil"/>
            </w:tcBorders>
            <w:shd w:val="clear" w:color="auto" w:fill="auto"/>
            <w:vAlign w:val="center"/>
          </w:tcPr>
          <w:p w14:paraId="32F822F8"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74625251"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宣传部门、广电部门、发展改革部门、教育部门、科技部门、工业和信息化部门、公安</w:t>
            </w:r>
            <w:r>
              <w:rPr>
                <w:rFonts w:ascii="宋体" w:eastAsia="宋体" w:hAnsi="宋体" w:cs="宋体"/>
                <w:kern w:val="0"/>
                <w:sz w:val="20"/>
                <w:szCs w:val="20"/>
              </w:rPr>
              <w:t>部门</w:t>
            </w:r>
            <w:r>
              <w:rPr>
                <w:rFonts w:ascii="宋体" w:eastAsia="宋体" w:hAnsi="宋体" w:cs="宋体" w:hint="eastAsia"/>
                <w:kern w:val="0"/>
                <w:sz w:val="20"/>
                <w:szCs w:val="20"/>
              </w:rPr>
              <w:t>、司法部门、民政部门、财政部门、人力资源社会保障部门、质检部门、食品药品监管部门、中医药部门、扶贫部门</w:t>
            </w:r>
          </w:p>
        </w:tc>
      </w:tr>
      <w:tr w:rsidR="00B41E29" w14:paraId="3B483438" w14:textId="77777777" w:rsidTr="00225D78">
        <w:trPr>
          <w:trHeight w:val="285"/>
        </w:trPr>
        <w:tc>
          <w:tcPr>
            <w:tcW w:w="1500" w:type="dxa"/>
            <w:tcBorders>
              <w:tl2br w:val="nil"/>
              <w:tr2bl w:val="nil"/>
            </w:tcBorders>
            <w:shd w:val="clear" w:color="auto" w:fill="auto"/>
            <w:vAlign w:val="center"/>
          </w:tcPr>
          <w:p w14:paraId="5218A38C" w14:textId="77777777" w:rsidR="00B41E29" w:rsidRDefault="00B41E29" w:rsidP="00225D78">
            <w:pPr>
              <w:widowControl/>
              <w:jc w:val="center"/>
              <w:rPr>
                <w:rFonts w:ascii="宋体" w:eastAsia="宋体" w:hAnsi="宋体" w:cs="宋体"/>
                <w:kern w:val="0"/>
                <w:sz w:val="20"/>
                <w:szCs w:val="20"/>
              </w:rPr>
            </w:pPr>
            <w:r>
              <w:rPr>
                <w:rFonts w:ascii="宋体" w:eastAsia="宋体" w:hAnsi="宋体" w:cs="宋体" w:hint="eastAsia"/>
                <w:kern w:val="0"/>
                <w:sz w:val="20"/>
                <w:szCs w:val="20"/>
              </w:rPr>
              <w:t>宣传教育</w:t>
            </w:r>
          </w:p>
        </w:tc>
        <w:tc>
          <w:tcPr>
            <w:tcW w:w="5640" w:type="dxa"/>
            <w:tcBorders>
              <w:tl2br w:val="nil"/>
              <w:tr2bl w:val="nil"/>
            </w:tcBorders>
            <w:shd w:val="clear" w:color="auto" w:fill="auto"/>
            <w:vAlign w:val="center"/>
          </w:tcPr>
          <w:p w14:paraId="164719CA"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公众结核病防治核心知识知晓率</w:t>
            </w:r>
            <w:r>
              <w:rPr>
                <w:rFonts w:ascii="宋体" w:eastAsia="宋体" w:hAnsi="宋体" w:cs="宋体"/>
                <w:kern w:val="0"/>
                <w:sz w:val="20"/>
                <w:szCs w:val="20"/>
              </w:rPr>
              <w:t>*</w:t>
            </w:r>
          </w:p>
        </w:tc>
        <w:tc>
          <w:tcPr>
            <w:tcW w:w="2960" w:type="dxa"/>
            <w:tcBorders>
              <w:tl2br w:val="nil"/>
              <w:tr2bl w:val="nil"/>
            </w:tcBorders>
            <w:shd w:val="clear" w:color="auto" w:fill="auto"/>
            <w:vAlign w:val="center"/>
          </w:tcPr>
          <w:p w14:paraId="40B50B63"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专题调查</w:t>
            </w:r>
          </w:p>
        </w:tc>
        <w:tc>
          <w:tcPr>
            <w:tcW w:w="4640" w:type="dxa"/>
            <w:tcBorders>
              <w:tl2br w:val="nil"/>
              <w:tr2bl w:val="nil"/>
            </w:tcBorders>
            <w:shd w:val="clear" w:color="auto" w:fill="auto"/>
            <w:vAlign w:val="center"/>
          </w:tcPr>
          <w:p w14:paraId="7C82A6DC" w14:textId="77777777" w:rsidR="00B41E29" w:rsidRDefault="00B41E29" w:rsidP="00225D78">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疾控机构</w:t>
            </w:r>
            <w:proofErr w:type="gramEnd"/>
            <w:r>
              <w:rPr>
                <w:rFonts w:ascii="宋体" w:eastAsia="宋体" w:hAnsi="宋体" w:cs="宋体" w:hint="eastAsia"/>
                <w:kern w:val="0"/>
                <w:sz w:val="20"/>
                <w:szCs w:val="20"/>
              </w:rPr>
              <w:t>、定点医疗机构、基层医疗卫生机构</w:t>
            </w:r>
          </w:p>
        </w:tc>
      </w:tr>
      <w:tr w:rsidR="00B41E29" w14:paraId="050BE9FF" w14:textId="77777777" w:rsidTr="00225D78">
        <w:trPr>
          <w:trHeight w:val="285"/>
        </w:trPr>
        <w:tc>
          <w:tcPr>
            <w:tcW w:w="1500" w:type="dxa"/>
            <w:vMerge w:val="restart"/>
            <w:tcBorders>
              <w:tl2br w:val="nil"/>
              <w:tr2bl w:val="nil"/>
            </w:tcBorders>
            <w:shd w:val="clear" w:color="auto" w:fill="auto"/>
            <w:vAlign w:val="center"/>
          </w:tcPr>
          <w:p w14:paraId="5C080A34" w14:textId="77777777" w:rsidR="00B41E29" w:rsidRDefault="00B41E29" w:rsidP="00225D78">
            <w:pPr>
              <w:widowControl/>
              <w:jc w:val="center"/>
              <w:rPr>
                <w:rFonts w:ascii="宋体" w:eastAsia="宋体" w:hAnsi="宋体" w:cs="宋体"/>
                <w:kern w:val="0"/>
                <w:sz w:val="20"/>
                <w:szCs w:val="20"/>
              </w:rPr>
            </w:pPr>
            <w:r>
              <w:rPr>
                <w:rFonts w:ascii="宋体" w:eastAsia="宋体" w:hAnsi="宋体" w:cs="宋体" w:hint="eastAsia"/>
                <w:kern w:val="0"/>
                <w:sz w:val="20"/>
                <w:szCs w:val="20"/>
              </w:rPr>
              <w:t>科研与国际合作</w:t>
            </w:r>
          </w:p>
        </w:tc>
        <w:tc>
          <w:tcPr>
            <w:tcW w:w="5640" w:type="dxa"/>
            <w:tcBorders>
              <w:tl2br w:val="nil"/>
              <w:tr2bl w:val="nil"/>
            </w:tcBorders>
            <w:shd w:val="clear" w:color="auto" w:fill="auto"/>
            <w:vAlign w:val="center"/>
          </w:tcPr>
          <w:p w14:paraId="3B7C6022"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国家级相关课题和国际合作项目开展情况</w:t>
            </w:r>
          </w:p>
        </w:tc>
        <w:tc>
          <w:tcPr>
            <w:tcW w:w="2960" w:type="dxa"/>
            <w:tcBorders>
              <w:tl2br w:val="nil"/>
              <w:tr2bl w:val="nil"/>
            </w:tcBorders>
            <w:shd w:val="clear" w:color="auto" w:fill="auto"/>
            <w:vAlign w:val="center"/>
          </w:tcPr>
          <w:p w14:paraId="2D80B9C4"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3E635DA2"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科技部门、卫生健康行政部门</w:t>
            </w:r>
          </w:p>
        </w:tc>
      </w:tr>
      <w:tr w:rsidR="00B41E29" w14:paraId="31E8557F" w14:textId="77777777" w:rsidTr="00225D78">
        <w:trPr>
          <w:trHeight w:val="285"/>
        </w:trPr>
        <w:tc>
          <w:tcPr>
            <w:tcW w:w="1500" w:type="dxa"/>
            <w:vMerge/>
            <w:tcBorders>
              <w:tl2br w:val="nil"/>
              <w:tr2bl w:val="nil"/>
            </w:tcBorders>
            <w:vAlign w:val="center"/>
          </w:tcPr>
          <w:p w14:paraId="351C7C75" w14:textId="77777777" w:rsidR="00B41E29" w:rsidRDefault="00B41E29" w:rsidP="00225D78">
            <w:pPr>
              <w:widowControl/>
              <w:jc w:val="left"/>
              <w:rPr>
                <w:rFonts w:ascii="宋体" w:eastAsia="宋体" w:hAnsi="宋体" w:cs="宋体"/>
                <w:kern w:val="0"/>
                <w:sz w:val="20"/>
                <w:szCs w:val="20"/>
              </w:rPr>
            </w:pPr>
          </w:p>
        </w:tc>
        <w:tc>
          <w:tcPr>
            <w:tcW w:w="5640" w:type="dxa"/>
            <w:tcBorders>
              <w:tl2br w:val="nil"/>
              <w:tr2bl w:val="nil"/>
            </w:tcBorders>
            <w:shd w:val="clear" w:color="auto" w:fill="auto"/>
            <w:vAlign w:val="center"/>
          </w:tcPr>
          <w:p w14:paraId="20DF5D69"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省级和地（市）级的科研课题与国际合作项目开展情况</w:t>
            </w:r>
          </w:p>
        </w:tc>
        <w:tc>
          <w:tcPr>
            <w:tcW w:w="2960" w:type="dxa"/>
            <w:tcBorders>
              <w:tl2br w:val="nil"/>
              <w:tr2bl w:val="nil"/>
            </w:tcBorders>
            <w:shd w:val="clear" w:color="auto" w:fill="auto"/>
            <w:vAlign w:val="center"/>
          </w:tcPr>
          <w:p w14:paraId="340F54DF"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现场调查</w:t>
            </w:r>
          </w:p>
        </w:tc>
        <w:tc>
          <w:tcPr>
            <w:tcW w:w="4640" w:type="dxa"/>
            <w:tcBorders>
              <w:tl2br w:val="nil"/>
              <w:tr2bl w:val="nil"/>
            </w:tcBorders>
            <w:shd w:val="clear" w:color="auto" w:fill="auto"/>
            <w:vAlign w:val="center"/>
          </w:tcPr>
          <w:p w14:paraId="4B37ACAD" w14:textId="77777777" w:rsidR="00B41E29" w:rsidRDefault="00B41E29" w:rsidP="00225D78">
            <w:pPr>
              <w:widowControl/>
              <w:rPr>
                <w:rFonts w:ascii="宋体" w:eastAsia="宋体" w:hAnsi="宋体" w:cs="宋体"/>
                <w:kern w:val="0"/>
                <w:sz w:val="20"/>
                <w:szCs w:val="20"/>
              </w:rPr>
            </w:pPr>
            <w:r>
              <w:rPr>
                <w:rFonts w:ascii="宋体" w:eastAsia="宋体" w:hAnsi="宋体" w:cs="宋体" w:hint="eastAsia"/>
                <w:kern w:val="0"/>
                <w:sz w:val="20"/>
                <w:szCs w:val="20"/>
              </w:rPr>
              <w:t>科技部门、卫生健康行政部门</w:t>
            </w:r>
          </w:p>
        </w:tc>
      </w:tr>
    </w:tbl>
    <w:p w14:paraId="3924AB26" w14:textId="77777777" w:rsidR="00B41E29" w:rsidRDefault="00B41E29" w:rsidP="00B41E29">
      <w:pPr>
        <w:widowControl/>
        <w:spacing w:line="240" w:lineRule="exact"/>
        <w:rPr>
          <w:rFonts w:ascii="宋体" w:hAnsi="宋体" w:cs="宋体"/>
          <w:kern w:val="0"/>
          <w:sz w:val="20"/>
          <w:szCs w:val="20"/>
        </w:rPr>
        <w:sectPr w:rsidR="00B41E29" w:rsidSect="00B41E29">
          <w:pgSz w:w="16838" w:h="11906" w:orient="landscape"/>
          <w:pgMar w:top="1134" w:right="851" w:bottom="1134" w:left="851" w:header="851" w:footer="992" w:gutter="0"/>
          <w:cols w:space="425"/>
          <w:docGrid w:linePitch="435"/>
        </w:sectPr>
      </w:pPr>
      <w:r>
        <w:rPr>
          <w:rFonts w:ascii="宋体" w:eastAsia="宋体" w:hAnsi="宋体" w:cs="宋体"/>
          <w:kern w:val="0"/>
          <w:sz w:val="20"/>
          <w:szCs w:val="20"/>
        </w:rPr>
        <w:t>*</w:t>
      </w:r>
      <w:r>
        <w:rPr>
          <w:rFonts w:ascii="宋体" w:eastAsia="宋体" w:hAnsi="宋体" w:cs="宋体" w:hint="eastAsia"/>
          <w:kern w:val="0"/>
          <w:sz w:val="20"/>
          <w:szCs w:val="20"/>
        </w:rPr>
        <w:t>：“</w:t>
      </w:r>
      <w:r>
        <w:rPr>
          <w:rFonts w:ascii="宋体" w:hAnsi="宋体" w:cs="宋体" w:hint="eastAsia"/>
          <w:kern w:val="0"/>
          <w:sz w:val="20"/>
          <w:szCs w:val="20"/>
        </w:rPr>
        <w:t>十三五</w:t>
      </w:r>
      <w:r>
        <w:rPr>
          <w:rFonts w:ascii="宋体" w:eastAsia="宋体" w:hAnsi="宋体" w:cs="宋体" w:hint="eastAsia"/>
          <w:kern w:val="0"/>
          <w:sz w:val="20"/>
          <w:szCs w:val="20"/>
        </w:rPr>
        <w:t>”</w:t>
      </w:r>
      <w:r>
        <w:rPr>
          <w:rFonts w:ascii="宋体" w:hAnsi="宋体" w:cs="宋体" w:hint="eastAsia"/>
          <w:kern w:val="0"/>
          <w:sz w:val="20"/>
          <w:szCs w:val="20"/>
        </w:rPr>
        <w:t>结核病防治规划指标</w:t>
      </w:r>
    </w:p>
    <w:p w14:paraId="4EC6AB9E" w14:textId="77777777" w:rsidR="00B41E29" w:rsidRDefault="00B41E29" w:rsidP="00B41E29">
      <w:pPr>
        <w:rPr>
          <w:rFonts w:ascii="黑体" w:eastAsia="黑体" w:hAnsi="黑体"/>
          <w:color w:val="000000" w:themeColor="text1"/>
          <w:sz w:val="28"/>
          <w:szCs w:val="28"/>
        </w:rPr>
      </w:pPr>
      <w:r>
        <w:rPr>
          <w:rFonts w:ascii="黑体" w:eastAsia="黑体" w:hAnsi="黑体" w:hint="eastAsia"/>
          <w:color w:val="000000" w:themeColor="text1"/>
          <w:sz w:val="28"/>
          <w:szCs w:val="28"/>
        </w:rPr>
        <w:lastRenderedPageBreak/>
        <w:t>附件2-1</w:t>
      </w:r>
    </w:p>
    <w:p w14:paraId="36B2ABEF" w14:textId="77777777" w:rsidR="00B41E29" w:rsidRDefault="00B41E29" w:rsidP="00B41E29">
      <w:pPr>
        <w:widowControl/>
        <w:jc w:val="center"/>
        <w:rPr>
          <w:rFonts w:asciiTheme="majorEastAsia" w:eastAsiaTheme="majorEastAsia" w:hAnsiTheme="majorEastAsia"/>
          <w:b/>
          <w:color w:val="000000" w:themeColor="text1"/>
          <w:sz w:val="36"/>
          <w:szCs w:val="36"/>
        </w:rPr>
      </w:pPr>
      <w:r>
        <w:rPr>
          <w:rFonts w:asciiTheme="majorEastAsia" w:eastAsiaTheme="majorEastAsia" w:hAnsiTheme="majorEastAsia" w:hint="eastAsia"/>
          <w:b/>
          <w:color w:val="000000" w:themeColor="text1"/>
          <w:sz w:val="36"/>
          <w:szCs w:val="36"/>
        </w:rPr>
        <w:t>《“十三五”全国结核病防治规划》终期评估现场调查表</w:t>
      </w:r>
    </w:p>
    <w:p w14:paraId="7F7ABA00" w14:textId="77777777" w:rsidR="00B41E29" w:rsidRDefault="00B41E29" w:rsidP="00B41E29">
      <w:pPr>
        <w:widowControl/>
        <w:jc w:val="center"/>
        <w:rPr>
          <w:rFonts w:asciiTheme="majorEastAsia" w:eastAsiaTheme="majorEastAsia" w:hAnsiTheme="majorEastAsia"/>
          <w:b/>
          <w:color w:val="000000" w:themeColor="text1"/>
          <w:szCs w:val="32"/>
        </w:rPr>
      </w:pPr>
      <w:r>
        <w:rPr>
          <w:rFonts w:asciiTheme="majorEastAsia" w:eastAsiaTheme="majorEastAsia" w:hAnsiTheme="majorEastAsia" w:hint="eastAsia"/>
          <w:b/>
          <w:color w:val="000000" w:themeColor="text1"/>
          <w:szCs w:val="32"/>
        </w:rPr>
        <w:t>（省级）</w:t>
      </w:r>
    </w:p>
    <w:p w14:paraId="223E8B76" w14:textId="77777777" w:rsidR="00B41E29" w:rsidRDefault="00B41E29" w:rsidP="00B41E29">
      <w:pPr>
        <w:widowControl/>
        <w:jc w:val="left"/>
        <w:rPr>
          <w:rFonts w:ascii="仿宋_GB2312" w:hAnsiTheme="minorEastAsia"/>
          <w:b/>
          <w:color w:val="000000" w:themeColor="text1"/>
          <w:sz w:val="28"/>
          <w:szCs w:val="28"/>
        </w:rPr>
      </w:pPr>
      <w:r>
        <w:rPr>
          <w:rFonts w:ascii="仿宋_GB2312" w:hAnsiTheme="minorEastAsia" w:hint="eastAsia"/>
          <w:b/>
          <w:color w:val="000000" w:themeColor="text1"/>
          <w:sz w:val="28"/>
          <w:szCs w:val="28"/>
        </w:rPr>
        <w:t>填报时间：</w:t>
      </w:r>
      <w:r>
        <w:rPr>
          <w:rFonts w:ascii="仿宋_GB2312" w:hAnsiTheme="minorEastAsia"/>
          <w:b/>
          <w:color w:val="000000" w:themeColor="text1"/>
          <w:sz w:val="28"/>
          <w:szCs w:val="28"/>
          <w:u w:val="single"/>
        </w:rPr>
        <w:t xml:space="preserve">     </w:t>
      </w:r>
      <w:r>
        <w:rPr>
          <w:rFonts w:ascii="仿宋_GB2312" w:hAnsiTheme="minorEastAsia" w:hint="eastAsia"/>
          <w:b/>
          <w:color w:val="000000" w:themeColor="text1"/>
          <w:sz w:val="28"/>
          <w:szCs w:val="28"/>
        </w:rPr>
        <w:t>年</w:t>
      </w:r>
      <w:r>
        <w:rPr>
          <w:rFonts w:ascii="仿宋_GB2312" w:hAnsiTheme="minorEastAsia"/>
          <w:b/>
          <w:color w:val="000000" w:themeColor="text1"/>
          <w:sz w:val="28"/>
          <w:szCs w:val="28"/>
          <w:u w:val="single"/>
        </w:rPr>
        <w:t xml:space="preserve">     </w:t>
      </w:r>
      <w:r>
        <w:rPr>
          <w:rFonts w:ascii="仿宋_GB2312" w:hAnsiTheme="minorEastAsia" w:hint="eastAsia"/>
          <w:b/>
          <w:color w:val="000000" w:themeColor="text1"/>
          <w:sz w:val="28"/>
          <w:szCs w:val="28"/>
        </w:rPr>
        <w:t>月</w:t>
      </w:r>
      <w:r>
        <w:rPr>
          <w:rFonts w:ascii="仿宋_GB2312" w:hAnsiTheme="minorEastAsia"/>
          <w:b/>
          <w:color w:val="000000" w:themeColor="text1"/>
          <w:sz w:val="28"/>
          <w:szCs w:val="28"/>
          <w:u w:val="single"/>
        </w:rPr>
        <w:t xml:space="preserve">    </w:t>
      </w:r>
      <w:r>
        <w:rPr>
          <w:rFonts w:ascii="仿宋_GB2312" w:hAnsiTheme="minorEastAsia" w:hint="eastAsia"/>
          <w:b/>
          <w:color w:val="000000" w:themeColor="text1"/>
          <w:sz w:val="28"/>
          <w:szCs w:val="28"/>
        </w:rPr>
        <w:t>日</w:t>
      </w:r>
    </w:p>
    <w:p w14:paraId="5478F247" w14:textId="77777777" w:rsidR="00B41E29" w:rsidRDefault="00B41E29" w:rsidP="00B41E29">
      <w:pPr>
        <w:widowControl/>
        <w:jc w:val="left"/>
        <w:rPr>
          <w:rFonts w:asciiTheme="majorEastAsia" w:eastAsiaTheme="majorEastAsia" w:hAnsiTheme="majorEastAsia"/>
          <w:b/>
          <w:color w:val="000000" w:themeColor="text1"/>
          <w:sz w:val="36"/>
          <w:szCs w:val="36"/>
        </w:rPr>
      </w:pPr>
      <w:r>
        <w:rPr>
          <w:rFonts w:ascii="仿宋_GB2312" w:hAnsiTheme="minorEastAsia" w:hint="eastAsia"/>
          <w:b/>
          <w:color w:val="000000" w:themeColor="text1"/>
          <w:sz w:val="28"/>
          <w:szCs w:val="28"/>
        </w:rPr>
        <w:t>填报单位：</w:t>
      </w:r>
      <w:r>
        <w:rPr>
          <w:rFonts w:ascii="仿宋_GB2312" w:hAnsiTheme="minorEastAsia" w:hint="eastAsia"/>
          <w:b/>
          <w:color w:val="000000" w:themeColor="text1"/>
          <w:sz w:val="28"/>
          <w:szCs w:val="28"/>
          <w:u w:val="single"/>
        </w:rPr>
        <w:t xml:space="preserve">        </w:t>
      </w:r>
      <w:r>
        <w:rPr>
          <w:rFonts w:ascii="仿宋_GB2312" w:hAnsiTheme="minorEastAsia" w:hint="eastAsia"/>
          <w:b/>
          <w:color w:val="000000" w:themeColor="text1"/>
          <w:sz w:val="28"/>
          <w:szCs w:val="28"/>
        </w:rPr>
        <w:t>省（自治区、直辖市）                         地区编码：</w:t>
      </w:r>
      <w:r>
        <w:rPr>
          <w:rFonts w:ascii="仿宋_GB2312" w:hint="eastAsia"/>
          <w:color w:val="000000" w:themeColor="text1"/>
          <w:sz w:val="24"/>
        </w:rPr>
        <w:t>□□□□□□</w:t>
      </w:r>
    </w:p>
    <w:p w14:paraId="3EF3616A" w14:textId="77777777" w:rsidR="00B41E29" w:rsidRDefault="00B41E29" w:rsidP="00B41E29">
      <w:pPr>
        <w:widowControl/>
        <w:jc w:val="left"/>
        <w:rPr>
          <w:rFonts w:asciiTheme="minorEastAsia" w:eastAsiaTheme="majorEastAsia" w:hAnsiTheme="minorEastAsia"/>
          <w:color w:val="000000" w:themeColor="text1"/>
          <w:sz w:val="36"/>
          <w:szCs w:val="36"/>
        </w:rPr>
      </w:pPr>
    </w:p>
    <w:tbl>
      <w:tblPr>
        <w:tblW w:w="132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80"/>
        <w:gridCol w:w="1648"/>
        <w:gridCol w:w="579"/>
        <w:gridCol w:w="329"/>
        <w:gridCol w:w="877"/>
        <w:gridCol w:w="608"/>
        <w:gridCol w:w="694"/>
        <w:gridCol w:w="783"/>
        <w:gridCol w:w="514"/>
        <w:gridCol w:w="900"/>
        <w:gridCol w:w="1054"/>
        <w:gridCol w:w="730"/>
        <w:gridCol w:w="829"/>
        <w:gridCol w:w="2621"/>
      </w:tblGrid>
      <w:tr w:rsidR="00B41E29" w14:paraId="42D84454" w14:textId="77777777" w:rsidTr="00225D78">
        <w:trPr>
          <w:trHeight w:val="255"/>
          <w:jc w:val="center"/>
        </w:trPr>
        <w:tc>
          <w:tcPr>
            <w:tcW w:w="1080" w:type="dxa"/>
            <w:tcBorders>
              <w:tl2br w:val="nil"/>
              <w:tr2bl w:val="nil"/>
            </w:tcBorders>
            <w:shd w:val="clear" w:color="auto" w:fill="auto"/>
            <w:vAlign w:val="center"/>
          </w:tcPr>
          <w:p w14:paraId="19ECEE43"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评估内容</w:t>
            </w:r>
          </w:p>
        </w:tc>
        <w:tc>
          <w:tcPr>
            <w:tcW w:w="1648" w:type="dxa"/>
            <w:tcBorders>
              <w:tl2br w:val="nil"/>
              <w:tr2bl w:val="nil"/>
            </w:tcBorders>
            <w:shd w:val="clear" w:color="auto" w:fill="auto"/>
            <w:vAlign w:val="center"/>
          </w:tcPr>
          <w:p w14:paraId="317D3025"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p>
        </w:tc>
        <w:tc>
          <w:tcPr>
            <w:tcW w:w="10518" w:type="dxa"/>
            <w:gridSpan w:val="12"/>
            <w:tcBorders>
              <w:tl2br w:val="nil"/>
              <w:tr2bl w:val="nil"/>
            </w:tcBorders>
            <w:shd w:val="clear" w:color="auto" w:fill="auto"/>
            <w:vAlign w:val="center"/>
          </w:tcPr>
          <w:p w14:paraId="2AACD0F0"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调查内容</w:t>
            </w:r>
          </w:p>
        </w:tc>
      </w:tr>
      <w:tr w:rsidR="00B41E29" w14:paraId="60FA572D" w14:textId="77777777" w:rsidTr="00225D78">
        <w:trPr>
          <w:trHeight w:val="255"/>
          <w:jc w:val="center"/>
        </w:trPr>
        <w:tc>
          <w:tcPr>
            <w:tcW w:w="1080" w:type="dxa"/>
            <w:vMerge w:val="restart"/>
            <w:tcBorders>
              <w:tl2br w:val="nil"/>
              <w:tr2bl w:val="nil"/>
            </w:tcBorders>
            <w:shd w:val="clear" w:color="auto" w:fill="auto"/>
            <w:vAlign w:val="center"/>
          </w:tcPr>
          <w:p w14:paraId="7DC22CBE"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组织领导</w:t>
            </w:r>
          </w:p>
          <w:p w14:paraId="1D3B7A40"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政策开发</w:t>
            </w:r>
          </w:p>
        </w:tc>
        <w:tc>
          <w:tcPr>
            <w:tcW w:w="1648" w:type="dxa"/>
            <w:vMerge w:val="restart"/>
            <w:tcBorders>
              <w:tl2br w:val="nil"/>
              <w:tr2bl w:val="nil"/>
            </w:tcBorders>
            <w:shd w:val="clear" w:color="auto" w:fill="auto"/>
            <w:vAlign w:val="center"/>
          </w:tcPr>
          <w:p w14:paraId="0DCD9B3B"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印发“十三五”</w:t>
            </w:r>
          </w:p>
          <w:p w14:paraId="23C8DFD5"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结核病防治规划</w:t>
            </w:r>
          </w:p>
        </w:tc>
        <w:tc>
          <w:tcPr>
            <w:tcW w:w="10518" w:type="dxa"/>
            <w:gridSpan w:val="12"/>
            <w:tcBorders>
              <w:tl2br w:val="nil"/>
              <w:tr2bl w:val="nil"/>
            </w:tcBorders>
            <w:shd w:val="clear" w:color="auto" w:fill="auto"/>
            <w:vAlign w:val="center"/>
          </w:tcPr>
          <w:p w14:paraId="6C3FA719"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1.是否印发全省的“十三五”结核病防治规划:  ①是   ②否</w:t>
            </w:r>
          </w:p>
        </w:tc>
      </w:tr>
      <w:tr w:rsidR="00B41E29" w14:paraId="38F7ABF2" w14:textId="77777777" w:rsidTr="00225D78">
        <w:trPr>
          <w:trHeight w:val="255"/>
          <w:jc w:val="center"/>
        </w:trPr>
        <w:tc>
          <w:tcPr>
            <w:tcW w:w="1080" w:type="dxa"/>
            <w:vMerge/>
            <w:tcBorders>
              <w:tl2br w:val="nil"/>
              <w:tr2bl w:val="nil"/>
            </w:tcBorders>
            <w:vAlign w:val="center"/>
          </w:tcPr>
          <w:p w14:paraId="7EEF452A"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3C3D6B12"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1B417379"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2.如“是”，印发部门为：①人民政府  ②多部门联合  </w:t>
            </w:r>
            <w:r>
              <w:rPr>
                <w:rFonts w:ascii="宋体" w:hAnsi="宋体" w:cs="宋体" w:hint="eastAsia"/>
                <w:color w:val="000000"/>
                <w:kern w:val="0"/>
                <w:sz w:val="16"/>
                <w:szCs w:val="16"/>
              </w:rPr>
              <w:t>③其他</w:t>
            </w:r>
          </w:p>
        </w:tc>
      </w:tr>
      <w:tr w:rsidR="00B41E29" w14:paraId="18D448F4" w14:textId="77777777" w:rsidTr="00225D78">
        <w:trPr>
          <w:trHeight w:val="255"/>
          <w:jc w:val="center"/>
        </w:trPr>
        <w:tc>
          <w:tcPr>
            <w:tcW w:w="1080" w:type="dxa"/>
            <w:vMerge/>
            <w:tcBorders>
              <w:tl2br w:val="nil"/>
              <w:tr2bl w:val="nil"/>
            </w:tcBorders>
            <w:vAlign w:val="center"/>
          </w:tcPr>
          <w:p w14:paraId="108C253B" w14:textId="77777777" w:rsidR="00B41E29" w:rsidRDefault="00B41E29" w:rsidP="00225D78">
            <w:pPr>
              <w:widowControl/>
              <w:jc w:val="left"/>
              <w:rPr>
                <w:rFonts w:ascii="宋体" w:eastAsia="宋体" w:hAnsi="宋体" w:cs="宋体"/>
                <w:color w:val="000000"/>
                <w:kern w:val="0"/>
                <w:sz w:val="16"/>
                <w:szCs w:val="16"/>
              </w:rPr>
            </w:pPr>
          </w:p>
        </w:tc>
        <w:tc>
          <w:tcPr>
            <w:tcW w:w="1648" w:type="dxa"/>
            <w:vMerge w:val="restart"/>
            <w:tcBorders>
              <w:tl2br w:val="nil"/>
              <w:tr2bl w:val="nil"/>
            </w:tcBorders>
            <w:shd w:val="clear" w:color="auto" w:fill="auto"/>
            <w:vAlign w:val="center"/>
          </w:tcPr>
          <w:p w14:paraId="6B7CF264"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结核病防治工作纳入当地政府目标管理考核</w:t>
            </w:r>
          </w:p>
        </w:tc>
        <w:tc>
          <w:tcPr>
            <w:tcW w:w="10518" w:type="dxa"/>
            <w:gridSpan w:val="12"/>
            <w:tcBorders>
              <w:tl2br w:val="nil"/>
              <w:tr2bl w:val="nil"/>
            </w:tcBorders>
            <w:shd w:val="clear" w:color="auto" w:fill="auto"/>
            <w:vAlign w:val="center"/>
          </w:tcPr>
          <w:p w14:paraId="336BDBBE"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1.是否纳入当地政府目标管理考核（2016-2020年）： </w:t>
            </w:r>
          </w:p>
          <w:p w14:paraId="4BD9D3C7"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（1）2016年①是   ②否    （2）2017年①是   ②否    （3）2018年①是   ②否    </w:t>
            </w:r>
          </w:p>
          <w:p w14:paraId="7E9E4544"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（4）2019年①是   ②否    （5）2020年①是   ②否</w:t>
            </w:r>
          </w:p>
        </w:tc>
      </w:tr>
      <w:tr w:rsidR="00B41E29" w14:paraId="2F7DD9FE" w14:textId="77777777" w:rsidTr="00225D78">
        <w:trPr>
          <w:trHeight w:val="390"/>
          <w:jc w:val="center"/>
        </w:trPr>
        <w:tc>
          <w:tcPr>
            <w:tcW w:w="1080" w:type="dxa"/>
            <w:vMerge/>
            <w:tcBorders>
              <w:tl2br w:val="nil"/>
              <w:tr2bl w:val="nil"/>
            </w:tcBorders>
            <w:vAlign w:val="center"/>
          </w:tcPr>
          <w:p w14:paraId="22FF66E0"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3B1A55A0"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7C53A214"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2.提供相关情况的文字说明和文件</w:t>
            </w:r>
          </w:p>
        </w:tc>
      </w:tr>
      <w:tr w:rsidR="00B41E29" w14:paraId="6890A5A7" w14:textId="77777777" w:rsidTr="00225D78">
        <w:trPr>
          <w:trHeight w:val="645"/>
          <w:jc w:val="center"/>
        </w:trPr>
        <w:tc>
          <w:tcPr>
            <w:tcW w:w="1080" w:type="dxa"/>
            <w:vMerge/>
            <w:tcBorders>
              <w:tl2br w:val="nil"/>
              <w:tr2bl w:val="nil"/>
            </w:tcBorders>
            <w:vAlign w:val="center"/>
          </w:tcPr>
          <w:p w14:paraId="0A20C184" w14:textId="77777777" w:rsidR="00B41E29" w:rsidRDefault="00B41E29" w:rsidP="00225D78">
            <w:pPr>
              <w:widowControl/>
              <w:jc w:val="left"/>
              <w:rPr>
                <w:rFonts w:ascii="宋体" w:eastAsia="宋体" w:hAnsi="宋体" w:cs="宋体"/>
                <w:color w:val="000000"/>
                <w:kern w:val="0"/>
                <w:sz w:val="16"/>
                <w:szCs w:val="16"/>
              </w:rPr>
            </w:pPr>
          </w:p>
        </w:tc>
        <w:tc>
          <w:tcPr>
            <w:tcW w:w="1648" w:type="dxa"/>
            <w:tcBorders>
              <w:tl2br w:val="nil"/>
              <w:tr2bl w:val="nil"/>
            </w:tcBorders>
            <w:shd w:val="clear" w:color="auto" w:fill="auto"/>
            <w:vAlign w:val="center"/>
          </w:tcPr>
          <w:p w14:paraId="25AC8912"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结核病防治相关政策开发、防治工作亮点和创新点</w:t>
            </w:r>
          </w:p>
        </w:tc>
        <w:tc>
          <w:tcPr>
            <w:tcW w:w="10518" w:type="dxa"/>
            <w:gridSpan w:val="12"/>
            <w:tcBorders>
              <w:tl2br w:val="nil"/>
              <w:tr2bl w:val="nil"/>
            </w:tcBorders>
            <w:shd w:val="clear" w:color="auto" w:fill="auto"/>
            <w:vAlign w:val="center"/>
          </w:tcPr>
          <w:p w14:paraId="67134024"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结核病防治相关政策开发、防治工作中的亮点和创新情况（</w:t>
            </w:r>
            <w:proofErr w:type="gramStart"/>
            <w:r>
              <w:rPr>
                <w:rFonts w:ascii="宋体" w:eastAsia="宋体" w:hAnsi="宋体" w:cs="宋体" w:hint="eastAsia"/>
                <w:color w:val="000000"/>
                <w:kern w:val="0"/>
                <w:sz w:val="16"/>
                <w:szCs w:val="16"/>
              </w:rPr>
              <w:t>医</w:t>
            </w:r>
            <w:proofErr w:type="gramEnd"/>
            <w:r>
              <w:rPr>
                <w:rFonts w:ascii="宋体" w:eastAsia="宋体" w:hAnsi="宋体" w:cs="宋体" w:hint="eastAsia"/>
                <w:color w:val="000000"/>
                <w:kern w:val="0"/>
                <w:sz w:val="16"/>
                <w:szCs w:val="16"/>
              </w:rPr>
              <w:t>保、筹资、患者发现与管理等）的文字说明（控制在1000字以内）和文件</w:t>
            </w:r>
          </w:p>
        </w:tc>
      </w:tr>
      <w:tr w:rsidR="00B41E29" w14:paraId="5F0F6B53" w14:textId="77777777" w:rsidTr="00225D78">
        <w:trPr>
          <w:trHeight w:val="276"/>
          <w:jc w:val="center"/>
        </w:trPr>
        <w:tc>
          <w:tcPr>
            <w:tcW w:w="1080" w:type="dxa"/>
            <w:vMerge/>
            <w:tcBorders>
              <w:tl2br w:val="nil"/>
              <w:tr2bl w:val="nil"/>
            </w:tcBorders>
            <w:vAlign w:val="center"/>
          </w:tcPr>
          <w:p w14:paraId="102FEC2F" w14:textId="77777777" w:rsidR="00B41E29" w:rsidRDefault="00B41E29" w:rsidP="00225D78">
            <w:pPr>
              <w:widowControl/>
              <w:jc w:val="left"/>
              <w:rPr>
                <w:rFonts w:ascii="宋体" w:eastAsia="宋体" w:hAnsi="宋体" w:cs="宋体"/>
                <w:color w:val="000000"/>
                <w:kern w:val="0"/>
                <w:sz w:val="16"/>
                <w:szCs w:val="16"/>
              </w:rPr>
            </w:pPr>
          </w:p>
        </w:tc>
        <w:tc>
          <w:tcPr>
            <w:tcW w:w="1648" w:type="dxa"/>
            <w:tcBorders>
              <w:tl2br w:val="nil"/>
              <w:tr2bl w:val="nil"/>
            </w:tcBorders>
            <w:shd w:val="clear" w:color="auto" w:fill="auto"/>
            <w:vAlign w:val="center"/>
          </w:tcPr>
          <w:p w14:paraId="19848BDC"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宣传部门、新闻出版广电部门</w:t>
            </w:r>
          </w:p>
        </w:tc>
        <w:tc>
          <w:tcPr>
            <w:tcW w:w="10518" w:type="dxa"/>
            <w:gridSpan w:val="12"/>
            <w:tcBorders>
              <w:tl2br w:val="nil"/>
              <w:tr2bl w:val="nil"/>
            </w:tcBorders>
            <w:shd w:val="clear" w:color="auto" w:fill="auto"/>
            <w:vAlign w:val="center"/>
          </w:tcPr>
          <w:p w14:paraId="0CF64706"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是否支持配合开展结核病公益宣传:</w:t>
            </w:r>
            <w:r>
              <w:rPr>
                <w:rFonts w:ascii="宋体" w:eastAsia="宋体" w:hAnsi="宋体" w:cs="宋体" w:hint="eastAsia"/>
                <w:color w:val="000000"/>
                <w:kern w:val="0"/>
                <w:sz w:val="16"/>
                <w:szCs w:val="16"/>
              </w:rPr>
              <w:t xml:space="preserve"> ①是(如</w:t>
            </w:r>
            <w:proofErr w:type="gramStart"/>
            <w:r>
              <w:rPr>
                <w:rFonts w:ascii="宋体" w:eastAsia="宋体" w:hAnsi="宋体" w:cs="宋体"/>
                <w:color w:val="000000"/>
                <w:kern w:val="0"/>
                <w:sz w:val="16"/>
                <w:szCs w:val="16"/>
              </w:rPr>
              <w:t>”</w:t>
            </w:r>
            <w:proofErr w:type="gramEnd"/>
            <w:r>
              <w:rPr>
                <w:rFonts w:ascii="宋体" w:eastAsia="宋体" w:hAnsi="宋体" w:cs="宋体" w:hint="eastAsia"/>
                <w:color w:val="000000"/>
                <w:kern w:val="0"/>
                <w:sz w:val="16"/>
                <w:szCs w:val="16"/>
              </w:rPr>
              <w:t>是</w:t>
            </w:r>
            <w:proofErr w:type="gramStart"/>
            <w:r>
              <w:rPr>
                <w:rFonts w:ascii="宋体" w:eastAsia="宋体" w:hAnsi="宋体" w:cs="宋体"/>
                <w:color w:val="000000"/>
                <w:kern w:val="0"/>
                <w:sz w:val="16"/>
                <w:szCs w:val="16"/>
              </w:rPr>
              <w:t>”</w:t>
            </w:r>
            <w:proofErr w:type="gramEnd"/>
            <w:r>
              <w:rPr>
                <w:rFonts w:ascii="宋体" w:eastAsia="宋体" w:hAnsi="宋体" w:cs="宋体" w:hint="eastAsia"/>
                <w:color w:val="000000"/>
                <w:kern w:val="0"/>
                <w:sz w:val="16"/>
                <w:szCs w:val="16"/>
              </w:rPr>
              <w:t>,支持次数</w:t>
            </w:r>
            <w:r>
              <w:rPr>
                <w:rFonts w:ascii="宋体" w:eastAsia="宋体" w:hAnsi="宋体" w:cs="宋体"/>
                <w:color w:val="000000"/>
                <w:kern w:val="0"/>
                <w:sz w:val="16"/>
                <w:szCs w:val="16"/>
                <w:u w:val="single"/>
              </w:rPr>
              <w:t xml:space="preserve">         </w:t>
            </w:r>
            <w:r>
              <w:rPr>
                <w:rFonts w:ascii="宋体" w:eastAsia="宋体" w:hAnsi="宋体" w:cs="宋体" w:hint="eastAsia"/>
                <w:color w:val="000000"/>
                <w:kern w:val="0"/>
                <w:sz w:val="16"/>
                <w:szCs w:val="16"/>
              </w:rPr>
              <w:t>次)   ②否</w:t>
            </w:r>
          </w:p>
        </w:tc>
      </w:tr>
      <w:tr w:rsidR="00B41E29" w14:paraId="6455B36F" w14:textId="77777777" w:rsidTr="00225D78">
        <w:trPr>
          <w:trHeight w:val="276"/>
          <w:jc w:val="center"/>
        </w:trPr>
        <w:tc>
          <w:tcPr>
            <w:tcW w:w="1080" w:type="dxa"/>
            <w:vMerge/>
            <w:tcBorders>
              <w:tl2br w:val="nil"/>
              <w:tr2bl w:val="nil"/>
            </w:tcBorders>
            <w:vAlign w:val="center"/>
          </w:tcPr>
          <w:p w14:paraId="6D952731" w14:textId="77777777" w:rsidR="00B41E29" w:rsidRDefault="00B41E29" w:rsidP="00225D78">
            <w:pPr>
              <w:widowControl/>
              <w:jc w:val="left"/>
              <w:rPr>
                <w:rFonts w:ascii="宋体" w:eastAsia="宋体" w:hAnsi="宋体" w:cs="宋体"/>
                <w:color w:val="000000"/>
                <w:kern w:val="0"/>
                <w:sz w:val="16"/>
                <w:szCs w:val="16"/>
              </w:rPr>
            </w:pPr>
          </w:p>
        </w:tc>
        <w:tc>
          <w:tcPr>
            <w:tcW w:w="1648" w:type="dxa"/>
            <w:tcBorders>
              <w:tl2br w:val="nil"/>
              <w:tr2bl w:val="nil"/>
            </w:tcBorders>
            <w:shd w:val="clear" w:color="auto" w:fill="auto"/>
            <w:vAlign w:val="center"/>
          </w:tcPr>
          <w:p w14:paraId="0E0D6D0D"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发展改革部门</w:t>
            </w:r>
          </w:p>
        </w:tc>
        <w:tc>
          <w:tcPr>
            <w:tcW w:w="10518" w:type="dxa"/>
            <w:gridSpan w:val="12"/>
            <w:tcBorders>
              <w:tl2br w:val="nil"/>
              <w:tr2bl w:val="nil"/>
            </w:tcBorders>
            <w:shd w:val="clear" w:color="auto" w:fill="auto"/>
            <w:vAlign w:val="center"/>
          </w:tcPr>
          <w:p w14:paraId="341D5514"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是否支持开展结核病防治机构基础设施建设:</w:t>
            </w:r>
            <w:r>
              <w:rPr>
                <w:rFonts w:ascii="宋体" w:eastAsia="宋体" w:hAnsi="宋体" w:cs="宋体" w:hint="eastAsia"/>
                <w:color w:val="000000"/>
                <w:kern w:val="0"/>
                <w:sz w:val="16"/>
                <w:szCs w:val="16"/>
              </w:rPr>
              <w:t xml:space="preserve"> ①是(如</w:t>
            </w:r>
            <w:proofErr w:type="gramStart"/>
            <w:r>
              <w:rPr>
                <w:rFonts w:ascii="宋体" w:eastAsia="宋体" w:hAnsi="宋体" w:cs="宋体"/>
                <w:color w:val="000000"/>
                <w:kern w:val="0"/>
                <w:sz w:val="16"/>
                <w:szCs w:val="16"/>
              </w:rPr>
              <w:t>”</w:t>
            </w:r>
            <w:proofErr w:type="gramEnd"/>
            <w:r>
              <w:rPr>
                <w:rFonts w:ascii="宋体" w:eastAsia="宋体" w:hAnsi="宋体" w:cs="宋体" w:hint="eastAsia"/>
                <w:color w:val="000000"/>
                <w:kern w:val="0"/>
                <w:sz w:val="16"/>
                <w:szCs w:val="16"/>
              </w:rPr>
              <w:t>是</w:t>
            </w:r>
            <w:proofErr w:type="gramStart"/>
            <w:r>
              <w:rPr>
                <w:rFonts w:ascii="宋体" w:eastAsia="宋体" w:hAnsi="宋体" w:cs="宋体"/>
                <w:color w:val="000000"/>
                <w:kern w:val="0"/>
                <w:sz w:val="16"/>
                <w:szCs w:val="16"/>
              </w:rPr>
              <w:t>”</w:t>
            </w:r>
            <w:proofErr w:type="gramEnd"/>
            <w:r>
              <w:rPr>
                <w:rFonts w:ascii="宋体" w:eastAsia="宋体" w:hAnsi="宋体" w:cs="宋体" w:hint="eastAsia"/>
                <w:color w:val="000000"/>
                <w:kern w:val="0"/>
                <w:sz w:val="16"/>
                <w:szCs w:val="16"/>
              </w:rPr>
              <w:t>,支持经费</w:t>
            </w:r>
            <w:r>
              <w:rPr>
                <w:rFonts w:ascii="宋体" w:eastAsia="宋体" w:hAnsi="宋体" w:cs="宋体" w:hint="eastAsia"/>
                <w:color w:val="000000"/>
                <w:kern w:val="0"/>
                <w:sz w:val="16"/>
                <w:szCs w:val="16"/>
                <w:u w:val="single"/>
              </w:rPr>
              <w:t xml:space="preserve">         </w:t>
            </w:r>
            <w:r>
              <w:rPr>
                <w:rFonts w:ascii="宋体" w:eastAsia="宋体" w:hAnsi="宋体" w:cs="宋体" w:hint="eastAsia"/>
                <w:color w:val="000000"/>
                <w:kern w:val="0"/>
                <w:sz w:val="16"/>
                <w:szCs w:val="16"/>
              </w:rPr>
              <w:t>万元)   ②否</w:t>
            </w:r>
          </w:p>
        </w:tc>
      </w:tr>
      <w:tr w:rsidR="00B41E29" w14:paraId="777EC106" w14:textId="77777777" w:rsidTr="00225D78">
        <w:trPr>
          <w:trHeight w:val="276"/>
          <w:jc w:val="center"/>
        </w:trPr>
        <w:tc>
          <w:tcPr>
            <w:tcW w:w="1080" w:type="dxa"/>
            <w:vMerge/>
            <w:tcBorders>
              <w:tl2br w:val="nil"/>
              <w:tr2bl w:val="nil"/>
            </w:tcBorders>
            <w:vAlign w:val="center"/>
          </w:tcPr>
          <w:p w14:paraId="46D19AFE" w14:textId="77777777" w:rsidR="00B41E29" w:rsidRDefault="00B41E29" w:rsidP="00225D78">
            <w:pPr>
              <w:widowControl/>
              <w:jc w:val="left"/>
              <w:rPr>
                <w:rFonts w:ascii="宋体" w:eastAsia="宋体" w:hAnsi="宋体" w:cs="宋体"/>
                <w:color w:val="000000"/>
                <w:kern w:val="0"/>
                <w:sz w:val="16"/>
                <w:szCs w:val="16"/>
              </w:rPr>
            </w:pPr>
          </w:p>
        </w:tc>
        <w:tc>
          <w:tcPr>
            <w:tcW w:w="1648" w:type="dxa"/>
            <w:tcBorders>
              <w:tl2br w:val="nil"/>
              <w:tr2bl w:val="nil"/>
            </w:tcBorders>
            <w:shd w:val="clear" w:color="auto" w:fill="auto"/>
            <w:vAlign w:val="center"/>
          </w:tcPr>
          <w:p w14:paraId="7233CACD"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教育部门</w:t>
            </w:r>
          </w:p>
        </w:tc>
        <w:tc>
          <w:tcPr>
            <w:tcW w:w="10518" w:type="dxa"/>
            <w:gridSpan w:val="12"/>
            <w:tcBorders>
              <w:tl2br w:val="nil"/>
              <w:tr2bl w:val="nil"/>
            </w:tcBorders>
            <w:shd w:val="clear" w:color="auto" w:fill="auto"/>
            <w:vAlign w:val="center"/>
          </w:tcPr>
          <w:p w14:paraId="47F81415"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1.召开工作例会:</w:t>
            </w:r>
            <w:r>
              <w:rPr>
                <w:rFonts w:ascii="宋体" w:eastAsia="宋体" w:hAnsi="宋体" w:cs="宋体" w:hint="eastAsia"/>
                <w:color w:val="000000"/>
                <w:kern w:val="0"/>
                <w:sz w:val="16"/>
                <w:szCs w:val="16"/>
              </w:rPr>
              <w:t xml:space="preserve"> ①是   ②否</w:t>
            </w:r>
          </w:p>
          <w:p w14:paraId="13273BFA"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2.是否</w:t>
            </w:r>
            <w:r>
              <w:rPr>
                <w:rFonts w:ascii="宋体" w:eastAsia="宋体" w:hAnsi="宋体" w:cs="宋体" w:hint="eastAsia"/>
                <w:color w:val="000000" w:themeColor="text1"/>
                <w:kern w:val="0"/>
                <w:sz w:val="16"/>
                <w:szCs w:val="16"/>
              </w:rPr>
              <w:t>联合下发文件:</w:t>
            </w:r>
            <w:r>
              <w:rPr>
                <w:rFonts w:ascii="宋体" w:eastAsia="宋体" w:hAnsi="宋体" w:cs="宋体" w:hint="eastAsia"/>
                <w:color w:val="000000"/>
                <w:kern w:val="0"/>
                <w:sz w:val="16"/>
                <w:szCs w:val="16"/>
              </w:rPr>
              <w:t xml:space="preserve"> ①是   ②否</w:t>
            </w:r>
          </w:p>
          <w:p w14:paraId="6334B132"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3.</w:t>
            </w:r>
            <w:r>
              <w:rPr>
                <w:rFonts w:ascii="宋体" w:eastAsia="宋体" w:hAnsi="宋体" w:cs="宋体" w:hint="eastAsia"/>
                <w:color w:val="000000" w:themeColor="text1"/>
                <w:kern w:val="0"/>
                <w:sz w:val="16"/>
                <w:szCs w:val="16"/>
              </w:rPr>
              <w:t>是否联合开展督导检查:</w:t>
            </w:r>
            <w:r>
              <w:rPr>
                <w:rFonts w:ascii="宋体" w:eastAsia="宋体" w:hAnsi="宋体" w:cs="宋体" w:hint="eastAsia"/>
                <w:color w:val="000000"/>
                <w:kern w:val="0"/>
                <w:sz w:val="16"/>
                <w:szCs w:val="16"/>
              </w:rPr>
              <w:t xml:space="preserve"> ①是   ②否</w:t>
            </w:r>
          </w:p>
        </w:tc>
      </w:tr>
      <w:tr w:rsidR="00B41E29" w14:paraId="0AB70F86" w14:textId="77777777" w:rsidTr="00225D78">
        <w:trPr>
          <w:trHeight w:val="276"/>
          <w:jc w:val="center"/>
        </w:trPr>
        <w:tc>
          <w:tcPr>
            <w:tcW w:w="1080" w:type="dxa"/>
            <w:vMerge/>
            <w:tcBorders>
              <w:tl2br w:val="nil"/>
              <w:tr2bl w:val="nil"/>
            </w:tcBorders>
            <w:vAlign w:val="center"/>
          </w:tcPr>
          <w:p w14:paraId="54BFF8AB" w14:textId="77777777" w:rsidR="00B41E29" w:rsidRDefault="00B41E29" w:rsidP="00225D78">
            <w:pPr>
              <w:widowControl/>
              <w:jc w:val="left"/>
              <w:rPr>
                <w:rFonts w:ascii="宋体" w:eastAsia="宋体" w:hAnsi="宋体" w:cs="宋体"/>
                <w:color w:val="000000"/>
                <w:kern w:val="0"/>
                <w:sz w:val="16"/>
                <w:szCs w:val="16"/>
              </w:rPr>
            </w:pPr>
          </w:p>
        </w:tc>
        <w:tc>
          <w:tcPr>
            <w:tcW w:w="1648" w:type="dxa"/>
            <w:tcBorders>
              <w:tl2br w:val="nil"/>
              <w:tr2bl w:val="nil"/>
            </w:tcBorders>
            <w:shd w:val="clear" w:color="auto" w:fill="auto"/>
            <w:vAlign w:val="center"/>
          </w:tcPr>
          <w:p w14:paraId="63B38AC4"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科技部门</w:t>
            </w:r>
          </w:p>
        </w:tc>
        <w:tc>
          <w:tcPr>
            <w:tcW w:w="10518" w:type="dxa"/>
            <w:gridSpan w:val="12"/>
            <w:tcBorders>
              <w:tl2br w:val="nil"/>
              <w:tr2bl w:val="nil"/>
            </w:tcBorders>
            <w:shd w:val="clear" w:color="auto" w:fill="auto"/>
            <w:vAlign w:val="center"/>
          </w:tcPr>
          <w:p w14:paraId="79DF6873"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科技项目是否对结核病防治研究工作提供支持:</w:t>
            </w:r>
            <w:r>
              <w:rPr>
                <w:rFonts w:ascii="宋体" w:eastAsia="宋体" w:hAnsi="宋体" w:cs="宋体" w:hint="eastAsia"/>
                <w:color w:val="000000"/>
                <w:kern w:val="0"/>
                <w:sz w:val="16"/>
                <w:szCs w:val="16"/>
              </w:rPr>
              <w:t xml:space="preserve"> ①是(如</w:t>
            </w:r>
            <w:proofErr w:type="gramStart"/>
            <w:r>
              <w:rPr>
                <w:rFonts w:ascii="宋体" w:eastAsia="宋体" w:hAnsi="宋体" w:cs="宋体"/>
                <w:color w:val="000000"/>
                <w:kern w:val="0"/>
                <w:sz w:val="16"/>
                <w:szCs w:val="16"/>
              </w:rPr>
              <w:t>”</w:t>
            </w:r>
            <w:proofErr w:type="gramEnd"/>
            <w:r>
              <w:rPr>
                <w:rFonts w:ascii="宋体" w:eastAsia="宋体" w:hAnsi="宋体" w:cs="宋体" w:hint="eastAsia"/>
                <w:color w:val="000000"/>
                <w:kern w:val="0"/>
                <w:sz w:val="16"/>
                <w:szCs w:val="16"/>
              </w:rPr>
              <w:t>是</w:t>
            </w:r>
            <w:proofErr w:type="gramStart"/>
            <w:r>
              <w:rPr>
                <w:rFonts w:ascii="宋体" w:eastAsia="宋体" w:hAnsi="宋体" w:cs="宋体"/>
                <w:color w:val="000000"/>
                <w:kern w:val="0"/>
                <w:sz w:val="16"/>
                <w:szCs w:val="16"/>
              </w:rPr>
              <w:t>”</w:t>
            </w:r>
            <w:proofErr w:type="gramEnd"/>
            <w:r>
              <w:rPr>
                <w:rFonts w:ascii="宋体" w:eastAsia="宋体" w:hAnsi="宋体" w:cs="宋体" w:hint="eastAsia"/>
                <w:color w:val="000000"/>
                <w:kern w:val="0"/>
                <w:sz w:val="16"/>
                <w:szCs w:val="16"/>
              </w:rPr>
              <w:t>,支持的项目数</w:t>
            </w:r>
            <w:r>
              <w:rPr>
                <w:rFonts w:ascii="宋体" w:eastAsia="宋体" w:hAnsi="宋体" w:cs="宋体"/>
                <w:color w:val="000000"/>
                <w:kern w:val="0"/>
                <w:sz w:val="16"/>
                <w:szCs w:val="16"/>
                <w:u w:val="single"/>
              </w:rPr>
              <w:t xml:space="preserve">         </w:t>
            </w:r>
            <w:proofErr w:type="gramStart"/>
            <w:r>
              <w:rPr>
                <w:rFonts w:ascii="宋体" w:eastAsia="宋体" w:hAnsi="宋体" w:cs="宋体" w:hint="eastAsia"/>
                <w:color w:val="000000"/>
                <w:kern w:val="0"/>
                <w:sz w:val="16"/>
                <w:szCs w:val="16"/>
                <w:u w:val="single"/>
              </w:rPr>
              <w:t>个</w:t>
            </w:r>
            <w:proofErr w:type="gramEnd"/>
            <w:r>
              <w:rPr>
                <w:rFonts w:ascii="宋体" w:eastAsia="宋体" w:hAnsi="宋体" w:cs="宋体" w:hint="eastAsia"/>
                <w:color w:val="000000"/>
                <w:kern w:val="0"/>
                <w:sz w:val="16"/>
                <w:szCs w:val="16"/>
              </w:rPr>
              <w:t>)    ②否</w:t>
            </w:r>
          </w:p>
        </w:tc>
      </w:tr>
      <w:tr w:rsidR="00B41E29" w14:paraId="07466AA6" w14:textId="77777777" w:rsidTr="00225D78">
        <w:trPr>
          <w:trHeight w:val="276"/>
          <w:jc w:val="center"/>
        </w:trPr>
        <w:tc>
          <w:tcPr>
            <w:tcW w:w="1080" w:type="dxa"/>
            <w:vMerge/>
            <w:tcBorders>
              <w:tl2br w:val="nil"/>
              <w:tr2bl w:val="nil"/>
            </w:tcBorders>
            <w:vAlign w:val="center"/>
          </w:tcPr>
          <w:p w14:paraId="2BDB3204" w14:textId="77777777" w:rsidR="00B41E29" w:rsidRDefault="00B41E29" w:rsidP="00225D78">
            <w:pPr>
              <w:widowControl/>
              <w:jc w:val="left"/>
              <w:rPr>
                <w:rFonts w:ascii="宋体" w:eastAsia="宋体" w:hAnsi="宋体" w:cs="宋体"/>
                <w:color w:val="000000"/>
                <w:kern w:val="0"/>
                <w:sz w:val="16"/>
                <w:szCs w:val="16"/>
              </w:rPr>
            </w:pPr>
          </w:p>
        </w:tc>
        <w:tc>
          <w:tcPr>
            <w:tcW w:w="1648" w:type="dxa"/>
            <w:tcBorders>
              <w:tl2br w:val="nil"/>
              <w:tr2bl w:val="nil"/>
            </w:tcBorders>
            <w:shd w:val="clear" w:color="auto" w:fill="auto"/>
            <w:vAlign w:val="center"/>
          </w:tcPr>
          <w:p w14:paraId="131A8EFC"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工业和信息化部门</w:t>
            </w:r>
          </w:p>
        </w:tc>
        <w:tc>
          <w:tcPr>
            <w:tcW w:w="10518" w:type="dxa"/>
            <w:gridSpan w:val="12"/>
            <w:tcBorders>
              <w:tl2br w:val="nil"/>
              <w:tr2bl w:val="nil"/>
            </w:tcBorders>
            <w:shd w:val="clear" w:color="auto" w:fill="auto"/>
            <w:vAlign w:val="center"/>
          </w:tcPr>
          <w:p w14:paraId="7CEC109E"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是否参与协调抗结核药品供应和降低药品价格相关工作：</w:t>
            </w:r>
            <w:r>
              <w:rPr>
                <w:rFonts w:ascii="宋体" w:eastAsia="宋体" w:hAnsi="宋体" w:cs="宋体" w:hint="eastAsia"/>
                <w:color w:val="000000"/>
                <w:kern w:val="0"/>
                <w:sz w:val="16"/>
                <w:szCs w:val="16"/>
              </w:rPr>
              <w:t>①是</w:t>
            </w: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②否</w:t>
            </w:r>
          </w:p>
        </w:tc>
      </w:tr>
      <w:tr w:rsidR="00B41E29" w14:paraId="0E0F0B06" w14:textId="77777777" w:rsidTr="00225D78">
        <w:trPr>
          <w:trHeight w:val="276"/>
          <w:jc w:val="center"/>
        </w:trPr>
        <w:tc>
          <w:tcPr>
            <w:tcW w:w="1080" w:type="dxa"/>
            <w:vMerge/>
            <w:tcBorders>
              <w:tl2br w:val="nil"/>
              <w:tr2bl w:val="nil"/>
            </w:tcBorders>
            <w:vAlign w:val="center"/>
          </w:tcPr>
          <w:p w14:paraId="33760F7D" w14:textId="77777777" w:rsidR="00B41E29" w:rsidRDefault="00B41E29" w:rsidP="00225D78">
            <w:pPr>
              <w:widowControl/>
              <w:jc w:val="left"/>
              <w:rPr>
                <w:rFonts w:ascii="宋体" w:eastAsia="宋体" w:hAnsi="宋体" w:cs="宋体"/>
                <w:color w:val="000000"/>
                <w:kern w:val="0"/>
                <w:sz w:val="16"/>
                <w:szCs w:val="16"/>
              </w:rPr>
            </w:pPr>
          </w:p>
        </w:tc>
        <w:tc>
          <w:tcPr>
            <w:tcW w:w="1648" w:type="dxa"/>
            <w:tcBorders>
              <w:tl2br w:val="nil"/>
              <w:tr2bl w:val="nil"/>
            </w:tcBorders>
            <w:shd w:val="clear" w:color="auto" w:fill="auto"/>
            <w:vAlign w:val="center"/>
          </w:tcPr>
          <w:p w14:paraId="533CF631"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公安</w:t>
            </w:r>
            <w:r>
              <w:rPr>
                <w:rFonts w:ascii="宋体" w:eastAsia="宋体" w:hAnsi="宋体" w:cs="宋体"/>
                <w:color w:val="000000" w:themeColor="text1"/>
                <w:kern w:val="0"/>
                <w:sz w:val="16"/>
                <w:szCs w:val="16"/>
              </w:rPr>
              <w:t>部门</w:t>
            </w:r>
            <w:r>
              <w:rPr>
                <w:rFonts w:ascii="宋体" w:eastAsia="宋体" w:hAnsi="宋体" w:cs="宋体" w:hint="eastAsia"/>
                <w:color w:val="000000" w:themeColor="text1"/>
                <w:kern w:val="0"/>
                <w:sz w:val="16"/>
                <w:szCs w:val="16"/>
              </w:rPr>
              <w:t>、司法部门</w:t>
            </w:r>
          </w:p>
        </w:tc>
        <w:tc>
          <w:tcPr>
            <w:tcW w:w="10518" w:type="dxa"/>
            <w:gridSpan w:val="12"/>
            <w:tcBorders>
              <w:tl2br w:val="nil"/>
              <w:tr2bl w:val="nil"/>
            </w:tcBorders>
            <w:shd w:val="clear" w:color="auto" w:fill="auto"/>
            <w:vAlign w:val="center"/>
          </w:tcPr>
          <w:p w14:paraId="64BD9016"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1.召开工作例会:</w:t>
            </w:r>
            <w:r>
              <w:rPr>
                <w:rFonts w:ascii="宋体" w:eastAsia="宋体" w:hAnsi="宋体" w:cs="宋体" w:hint="eastAsia"/>
                <w:color w:val="000000"/>
                <w:kern w:val="0"/>
                <w:sz w:val="16"/>
                <w:szCs w:val="16"/>
              </w:rPr>
              <w:t xml:space="preserve"> ①是   ②否</w:t>
            </w:r>
          </w:p>
          <w:p w14:paraId="574D9779"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2.是否</w:t>
            </w:r>
            <w:r>
              <w:rPr>
                <w:rFonts w:ascii="宋体" w:eastAsia="宋体" w:hAnsi="宋体" w:cs="宋体" w:hint="eastAsia"/>
                <w:color w:val="000000" w:themeColor="text1"/>
                <w:kern w:val="0"/>
                <w:sz w:val="16"/>
                <w:szCs w:val="16"/>
              </w:rPr>
              <w:t>联合下发文件:</w:t>
            </w:r>
            <w:r>
              <w:rPr>
                <w:rFonts w:ascii="宋体" w:eastAsia="宋体" w:hAnsi="宋体" w:cs="宋体" w:hint="eastAsia"/>
                <w:color w:val="000000"/>
                <w:kern w:val="0"/>
                <w:sz w:val="16"/>
                <w:szCs w:val="16"/>
              </w:rPr>
              <w:t xml:space="preserve"> ①是   ②否</w:t>
            </w:r>
          </w:p>
          <w:p w14:paraId="56B8E3FB"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3.</w:t>
            </w:r>
            <w:r>
              <w:rPr>
                <w:rFonts w:ascii="宋体" w:eastAsia="宋体" w:hAnsi="宋体" w:cs="宋体" w:hint="eastAsia"/>
                <w:color w:val="000000" w:themeColor="text1"/>
                <w:kern w:val="0"/>
                <w:sz w:val="16"/>
                <w:szCs w:val="16"/>
              </w:rPr>
              <w:t>是否联合开展工作:</w:t>
            </w:r>
            <w:r>
              <w:rPr>
                <w:rFonts w:ascii="宋体" w:eastAsia="宋体" w:hAnsi="宋体" w:cs="宋体" w:hint="eastAsia"/>
                <w:color w:val="000000"/>
                <w:kern w:val="0"/>
                <w:sz w:val="16"/>
                <w:szCs w:val="16"/>
              </w:rPr>
              <w:t xml:space="preserve"> ①是   ②否</w:t>
            </w:r>
          </w:p>
        </w:tc>
      </w:tr>
      <w:tr w:rsidR="00B41E29" w14:paraId="752E9F65" w14:textId="77777777" w:rsidTr="00225D78">
        <w:trPr>
          <w:trHeight w:val="276"/>
          <w:jc w:val="center"/>
        </w:trPr>
        <w:tc>
          <w:tcPr>
            <w:tcW w:w="1080" w:type="dxa"/>
            <w:vMerge/>
            <w:tcBorders>
              <w:tl2br w:val="nil"/>
              <w:tr2bl w:val="nil"/>
            </w:tcBorders>
            <w:vAlign w:val="center"/>
          </w:tcPr>
          <w:p w14:paraId="72269BCD" w14:textId="77777777" w:rsidR="00B41E29" w:rsidRDefault="00B41E29" w:rsidP="00225D78">
            <w:pPr>
              <w:widowControl/>
              <w:jc w:val="left"/>
              <w:rPr>
                <w:rFonts w:ascii="宋体" w:eastAsia="宋体" w:hAnsi="宋体" w:cs="宋体"/>
                <w:color w:val="000000"/>
                <w:kern w:val="0"/>
                <w:sz w:val="16"/>
                <w:szCs w:val="16"/>
              </w:rPr>
            </w:pPr>
          </w:p>
        </w:tc>
        <w:tc>
          <w:tcPr>
            <w:tcW w:w="1648" w:type="dxa"/>
            <w:tcBorders>
              <w:tl2br w:val="nil"/>
              <w:tr2bl w:val="nil"/>
            </w:tcBorders>
            <w:shd w:val="clear" w:color="auto" w:fill="auto"/>
            <w:vAlign w:val="center"/>
          </w:tcPr>
          <w:p w14:paraId="4E33F145"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民政部门</w:t>
            </w:r>
          </w:p>
        </w:tc>
        <w:tc>
          <w:tcPr>
            <w:tcW w:w="10518" w:type="dxa"/>
            <w:gridSpan w:val="12"/>
            <w:tcBorders>
              <w:tl2br w:val="nil"/>
              <w:tr2bl w:val="nil"/>
            </w:tcBorders>
            <w:shd w:val="clear" w:color="auto" w:fill="auto"/>
            <w:vAlign w:val="center"/>
          </w:tcPr>
          <w:p w14:paraId="39BBD030"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是否发文制定针对贫困结核病患者的基本生活补助和医疗救助的政策：</w:t>
            </w:r>
            <w:r>
              <w:rPr>
                <w:rFonts w:ascii="宋体" w:eastAsia="宋体" w:hAnsi="宋体" w:cs="宋体" w:hint="eastAsia"/>
                <w:color w:val="000000"/>
                <w:kern w:val="0"/>
                <w:sz w:val="16"/>
                <w:szCs w:val="16"/>
              </w:rPr>
              <w:t>①是   ②否</w:t>
            </w:r>
          </w:p>
        </w:tc>
      </w:tr>
      <w:tr w:rsidR="00B41E29" w14:paraId="1B0F53DA" w14:textId="77777777" w:rsidTr="00225D78">
        <w:trPr>
          <w:trHeight w:val="276"/>
          <w:jc w:val="center"/>
        </w:trPr>
        <w:tc>
          <w:tcPr>
            <w:tcW w:w="1080" w:type="dxa"/>
            <w:vMerge/>
            <w:tcBorders>
              <w:tl2br w:val="nil"/>
              <w:tr2bl w:val="nil"/>
            </w:tcBorders>
            <w:vAlign w:val="center"/>
          </w:tcPr>
          <w:p w14:paraId="18A5DD5B" w14:textId="77777777" w:rsidR="00B41E29" w:rsidRDefault="00B41E29" w:rsidP="00225D78">
            <w:pPr>
              <w:widowControl/>
              <w:jc w:val="left"/>
              <w:rPr>
                <w:rFonts w:ascii="宋体" w:eastAsia="宋体" w:hAnsi="宋体" w:cs="宋体"/>
                <w:color w:val="000000"/>
                <w:kern w:val="0"/>
                <w:sz w:val="16"/>
                <w:szCs w:val="16"/>
              </w:rPr>
            </w:pPr>
          </w:p>
        </w:tc>
        <w:tc>
          <w:tcPr>
            <w:tcW w:w="1648" w:type="dxa"/>
            <w:tcBorders>
              <w:tl2br w:val="nil"/>
              <w:tr2bl w:val="nil"/>
            </w:tcBorders>
            <w:shd w:val="clear" w:color="auto" w:fill="auto"/>
            <w:vAlign w:val="center"/>
          </w:tcPr>
          <w:p w14:paraId="2E29A2AF"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财政部门</w:t>
            </w:r>
          </w:p>
        </w:tc>
        <w:tc>
          <w:tcPr>
            <w:tcW w:w="10518" w:type="dxa"/>
            <w:gridSpan w:val="12"/>
            <w:tcBorders>
              <w:tl2br w:val="nil"/>
              <w:tr2bl w:val="nil"/>
            </w:tcBorders>
            <w:shd w:val="clear" w:color="auto" w:fill="auto"/>
            <w:vAlign w:val="center"/>
          </w:tcPr>
          <w:p w14:paraId="0E52D703"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是否根据结核病防治工作需要，安排部署结核病防治专项经费：</w:t>
            </w:r>
            <w:r>
              <w:rPr>
                <w:rFonts w:ascii="宋体" w:eastAsia="宋体" w:hAnsi="宋体" w:cs="宋体" w:hint="eastAsia"/>
                <w:color w:val="000000"/>
                <w:kern w:val="0"/>
                <w:sz w:val="16"/>
                <w:szCs w:val="16"/>
              </w:rPr>
              <w:t>①是   ②否</w:t>
            </w:r>
          </w:p>
        </w:tc>
      </w:tr>
      <w:tr w:rsidR="00B41E29" w14:paraId="3F17731D" w14:textId="77777777" w:rsidTr="00225D78">
        <w:trPr>
          <w:trHeight w:val="276"/>
          <w:jc w:val="center"/>
        </w:trPr>
        <w:tc>
          <w:tcPr>
            <w:tcW w:w="1080" w:type="dxa"/>
            <w:vMerge/>
            <w:tcBorders>
              <w:tl2br w:val="nil"/>
              <w:tr2bl w:val="nil"/>
            </w:tcBorders>
            <w:vAlign w:val="center"/>
          </w:tcPr>
          <w:p w14:paraId="361089CB" w14:textId="77777777" w:rsidR="00B41E29" w:rsidRDefault="00B41E29" w:rsidP="00225D78">
            <w:pPr>
              <w:widowControl/>
              <w:jc w:val="left"/>
              <w:rPr>
                <w:rFonts w:ascii="宋体" w:eastAsia="宋体" w:hAnsi="宋体" w:cs="宋体"/>
                <w:color w:val="000000"/>
                <w:kern w:val="0"/>
                <w:sz w:val="16"/>
                <w:szCs w:val="16"/>
              </w:rPr>
            </w:pPr>
          </w:p>
        </w:tc>
        <w:tc>
          <w:tcPr>
            <w:tcW w:w="1648" w:type="dxa"/>
            <w:tcBorders>
              <w:tl2br w:val="nil"/>
              <w:tr2bl w:val="nil"/>
            </w:tcBorders>
            <w:shd w:val="clear" w:color="auto" w:fill="auto"/>
            <w:vAlign w:val="center"/>
          </w:tcPr>
          <w:p w14:paraId="3383020B"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人力资源社会保障部门</w:t>
            </w:r>
          </w:p>
        </w:tc>
        <w:tc>
          <w:tcPr>
            <w:tcW w:w="10518" w:type="dxa"/>
            <w:gridSpan w:val="12"/>
            <w:tcBorders>
              <w:tl2br w:val="nil"/>
              <w:tr2bl w:val="nil"/>
            </w:tcBorders>
            <w:shd w:val="clear" w:color="auto" w:fill="auto"/>
            <w:vAlign w:val="center"/>
          </w:tcPr>
          <w:p w14:paraId="43F23CE8"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是否制定异地就医结算相关政策：</w:t>
            </w:r>
            <w:r>
              <w:rPr>
                <w:rFonts w:ascii="宋体" w:eastAsia="宋体" w:hAnsi="宋体" w:cs="宋体" w:hint="eastAsia"/>
                <w:color w:val="000000"/>
                <w:kern w:val="0"/>
                <w:sz w:val="16"/>
                <w:szCs w:val="16"/>
              </w:rPr>
              <w:t>①是   ②否</w:t>
            </w:r>
          </w:p>
        </w:tc>
      </w:tr>
      <w:tr w:rsidR="00B41E29" w14:paraId="64E96AC9" w14:textId="77777777" w:rsidTr="00225D78">
        <w:trPr>
          <w:trHeight w:val="276"/>
          <w:jc w:val="center"/>
        </w:trPr>
        <w:tc>
          <w:tcPr>
            <w:tcW w:w="1080" w:type="dxa"/>
            <w:vMerge/>
            <w:tcBorders>
              <w:tl2br w:val="nil"/>
              <w:tr2bl w:val="nil"/>
            </w:tcBorders>
            <w:vAlign w:val="center"/>
          </w:tcPr>
          <w:p w14:paraId="01A7E96B" w14:textId="77777777" w:rsidR="00B41E29" w:rsidRDefault="00B41E29" w:rsidP="00225D78">
            <w:pPr>
              <w:widowControl/>
              <w:jc w:val="left"/>
              <w:rPr>
                <w:rFonts w:ascii="宋体" w:eastAsia="宋体" w:hAnsi="宋体" w:cs="宋体"/>
                <w:color w:val="000000"/>
                <w:kern w:val="0"/>
                <w:sz w:val="16"/>
                <w:szCs w:val="16"/>
              </w:rPr>
            </w:pPr>
          </w:p>
        </w:tc>
        <w:tc>
          <w:tcPr>
            <w:tcW w:w="1648" w:type="dxa"/>
            <w:tcBorders>
              <w:tl2br w:val="nil"/>
              <w:tr2bl w:val="nil"/>
            </w:tcBorders>
            <w:shd w:val="clear" w:color="auto" w:fill="auto"/>
            <w:vAlign w:val="center"/>
          </w:tcPr>
          <w:p w14:paraId="21B26518"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质检部门</w:t>
            </w:r>
          </w:p>
        </w:tc>
        <w:tc>
          <w:tcPr>
            <w:tcW w:w="10518" w:type="dxa"/>
            <w:gridSpan w:val="12"/>
            <w:tcBorders>
              <w:tl2br w:val="nil"/>
              <w:tr2bl w:val="nil"/>
            </w:tcBorders>
            <w:shd w:val="clear" w:color="auto" w:fill="auto"/>
            <w:vAlign w:val="center"/>
          </w:tcPr>
          <w:p w14:paraId="53DD1E8A"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是否建立口岸入境人员结核病监测和管理协调工作机制：</w:t>
            </w:r>
            <w:r>
              <w:rPr>
                <w:rFonts w:ascii="宋体" w:eastAsia="宋体" w:hAnsi="宋体" w:cs="宋体" w:hint="eastAsia"/>
                <w:color w:val="000000"/>
                <w:kern w:val="0"/>
                <w:sz w:val="16"/>
                <w:szCs w:val="16"/>
              </w:rPr>
              <w:t>①是   ②否</w:t>
            </w:r>
          </w:p>
        </w:tc>
      </w:tr>
      <w:tr w:rsidR="00B41E29" w14:paraId="29B8ACE8" w14:textId="77777777" w:rsidTr="00225D78">
        <w:trPr>
          <w:trHeight w:val="276"/>
          <w:jc w:val="center"/>
        </w:trPr>
        <w:tc>
          <w:tcPr>
            <w:tcW w:w="1080" w:type="dxa"/>
            <w:vMerge/>
            <w:tcBorders>
              <w:tl2br w:val="nil"/>
              <w:tr2bl w:val="nil"/>
            </w:tcBorders>
            <w:vAlign w:val="center"/>
          </w:tcPr>
          <w:p w14:paraId="69B290A9" w14:textId="77777777" w:rsidR="00B41E29" w:rsidRDefault="00B41E29" w:rsidP="00225D78">
            <w:pPr>
              <w:widowControl/>
              <w:jc w:val="left"/>
              <w:rPr>
                <w:rFonts w:ascii="宋体" w:eastAsia="宋体" w:hAnsi="宋体" w:cs="宋体"/>
                <w:color w:val="000000"/>
                <w:kern w:val="0"/>
                <w:sz w:val="16"/>
                <w:szCs w:val="16"/>
              </w:rPr>
            </w:pPr>
          </w:p>
        </w:tc>
        <w:tc>
          <w:tcPr>
            <w:tcW w:w="1648" w:type="dxa"/>
            <w:tcBorders>
              <w:tl2br w:val="nil"/>
              <w:tr2bl w:val="nil"/>
            </w:tcBorders>
            <w:shd w:val="clear" w:color="auto" w:fill="auto"/>
            <w:vAlign w:val="center"/>
          </w:tcPr>
          <w:p w14:paraId="026495F7"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食品药品监管部门</w:t>
            </w:r>
          </w:p>
        </w:tc>
        <w:tc>
          <w:tcPr>
            <w:tcW w:w="10518" w:type="dxa"/>
            <w:gridSpan w:val="12"/>
            <w:tcBorders>
              <w:tl2br w:val="nil"/>
              <w:tr2bl w:val="nil"/>
            </w:tcBorders>
            <w:shd w:val="clear" w:color="auto" w:fill="auto"/>
            <w:vAlign w:val="center"/>
          </w:tcPr>
          <w:p w14:paraId="67D9CDCA"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2016-2020年间是否开展结核病药品抽检和质量监管：</w:t>
            </w:r>
            <w:r>
              <w:rPr>
                <w:rFonts w:ascii="宋体" w:eastAsia="宋体" w:hAnsi="宋体" w:cs="宋体" w:hint="eastAsia"/>
                <w:color w:val="000000"/>
                <w:kern w:val="0"/>
                <w:sz w:val="16"/>
                <w:szCs w:val="16"/>
              </w:rPr>
              <w:t>①是（如“是”，共开展相关工作</w:t>
            </w:r>
            <w:r>
              <w:rPr>
                <w:rFonts w:ascii="宋体" w:eastAsia="宋体" w:hAnsi="宋体" w:cs="宋体"/>
                <w:color w:val="000000"/>
                <w:kern w:val="0"/>
                <w:sz w:val="16"/>
                <w:szCs w:val="16"/>
                <w:u w:val="single"/>
              </w:rPr>
              <w:t xml:space="preserve">         </w:t>
            </w:r>
            <w:r>
              <w:rPr>
                <w:rFonts w:ascii="宋体" w:eastAsia="宋体" w:hAnsi="宋体" w:cs="宋体" w:hint="eastAsia"/>
                <w:color w:val="000000"/>
                <w:kern w:val="0"/>
                <w:sz w:val="16"/>
                <w:szCs w:val="16"/>
              </w:rPr>
              <w:t>次）   ②否</w:t>
            </w:r>
          </w:p>
        </w:tc>
      </w:tr>
      <w:tr w:rsidR="00B41E29" w14:paraId="0AD3E467" w14:textId="77777777" w:rsidTr="00225D78">
        <w:trPr>
          <w:trHeight w:val="276"/>
          <w:jc w:val="center"/>
        </w:trPr>
        <w:tc>
          <w:tcPr>
            <w:tcW w:w="1080" w:type="dxa"/>
            <w:vMerge/>
            <w:tcBorders>
              <w:tl2br w:val="nil"/>
              <w:tr2bl w:val="nil"/>
            </w:tcBorders>
            <w:vAlign w:val="center"/>
          </w:tcPr>
          <w:p w14:paraId="2CCE07B0" w14:textId="77777777" w:rsidR="00B41E29" w:rsidRDefault="00B41E29" w:rsidP="00225D78">
            <w:pPr>
              <w:widowControl/>
              <w:jc w:val="left"/>
              <w:rPr>
                <w:rFonts w:ascii="宋体" w:eastAsia="宋体" w:hAnsi="宋体" w:cs="宋体"/>
                <w:color w:val="000000"/>
                <w:kern w:val="0"/>
                <w:sz w:val="16"/>
                <w:szCs w:val="16"/>
              </w:rPr>
            </w:pPr>
          </w:p>
        </w:tc>
        <w:tc>
          <w:tcPr>
            <w:tcW w:w="1648" w:type="dxa"/>
            <w:tcBorders>
              <w:tl2br w:val="nil"/>
              <w:tr2bl w:val="nil"/>
            </w:tcBorders>
            <w:shd w:val="clear" w:color="auto" w:fill="auto"/>
            <w:vAlign w:val="center"/>
          </w:tcPr>
          <w:p w14:paraId="7709C8BF"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中医药部门</w:t>
            </w:r>
          </w:p>
        </w:tc>
        <w:tc>
          <w:tcPr>
            <w:tcW w:w="10518" w:type="dxa"/>
            <w:gridSpan w:val="12"/>
            <w:tcBorders>
              <w:tl2br w:val="nil"/>
              <w:tr2bl w:val="nil"/>
            </w:tcBorders>
            <w:shd w:val="clear" w:color="auto" w:fill="auto"/>
            <w:vAlign w:val="center"/>
          </w:tcPr>
          <w:p w14:paraId="4D67311C"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简要描述中医药技术如何发挥在结核病防治中的作用：</w:t>
            </w:r>
            <w:r>
              <w:rPr>
                <w:rFonts w:ascii="宋体" w:eastAsia="宋体" w:hAnsi="宋体" w:cs="宋体"/>
                <w:color w:val="000000" w:themeColor="text1"/>
                <w:kern w:val="0"/>
                <w:sz w:val="16"/>
                <w:szCs w:val="16"/>
                <w:u w:val="single"/>
              </w:rPr>
              <w:t xml:space="preserve">                                                                              </w:t>
            </w:r>
            <w:r>
              <w:rPr>
                <w:rFonts w:ascii="宋体" w:eastAsia="宋体" w:hAnsi="宋体" w:cs="宋体" w:hint="eastAsia"/>
                <w:color w:val="000000" w:themeColor="text1"/>
                <w:kern w:val="0"/>
                <w:sz w:val="16"/>
                <w:szCs w:val="16"/>
              </w:rPr>
              <w:t xml:space="preserve">     </w:t>
            </w:r>
          </w:p>
        </w:tc>
      </w:tr>
      <w:tr w:rsidR="00B41E29" w14:paraId="0CFB6F1C" w14:textId="77777777" w:rsidTr="00225D78">
        <w:trPr>
          <w:trHeight w:val="276"/>
          <w:jc w:val="center"/>
        </w:trPr>
        <w:tc>
          <w:tcPr>
            <w:tcW w:w="1080" w:type="dxa"/>
            <w:vMerge/>
            <w:tcBorders>
              <w:tl2br w:val="nil"/>
              <w:tr2bl w:val="nil"/>
            </w:tcBorders>
            <w:vAlign w:val="center"/>
          </w:tcPr>
          <w:p w14:paraId="7DEE061A" w14:textId="77777777" w:rsidR="00B41E29" w:rsidRDefault="00B41E29" w:rsidP="00225D78">
            <w:pPr>
              <w:widowControl/>
              <w:jc w:val="left"/>
              <w:rPr>
                <w:rFonts w:ascii="宋体" w:eastAsia="宋体" w:hAnsi="宋体" w:cs="宋体"/>
                <w:color w:val="000000"/>
                <w:kern w:val="0"/>
                <w:sz w:val="16"/>
                <w:szCs w:val="16"/>
              </w:rPr>
            </w:pPr>
          </w:p>
        </w:tc>
        <w:tc>
          <w:tcPr>
            <w:tcW w:w="1648" w:type="dxa"/>
            <w:tcBorders>
              <w:tl2br w:val="nil"/>
              <w:tr2bl w:val="nil"/>
            </w:tcBorders>
            <w:shd w:val="clear" w:color="auto" w:fill="auto"/>
            <w:vAlign w:val="center"/>
          </w:tcPr>
          <w:p w14:paraId="2F6D069D"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扶贫部门</w:t>
            </w:r>
          </w:p>
        </w:tc>
        <w:tc>
          <w:tcPr>
            <w:tcW w:w="10518" w:type="dxa"/>
            <w:gridSpan w:val="12"/>
            <w:tcBorders>
              <w:tl2br w:val="nil"/>
              <w:tr2bl w:val="nil"/>
            </w:tcBorders>
            <w:shd w:val="clear" w:color="auto" w:fill="auto"/>
            <w:vAlign w:val="center"/>
          </w:tcPr>
          <w:p w14:paraId="04A36F8F"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themeColor="text1"/>
                <w:kern w:val="0"/>
                <w:sz w:val="16"/>
                <w:szCs w:val="16"/>
              </w:rPr>
              <w:t>是否发文制定针对建档立卡贫困户中结核病患者的精准帮扶政策：</w:t>
            </w:r>
            <w:r>
              <w:rPr>
                <w:rFonts w:ascii="宋体" w:eastAsia="宋体" w:hAnsi="宋体" w:cs="宋体" w:hint="eastAsia"/>
                <w:color w:val="000000"/>
                <w:kern w:val="0"/>
                <w:sz w:val="16"/>
                <w:szCs w:val="16"/>
              </w:rPr>
              <w:t>①是   ②否</w:t>
            </w:r>
          </w:p>
        </w:tc>
      </w:tr>
      <w:tr w:rsidR="00B41E29" w14:paraId="74D9ABEC" w14:textId="77777777" w:rsidTr="00225D78">
        <w:trPr>
          <w:trHeight w:val="255"/>
          <w:jc w:val="center"/>
        </w:trPr>
        <w:tc>
          <w:tcPr>
            <w:tcW w:w="1080" w:type="dxa"/>
            <w:vMerge w:val="restart"/>
            <w:tcBorders>
              <w:tl2br w:val="nil"/>
              <w:tr2bl w:val="nil"/>
            </w:tcBorders>
            <w:shd w:val="clear" w:color="auto" w:fill="auto"/>
            <w:vAlign w:val="center"/>
          </w:tcPr>
          <w:p w14:paraId="24E23474"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经费保障</w:t>
            </w:r>
          </w:p>
          <w:p w14:paraId="15031139"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（万元；保留1位小数）</w:t>
            </w:r>
          </w:p>
        </w:tc>
        <w:tc>
          <w:tcPr>
            <w:tcW w:w="1648" w:type="dxa"/>
            <w:vMerge w:val="restart"/>
            <w:tcBorders>
              <w:tl2br w:val="nil"/>
              <w:tr2bl w:val="nil"/>
            </w:tcBorders>
            <w:shd w:val="clear" w:color="auto" w:fill="auto"/>
            <w:vAlign w:val="center"/>
          </w:tcPr>
          <w:p w14:paraId="31B86B55"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结核病防治经费投入情况</w:t>
            </w:r>
          </w:p>
        </w:tc>
        <w:tc>
          <w:tcPr>
            <w:tcW w:w="2393" w:type="dxa"/>
            <w:gridSpan w:val="4"/>
            <w:tcBorders>
              <w:tl2br w:val="nil"/>
              <w:tr2bl w:val="nil"/>
            </w:tcBorders>
            <w:shd w:val="clear" w:color="auto" w:fill="auto"/>
            <w:vAlign w:val="center"/>
          </w:tcPr>
          <w:p w14:paraId="0AFA7B7E"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年度</w:t>
            </w:r>
          </w:p>
        </w:tc>
        <w:tc>
          <w:tcPr>
            <w:tcW w:w="8125" w:type="dxa"/>
            <w:gridSpan w:val="8"/>
            <w:tcBorders>
              <w:tl2br w:val="nil"/>
              <w:tr2bl w:val="nil"/>
            </w:tcBorders>
            <w:shd w:val="clear" w:color="auto" w:fill="auto"/>
            <w:vAlign w:val="center"/>
          </w:tcPr>
          <w:p w14:paraId="46603B8F"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省财政专项工作经费</w:t>
            </w:r>
          </w:p>
        </w:tc>
      </w:tr>
      <w:tr w:rsidR="00B41E29" w14:paraId="75D2F0DA" w14:textId="77777777" w:rsidTr="00225D78">
        <w:trPr>
          <w:trHeight w:val="255"/>
          <w:jc w:val="center"/>
        </w:trPr>
        <w:tc>
          <w:tcPr>
            <w:tcW w:w="1080" w:type="dxa"/>
            <w:vMerge/>
            <w:tcBorders>
              <w:tl2br w:val="nil"/>
              <w:tr2bl w:val="nil"/>
            </w:tcBorders>
            <w:vAlign w:val="center"/>
          </w:tcPr>
          <w:p w14:paraId="5DA567CE"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2D8C3968" w14:textId="77777777" w:rsidR="00B41E29" w:rsidRDefault="00B41E29" w:rsidP="00225D78">
            <w:pPr>
              <w:widowControl/>
              <w:jc w:val="left"/>
              <w:rPr>
                <w:rFonts w:ascii="宋体" w:eastAsia="宋体" w:hAnsi="宋体" w:cs="宋体"/>
                <w:color w:val="000000"/>
                <w:kern w:val="0"/>
                <w:sz w:val="16"/>
                <w:szCs w:val="16"/>
              </w:rPr>
            </w:pPr>
          </w:p>
        </w:tc>
        <w:tc>
          <w:tcPr>
            <w:tcW w:w="2393" w:type="dxa"/>
            <w:gridSpan w:val="4"/>
            <w:tcBorders>
              <w:tl2br w:val="nil"/>
              <w:tr2bl w:val="nil"/>
            </w:tcBorders>
            <w:shd w:val="clear" w:color="auto" w:fill="auto"/>
            <w:vAlign w:val="center"/>
          </w:tcPr>
          <w:p w14:paraId="77831003"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2016</w:t>
            </w:r>
          </w:p>
        </w:tc>
        <w:tc>
          <w:tcPr>
            <w:tcW w:w="8125" w:type="dxa"/>
            <w:gridSpan w:val="8"/>
            <w:tcBorders>
              <w:tl2br w:val="nil"/>
              <w:tr2bl w:val="nil"/>
            </w:tcBorders>
            <w:shd w:val="clear" w:color="auto" w:fill="auto"/>
            <w:vAlign w:val="center"/>
          </w:tcPr>
          <w:p w14:paraId="7A0A3CFF"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16FBE814" w14:textId="77777777" w:rsidTr="00225D78">
        <w:trPr>
          <w:trHeight w:val="255"/>
          <w:jc w:val="center"/>
        </w:trPr>
        <w:tc>
          <w:tcPr>
            <w:tcW w:w="1080" w:type="dxa"/>
            <w:vMerge/>
            <w:tcBorders>
              <w:tl2br w:val="nil"/>
              <w:tr2bl w:val="nil"/>
            </w:tcBorders>
            <w:vAlign w:val="center"/>
          </w:tcPr>
          <w:p w14:paraId="386EE2E4"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11031CDF" w14:textId="77777777" w:rsidR="00B41E29" w:rsidRDefault="00B41E29" w:rsidP="00225D78">
            <w:pPr>
              <w:widowControl/>
              <w:jc w:val="left"/>
              <w:rPr>
                <w:rFonts w:ascii="宋体" w:eastAsia="宋体" w:hAnsi="宋体" w:cs="宋体"/>
                <w:color w:val="000000"/>
                <w:kern w:val="0"/>
                <w:sz w:val="16"/>
                <w:szCs w:val="16"/>
              </w:rPr>
            </w:pPr>
          </w:p>
        </w:tc>
        <w:tc>
          <w:tcPr>
            <w:tcW w:w="2393" w:type="dxa"/>
            <w:gridSpan w:val="4"/>
            <w:tcBorders>
              <w:tl2br w:val="nil"/>
              <w:tr2bl w:val="nil"/>
            </w:tcBorders>
            <w:shd w:val="clear" w:color="auto" w:fill="auto"/>
            <w:vAlign w:val="center"/>
          </w:tcPr>
          <w:p w14:paraId="3F775AE6"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2017</w:t>
            </w:r>
          </w:p>
        </w:tc>
        <w:tc>
          <w:tcPr>
            <w:tcW w:w="8125" w:type="dxa"/>
            <w:gridSpan w:val="8"/>
            <w:tcBorders>
              <w:tl2br w:val="nil"/>
              <w:tr2bl w:val="nil"/>
            </w:tcBorders>
            <w:shd w:val="clear" w:color="auto" w:fill="auto"/>
            <w:vAlign w:val="center"/>
          </w:tcPr>
          <w:p w14:paraId="60E6F2C2"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589ECAD1" w14:textId="77777777" w:rsidTr="00225D78">
        <w:trPr>
          <w:trHeight w:val="255"/>
          <w:jc w:val="center"/>
        </w:trPr>
        <w:tc>
          <w:tcPr>
            <w:tcW w:w="1080" w:type="dxa"/>
            <w:vMerge/>
            <w:tcBorders>
              <w:tl2br w:val="nil"/>
              <w:tr2bl w:val="nil"/>
            </w:tcBorders>
            <w:vAlign w:val="center"/>
          </w:tcPr>
          <w:p w14:paraId="5902F472"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6168A78F" w14:textId="77777777" w:rsidR="00B41E29" w:rsidRDefault="00B41E29" w:rsidP="00225D78">
            <w:pPr>
              <w:widowControl/>
              <w:jc w:val="left"/>
              <w:rPr>
                <w:rFonts w:ascii="宋体" w:eastAsia="宋体" w:hAnsi="宋体" w:cs="宋体"/>
                <w:color w:val="000000"/>
                <w:kern w:val="0"/>
                <w:sz w:val="16"/>
                <w:szCs w:val="16"/>
              </w:rPr>
            </w:pPr>
          </w:p>
        </w:tc>
        <w:tc>
          <w:tcPr>
            <w:tcW w:w="2393" w:type="dxa"/>
            <w:gridSpan w:val="4"/>
            <w:tcBorders>
              <w:tl2br w:val="nil"/>
              <w:tr2bl w:val="nil"/>
            </w:tcBorders>
            <w:shd w:val="clear" w:color="auto" w:fill="auto"/>
            <w:vAlign w:val="center"/>
          </w:tcPr>
          <w:p w14:paraId="06F0F33E"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2018</w:t>
            </w:r>
          </w:p>
        </w:tc>
        <w:tc>
          <w:tcPr>
            <w:tcW w:w="8125" w:type="dxa"/>
            <w:gridSpan w:val="8"/>
            <w:tcBorders>
              <w:tl2br w:val="nil"/>
              <w:tr2bl w:val="nil"/>
            </w:tcBorders>
            <w:shd w:val="clear" w:color="auto" w:fill="auto"/>
            <w:vAlign w:val="center"/>
          </w:tcPr>
          <w:p w14:paraId="64B04047"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47FE7B84" w14:textId="77777777" w:rsidTr="00225D78">
        <w:trPr>
          <w:trHeight w:val="255"/>
          <w:jc w:val="center"/>
        </w:trPr>
        <w:tc>
          <w:tcPr>
            <w:tcW w:w="1080" w:type="dxa"/>
            <w:vMerge/>
            <w:tcBorders>
              <w:tl2br w:val="nil"/>
              <w:tr2bl w:val="nil"/>
            </w:tcBorders>
            <w:vAlign w:val="center"/>
          </w:tcPr>
          <w:p w14:paraId="5ED7AAC3"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12BED7D4" w14:textId="77777777" w:rsidR="00B41E29" w:rsidRDefault="00B41E29" w:rsidP="00225D78">
            <w:pPr>
              <w:widowControl/>
              <w:jc w:val="left"/>
              <w:rPr>
                <w:rFonts w:ascii="宋体" w:eastAsia="宋体" w:hAnsi="宋体" w:cs="宋体"/>
                <w:color w:val="000000"/>
                <w:kern w:val="0"/>
                <w:sz w:val="16"/>
                <w:szCs w:val="16"/>
              </w:rPr>
            </w:pPr>
          </w:p>
        </w:tc>
        <w:tc>
          <w:tcPr>
            <w:tcW w:w="2393" w:type="dxa"/>
            <w:gridSpan w:val="4"/>
            <w:tcBorders>
              <w:tl2br w:val="nil"/>
              <w:tr2bl w:val="nil"/>
            </w:tcBorders>
            <w:shd w:val="clear" w:color="auto" w:fill="auto"/>
            <w:vAlign w:val="center"/>
          </w:tcPr>
          <w:p w14:paraId="3E6AA374"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2019</w:t>
            </w:r>
          </w:p>
        </w:tc>
        <w:tc>
          <w:tcPr>
            <w:tcW w:w="8125" w:type="dxa"/>
            <w:gridSpan w:val="8"/>
            <w:tcBorders>
              <w:tl2br w:val="nil"/>
              <w:tr2bl w:val="nil"/>
            </w:tcBorders>
            <w:shd w:val="clear" w:color="auto" w:fill="auto"/>
            <w:vAlign w:val="center"/>
          </w:tcPr>
          <w:p w14:paraId="1C0D5EE7"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3D3FE93C" w14:textId="77777777" w:rsidTr="00225D78">
        <w:trPr>
          <w:trHeight w:val="255"/>
          <w:jc w:val="center"/>
        </w:trPr>
        <w:tc>
          <w:tcPr>
            <w:tcW w:w="1080" w:type="dxa"/>
            <w:vMerge/>
            <w:tcBorders>
              <w:tl2br w:val="nil"/>
              <w:tr2bl w:val="nil"/>
            </w:tcBorders>
            <w:vAlign w:val="center"/>
          </w:tcPr>
          <w:p w14:paraId="08D54841"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79419C28" w14:textId="77777777" w:rsidR="00B41E29" w:rsidRDefault="00B41E29" w:rsidP="00225D78">
            <w:pPr>
              <w:widowControl/>
              <w:jc w:val="left"/>
              <w:rPr>
                <w:rFonts w:ascii="宋体" w:eastAsia="宋体" w:hAnsi="宋体" w:cs="宋体"/>
                <w:color w:val="000000"/>
                <w:kern w:val="0"/>
                <w:sz w:val="16"/>
                <w:szCs w:val="16"/>
              </w:rPr>
            </w:pPr>
          </w:p>
        </w:tc>
        <w:tc>
          <w:tcPr>
            <w:tcW w:w="2393" w:type="dxa"/>
            <w:gridSpan w:val="4"/>
            <w:tcBorders>
              <w:tl2br w:val="nil"/>
              <w:tr2bl w:val="nil"/>
            </w:tcBorders>
            <w:shd w:val="clear" w:color="auto" w:fill="auto"/>
            <w:vAlign w:val="center"/>
          </w:tcPr>
          <w:p w14:paraId="6510B3B9"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2020</w:t>
            </w:r>
          </w:p>
        </w:tc>
        <w:tc>
          <w:tcPr>
            <w:tcW w:w="8125" w:type="dxa"/>
            <w:gridSpan w:val="8"/>
            <w:tcBorders>
              <w:tl2br w:val="nil"/>
              <w:tr2bl w:val="nil"/>
            </w:tcBorders>
            <w:shd w:val="clear" w:color="auto" w:fill="auto"/>
            <w:vAlign w:val="center"/>
          </w:tcPr>
          <w:p w14:paraId="4CCBB086"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3D6CC1E3" w14:textId="77777777" w:rsidTr="00225D78">
        <w:trPr>
          <w:trHeight w:val="255"/>
          <w:jc w:val="center"/>
        </w:trPr>
        <w:tc>
          <w:tcPr>
            <w:tcW w:w="1080" w:type="dxa"/>
            <w:vMerge/>
            <w:tcBorders>
              <w:tl2br w:val="nil"/>
              <w:tr2bl w:val="nil"/>
            </w:tcBorders>
            <w:vAlign w:val="center"/>
          </w:tcPr>
          <w:p w14:paraId="57E3737E" w14:textId="77777777" w:rsidR="00B41E29" w:rsidRDefault="00B41E29" w:rsidP="00225D78">
            <w:pPr>
              <w:widowControl/>
              <w:jc w:val="left"/>
              <w:rPr>
                <w:rFonts w:ascii="宋体" w:eastAsia="宋体" w:hAnsi="宋体" w:cs="宋体"/>
                <w:color w:val="000000"/>
                <w:kern w:val="0"/>
                <w:sz w:val="16"/>
                <w:szCs w:val="16"/>
              </w:rPr>
            </w:pPr>
          </w:p>
        </w:tc>
        <w:tc>
          <w:tcPr>
            <w:tcW w:w="1648" w:type="dxa"/>
            <w:vMerge w:val="restart"/>
            <w:tcBorders>
              <w:tl2br w:val="nil"/>
              <w:tr2bl w:val="nil"/>
            </w:tcBorders>
            <w:shd w:val="clear" w:color="auto" w:fill="auto"/>
            <w:vAlign w:val="center"/>
          </w:tcPr>
          <w:p w14:paraId="4BD29AAA"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其中，省财政专项经费中耐药结核病投入情况</w:t>
            </w:r>
          </w:p>
        </w:tc>
        <w:tc>
          <w:tcPr>
            <w:tcW w:w="2393" w:type="dxa"/>
            <w:gridSpan w:val="4"/>
            <w:tcBorders>
              <w:tl2br w:val="nil"/>
              <w:tr2bl w:val="nil"/>
            </w:tcBorders>
            <w:shd w:val="clear" w:color="auto" w:fill="auto"/>
            <w:vAlign w:val="center"/>
          </w:tcPr>
          <w:p w14:paraId="69844931"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年度</w:t>
            </w:r>
          </w:p>
        </w:tc>
        <w:tc>
          <w:tcPr>
            <w:tcW w:w="694" w:type="dxa"/>
            <w:tcBorders>
              <w:tl2br w:val="nil"/>
              <w:tr2bl w:val="nil"/>
            </w:tcBorders>
            <w:shd w:val="clear" w:color="auto" w:fill="auto"/>
            <w:vAlign w:val="center"/>
          </w:tcPr>
          <w:p w14:paraId="12F8CA0D"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耐药</w:t>
            </w:r>
          </w:p>
          <w:p w14:paraId="6D6C01C1"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筛查</w:t>
            </w:r>
          </w:p>
        </w:tc>
        <w:tc>
          <w:tcPr>
            <w:tcW w:w="1297" w:type="dxa"/>
            <w:gridSpan w:val="2"/>
            <w:tcBorders>
              <w:tl2br w:val="nil"/>
              <w:tr2bl w:val="nil"/>
            </w:tcBorders>
            <w:shd w:val="clear" w:color="auto" w:fill="auto"/>
            <w:vAlign w:val="center"/>
          </w:tcPr>
          <w:p w14:paraId="638C2952"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实验室</w:t>
            </w:r>
          </w:p>
          <w:p w14:paraId="131A1153"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能力建设</w:t>
            </w:r>
          </w:p>
        </w:tc>
        <w:tc>
          <w:tcPr>
            <w:tcW w:w="900" w:type="dxa"/>
            <w:tcBorders>
              <w:tl2br w:val="nil"/>
              <w:tr2bl w:val="nil"/>
            </w:tcBorders>
            <w:shd w:val="clear" w:color="auto" w:fill="auto"/>
            <w:vAlign w:val="center"/>
          </w:tcPr>
          <w:p w14:paraId="6A174B28"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二线抗结核药品采购</w:t>
            </w:r>
          </w:p>
        </w:tc>
        <w:tc>
          <w:tcPr>
            <w:tcW w:w="1784" w:type="dxa"/>
            <w:gridSpan w:val="2"/>
            <w:tcBorders>
              <w:tl2br w:val="nil"/>
              <w:tr2bl w:val="nil"/>
            </w:tcBorders>
            <w:shd w:val="clear" w:color="auto" w:fill="auto"/>
            <w:vAlign w:val="center"/>
          </w:tcPr>
          <w:p w14:paraId="1AAB2B9A" w14:textId="77777777" w:rsidR="00B41E29" w:rsidRDefault="00B41E29" w:rsidP="00225D78">
            <w:pPr>
              <w:widowControl/>
              <w:jc w:val="center"/>
              <w:rPr>
                <w:rFonts w:ascii="宋体" w:eastAsia="宋体" w:hAnsi="宋体" w:cs="宋体"/>
                <w:color w:val="000000"/>
                <w:kern w:val="0"/>
                <w:sz w:val="16"/>
                <w:szCs w:val="16"/>
              </w:rPr>
            </w:pPr>
            <w:proofErr w:type="gramStart"/>
            <w:r>
              <w:rPr>
                <w:rFonts w:ascii="宋体" w:eastAsia="宋体" w:hAnsi="宋体" w:cs="宋体" w:hint="eastAsia"/>
                <w:color w:val="000000"/>
                <w:kern w:val="0"/>
                <w:sz w:val="16"/>
                <w:szCs w:val="16"/>
              </w:rPr>
              <w:t>耐多药</w:t>
            </w:r>
            <w:proofErr w:type="gramEnd"/>
          </w:p>
          <w:p w14:paraId="33B48644"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患者补助</w:t>
            </w:r>
          </w:p>
        </w:tc>
        <w:tc>
          <w:tcPr>
            <w:tcW w:w="829" w:type="dxa"/>
            <w:tcBorders>
              <w:tl2br w:val="nil"/>
              <w:tr2bl w:val="nil"/>
            </w:tcBorders>
            <w:shd w:val="clear" w:color="auto" w:fill="auto"/>
            <w:vAlign w:val="center"/>
          </w:tcPr>
          <w:p w14:paraId="2F8FB7F2"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其他</w:t>
            </w:r>
          </w:p>
        </w:tc>
        <w:tc>
          <w:tcPr>
            <w:tcW w:w="2621" w:type="dxa"/>
            <w:tcBorders>
              <w:tl2br w:val="nil"/>
              <w:tr2bl w:val="nil"/>
            </w:tcBorders>
            <w:shd w:val="clear" w:color="auto" w:fill="auto"/>
            <w:vAlign w:val="center"/>
          </w:tcPr>
          <w:p w14:paraId="37907F34"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合计</w:t>
            </w:r>
          </w:p>
        </w:tc>
      </w:tr>
      <w:tr w:rsidR="00B41E29" w14:paraId="1866F93D" w14:textId="77777777" w:rsidTr="00225D78">
        <w:trPr>
          <w:trHeight w:val="255"/>
          <w:jc w:val="center"/>
        </w:trPr>
        <w:tc>
          <w:tcPr>
            <w:tcW w:w="1080" w:type="dxa"/>
            <w:vMerge/>
            <w:tcBorders>
              <w:tl2br w:val="nil"/>
              <w:tr2bl w:val="nil"/>
            </w:tcBorders>
            <w:vAlign w:val="center"/>
          </w:tcPr>
          <w:p w14:paraId="1056ECB2"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71C32A39" w14:textId="77777777" w:rsidR="00B41E29" w:rsidRDefault="00B41E29" w:rsidP="00225D78">
            <w:pPr>
              <w:widowControl/>
              <w:jc w:val="left"/>
              <w:rPr>
                <w:rFonts w:ascii="宋体" w:eastAsia="宋体" w:hAnsi="宋体" w:cs="宋体"/>
                <w:color w:val="000000"/>
                <w:kern w:val="0"/>
                <w:sz w:val="16"/>
                <w:szCs w:val="16"/>
              </w:rPr>
            </w:pPr>
          </w:p>
        </w:tc>
        <w:tc>
          <w:tcPr>
            <w:tcW w:w="2393" w:type="dxa"/>
            <w:gridSpan w:val="4"/>
            <w:tcBorders>
              <w:tl2br w:val="nil"/>
              <w:tr2bl w:val="nil"/>
            </w:tcBorders>
            <w:shd w:val="clear" w:color="auto" w:fill="auto"/>
            <w:vAlign w:val="center"/>
          </w:tcPr>
          <w:p w14:paraId="6737CA6F"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2016</w:t>
            </w:r>
          </w:p>
        </w:tc>
        <w:tc>
          <w:tcPr>
            <w:tcW w:w="694" w:type="dxa"/>
            <w:tcBorders>
              <w:tl2br w:val="nil"/>
              <w:tr2bl w:val="nil"/>
            </w:tcBorders>
            <w:shd w:val="clear" w:color="auto" w:fill="auto"/>
            <w:vAlign w:val="center"/>
          </w:tcPr>
          <w:p w14:paraId="625DFCBB"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1297" w:type="dxa"/>
            <w:gridSpan w:val="2"/>
            <w:tcBorders>
              <w:tl2br w:val="nil"/>
              <w:tr2bl w:val="nil"/>
            </w:tcBorders>
            <w:shd w:val="clear" w:color="auto" w:fill="auto"/>
            <w:vAlign w:val="center"/>
          </w:tcPr>
          <w:p w14:paraId="4AB58E2A"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900" w:type="dxa"/>
            <w:tcBorders>
              <w:tl2br w:val="nil"/>
              <w:tr2bl w:val="nil"/>
            </w:tcBorders>
            <w:shd w:val="clear" w:color="auto" w:fill="auto"/>
            <w:vAlign w:val="center"/>
          </w:tcPr>
          <w:p w14:paraId="321BC13E"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1784" w:type="dxa"/>
            <w:gridSpan w:val="2"/>
            <w:tcBorders>
              <w:tl2br w:val="nil"/>
              <w:tr2bl w:val="nil"/>
            </w:tcBorders>
            <w:shd w:val="clear" w:color="auto" w:fill="auto"/>
            <w:vAlign w:val="center"/>
          </w:tcPr>
          <w:p w14:paraId="6DD13526"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829" w:type="dxa"/>
            <w:tcBorders>
              <w:tl2br w:val="nil"/>
              <w:tr2bl w:val="nil"/>
            </w:tcBorders>
            <w:shd w:val="clear" w:color="auto" w:fill="auto"/>
            <w:vAlign w:val="center"/>
          </w:tcPr>
          <w:p w14:paraId="0DF0D38A"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2621" w:type="dxa"/>
            <w:tcBorders>
              <w:tl2br w:val="nil"/>
              <w:tr2bl w:val="nil"/>
            </w:tcBorders>
            <w:shd w:val="clear" w:color="auto" w:fill="auto"/>
            <w:vAlign w:val="center"/>
          </w:tcPr>
          <w:p w14:paraId="6AF01BCA"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07796326" w14:textId="77777777" w:rsidTr="00225D78">
        <w:trPr>
          <w:trHeight w:val="255"/>
          <w:jc w:val="center"/>
        </w:trPr>
        <w:tc>
          <w:tcPr>
            <w:tcW w:w="1080" w:type="dxa"/>
            <w:vMerge/>
            <w:tcBorders>
              <w:tl2br w:val="nil"/>
              <w:tr2bl w:val="nil"/>
            </w:tcBorders>
            <w:vAlign w:val="center"/>
          </w:tcPr>
          <w:p w14:paraId="41745F85"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28813A4C" w14:textId="77777777" w:rsidR="00B41E29" w:rsidRDefault="00B41E29" w:rsidP="00225D78">
            <w:pPr>
              <w:widowControl/>
              <w:jc w:val="left"/>
              <w:rPr>
                <w:rFonts w:ascii="宋体" w:eastAsia="宋体" w:hAnsi="宋体" w:cs="宋体"/>
                <w:color w:val="000000"/>
                <w:kern w:val="0"/>
                <w:sz w:val="16"/>
                <w:szCs w:val="16"/>
              </w:rPr>
            </w:pPr>
          </w:p>
        </w:tc>
        <w:tc>
          <w:tcPr>
            <w:tcW w:w="2393" w:type="dxa"/>
            <w:gridSpan w:val="4"/>
            <w:tcBorders>
              <w:tl2br w:val="nil"/>
              <w:tr2bl w:val="nil"/>
            </w:tcBorders>
            <w:shd w:val="clear" w:color="auto" w:fill="auto"/>
            <w:vAlign w:val="center"/>
          </w:tcPr>
          <w:p w14:paraId="00A64C4E"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2017</w:t>
            </w:r>
          </w:p>
        </w:tc>
        <w:tc>
          <w:tcPr>
            <w:tcW w:w="694" w:type="dxa"/>
            <w:tcBorders>
              <w:tl2br w:val="nil"/>
              <w:tr2bl w:val="nil"/>
            </w:tcBorders>
            <w:shd w:val="clear" w:color="auto" w:fill="auto"/>
            <w:vAlign w:val="center"/>
          </w:tcPr>
          <w:p w14:paraId="06CA05E2"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1297" w:type="dxa"/>
            <w:gridSpan w:val="2"/>
            <w:tcBorders>
              <w:tl2br w:val="nil"/>
              <w:tr2bl w:val="nil"/>
            </w:tcBorders>
            <w:shd w:val="clear" w:color="auto" w:fill="auto"/>
            <w:vAlign w:val="center"/>
          </w:tcPr>
          <w:p w14:paraId="0F5075C3"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900" w:type="dxa"/>
            <w:tcBorders>
              <w:tl2br w:val="nil"/>
              <w:tr2bl w:val="nil"/>
            </w:tcBorders>
            <w:shd w:val="clear" w:color="auto" w:fill="auto"/>
            <w:vAlign w:val="center"/>
          </w:tcPr>
          <w:p w14:paraId="1CC283D6"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1784" w:type="dxa"/>
            <w:gridSpan w:val="2"/>
            <w:tcBorders>
              <w:tl2br w:val="nil"/>
              <w:tr2bl w:val="nil"/>
            </w:tcBorders>
            <w:shd w:val="clear" w:color="auto" w:fill="auto"/>
            <w:vAlign w:val="center"/>
          </w:tcPr>
          <w:p w14:paraId="6D48573C"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829" w:type="dxa"/>
            <w:tcBorders>
              <w:tl2br w:val="nil"/>
              <w:tr2bl w:val="nil"/>
            </w:tcBorders>
            <w:shd w:val="clear" w:color="auto" w:fill="auto"/>
            <w:vAlign w:val="center"/>
          </w:tcPr>
          <w:p w14:paraId="0B477A9F"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2621" w:type="dxa"/>
            <w:tcBorders>
              <w:tl2br w:val="nil"/>
              <w:tr2bl w:val="nil"/>
            </w:tcBorders>
            <w:shd w:val="clear" w:color="auto" w:fill="auto"/>
            <w:vAlign w:val="center"/>
          </w:tcPr>
          <w:p w14:paraId="5037CB26"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5512A269" w14:textId="77777777" w:rsidTr="00225D78">
        <w:trPr>
          <w:trHeight w:val="255"/>
          <w:jc w:val="center"/>
        </w:trPr>
        <w:tc>
          <w:tcPr>
            <w:tcW w:w="1080" w:type="dxa"/>
            <w:vMerge/>
            <w:tcBorders>
              <w:tl2br w:val="nil"/>
              <w:tr2bl w:val="nil"/>
            </w:tcBorders>
            <w:vAlign w:val="center"/>
          </w:tcPr>
          <w:p w14:paraId="56DD6353"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06383BAD" w14:textId="77777777" w:rsidR="00B41E29" w:rsidRDefault="00B41E29" w:rsidP="00225D78">
            <w:pPr>
              <w:widowControl/>
              <w:jc w:val="left"/>
              <w:rPr>
                <w:rFonts w:ascii="宋体" w:eastAsia="宋体" w:hAnsi="宋体" w:cs="宋体"/>
                <w:color w:val="000000"/>
                <w:kern w:val="0"/>
                <w:sz w:val="16"/>
                <w:szCs w:val="16"/>
              </w:rPr>
            </w:pPr>
          </w:p>
        </w:tc>
        <w:tc>
          <w:tcPr>
            <w:tcW w:w="2393" w:type="dxa"/>
            <w:gridSpan w:val="4"/>
            <w:tcBorders>
              <w:tl2br w:val="nil"/>
              <w:tr2bl w:val="nil"/>
            </w:tcBorders>
            <w:shd w:val="clear" w:color="auto" w:fill="auto"/>
            <w:vAlign w:val="center"/>
          </w:tcPr>
          <w:p w14:paraId="36560B21"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2018</w:t>
            </w:r>
          </w:p>
        </w:tc>
        <w:tc>
          <w:tcPr>
            <w:tcW w:w="694" w:type="dxa"/>
            <w:tcBorders>
              <w:tl2br w:val="nil"/>
              <w:tr2bl w:val="nil"/>
            </w:tcBorders>
            <w:shd w:val="clear" w:color="auto" w:fill="auto"/>
            <w:vAlign w:val="center"/>
          </w:tcPr>
          <w:p w14:paraId="1DF5BC12"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1297" w:type="dxa"/>
            <w:gridSpan w:val="2"/>
            <w:tcBorders>
              <w:tl2br w:val="nil"/>
              <w:tr2bl w:val="nil"/>
            </w:tcBorders>
            <w:shd w:val="clear" w:color="auto" w:fill="auto"/>
            <w:vAlign w:val="center"/>
          </w:tcPr>
          <w:p w14:paraId="773CB229"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900" w:type="dxa"/>
            <w:tcBorders>
              <w:tl2br w:val="nil"/>
              <w:tr2bl w:val="nil"/>
            </w:tcBorders>
            <w:shd w:val="clear" w:color="auto" w:fill="auto"/>
            <w:vAlign w:val="center"/>
          </w:tcPr>
          <w:p w14:paraId="6E8BD4DD"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1784" w:type="dxa"/>
            <w:gridSpan w:val="2"/>
            <w:tcBorders>
              <w:tl2br w:val="nil"/>
              <w:tr2bl w:val="nil"/>
            </w:tcBorders>
            <w:shd w:val="clear" w:color="auto" w:fill="auto"/>
            <w:vAlign w:val="center"/>
          </w:tcPr>
          <w:p w14:paraId="057219CD"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829" w:type="dxa"/>
            <w:tcBorders>
              <w:tl2br w:val="nil"/>
              <w:tr2bl w:val="nil"/>
            </w:tcBorders>
            <w:shd w:val="clear" w:color="auto" w:fill="auto"/>
            <w:vAlign w:val="center"/>
          </w:tcPr>
          <w:p w14:paraId="0554762A"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2621" w:type="dxa"/>
            <w:tcBorders>
              <w:tl2br w:val="nil"/>
              <w:tr2bl w:val="nil"/>
            </w:tcBorders>
            <w:shd w:val="clear" w:color="auto" w:fill="auto"/>
            <w:vAlign w:val="center"/>
          </w:tcPr>
          <w:p w14:paraId="1445CE93"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5AB3E88A" w14:textId="77777777" w:rsidTr="00225D78">
        <w:trPr>
          <w:trHeight w:val="255"/>
          <w:jc w:val="center"/>
        </w:trPr>
        <w:tc>
          <w:tcPr>
            <w:tcW w:w="1080" w:type="dxa"/>
            <w:vMerge/>
            <w:tcBorders>
              <w:tl2br w:val="nil"/>
              <w:tr2bl w:val="nil"/>
            </w:tcBorders>
            <w:vAlign w:val="center"/>
          </w:tcPr>
          <w:p w14:paraId="46ED7B26"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1F9A34F4" w14:textId="77777777" w:rsidR="00B41E29" w:rsidRDefault="00B41E29" w:rsidP="00225D78">
            <w:pPr>
              <w:widowControl/>
              <w:jc w:val="left"/>
              <w:rPr>
                <w:rFonts w:ascii="宋体" w:eastAsia="宋体" w:hAnsi="宋体" w:cs="宋体"/>
                <w:color w:val="000000"/>
                <w:kern w:val="0"/>
                <w:sz w:val="16"/>
                <w:szCs w:val="16"/>
              </w:rPr>
            </w:pPr>
          </w:p>
        </w:tc>
        <w:tc>
          <w:tcPr>
            <w:tcW w:w="2393" w:type="dxa"/>
            <w:gridSpan w:val="4"/>
            <w:tcBorders>
              <w:tl2br w:val="nil"/>
              <w:tr2bl w:val="nil"/>
            </w:tcBorders>
            <w:shd w:val="clear" w:color="auto" w:fill="auto"/>
            <w:vAlign w:val="center"/>
          </w:tcPr>
          <w:p w14:paraId="79EE2770"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2019</w:t>
            </w:r>
          </w:p>
        </w:tc>
        <w:tc>
          <w:tcPr>
            <w:tcW w:w="694" w:type="dxa"/>
            <w:tcBorders>
              <w:tl2br w:val="nil"/>
              <w:tr2bl w:val="nil"/>
            </w:tcBorders>
            <w:shd w:val="clear" w:color="auto" w:fill="auto"/>
            <w:vAlign w:val="center"/>
          </w:tcPr>
          <w:p w14:paraId="406BF9BC"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1297" w:type="dxa"/>
            <w:gridSpan w:val="2"/>
            <w:tcBorders>
              <w:tl2br w:val="nil"/>
              <w:tr2bl w:val="nil"/>
            </w:tcBorders>
            <w:shd w:val="clear" w:color="auto" w:fill="auto"/>
            <w:vAlign w:val="center"/>
          </w:tcPr>
          <w:p w14:paraId="0958797E"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900" w:type="dxa"/>
            <w:tcBorders>
              <w:tl2br w:val="nil"/>
              <w:tr2bl w:val="nil"/>
            </w:tcBorders>
            <w:shd w:val="clear" w:color="auto" w:fill="auto"/>
            <w:vAlign w:val="center"/>
          </w:tcPr>
          <w:p w14:paraId="2239823C"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1784" w:type="dxa"/>
            <w:gridSpan w:val="2"/>
            <w:tcBorders>
              <w:tl2br w:val="nil"/>
              <w:tr2bl w:val="nil"/>
            </w:tcBorders>
            <w:shd w:val="clear" w:color="auto" w:fill="auto"/>
            <w:vAlign w:val="center"/>
          </w:tcPr>
          <w:p w14:paraId="1345F8C3"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829" w:type="dxa"/>
            <w:tcBorders>
              <w:tl2br w:val="nil"/>
              <w:tr2bl w:val="nil"/>
            </w:tcBorders>
            <w:shd w:val="clear" w:color="auto" w:fill="auto"/>
            <w:vAlign w:val="center"/>
          </w:tcPr>
          <w:p w14:paraId="7E6516D2"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2621" w:type="dxa"/>
            <w:tcBorders>
              <w:tl2br w:val="nil"/>
              <w:tr2bl w:val="nil"/>
            </w:tcBorders>
            <w:shd w:val="clear" w:color="auto" w:fill="auto"/>
            <w:vAlign w:val="center"/>
          </w:tcPr>
          <w:p w14:paraId="07296928"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6849690A" w14:textId="77777777" w:rsidTr="00225D78">
        <w:trPr>
          <w:trHeight w:val="255"/>
          <w:jc w:val="center"/>
        </w:trPr>
        <w:tc>
          <w:tcPr>
            <w:tcW w:w="1080" w:type="dxa"/>
            <w:vMerge/>
            <w:tcBorders>
              <w:tl2br w:val="nil"/>
              <w:tr2bl w:val="nil"/>
            </w:tcBorders>
            <w:vAlign w:val="center"/>
          </w:tcPr>
          <w:p w14:paraId="42ECDB23"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139FA1DD" w14:textId="77777777" w:rsidR="00B41E29" w:rsidRDefault="00B41E29" w:rsidP="00225D78">
            <w:pPr>
              <w:widowControl/>
              <w:jc w:val="left"/>
              <w:rPr>
                <w:rFonts w:ascii="宋体" w:eastAsia="宋体" w:hAnsi="宋体" w:cs="宋体"/>
                <w:color w:val="000000"/>
                <w:kern w:val="0"/>
                <w:sz w:val="16"/>
                <w:szCs w:val="16"/>
              </w:rPr>
            </w:pPr>
          </w:p>
        </w:tc>
        <w:tc>
          <w:tcPr>
            <w:tcW w:w="2393" w:type="dxa"/>
            <w:gridSpan w:val="4"/>
            <w:tcBorders>
              <w:tl2br w:val="nil"/>
              <w:tr2bl w:val="nil"/>
            </w:tcBorders>
            <w:shd w:val="clear" w:color="auto" w:fill="auto"/>
            <w:vAlign w:val="center"/>
          </w:tcPr>
          <w:p w14:paraId="6E114E16"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2020</w:t>
            </w:r>
          </w:p>
        </w:tc>
        <w:tc>
          <w:tcPr>
            <w:tcW w:w="694" w:type="dxa"/>
            <w:tcBorders>
              <w:tl2br w:val="nil"/>
              <w:tr2bl w:val="nil"/>
            </w:tcBorders>
            <w:shd w:val="clear" w:color="auto" w:fill="auto"/>
            <w:vAlign w:val="center"/>
          </w:tcPr>
          <w:p w14:paraId="28ED81AD"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1297" w:type="dxa"/>
            <w:gridSpan w:val="2"/>
            <w:tcBorders>
              <w:tl2br w:val="nil"/>
              <w:tr2bl w:val="nil"/>
            </w:tcBorders>
            <w:shd w:val="clear" w:color="auto" w:fill="auto"/>
            <w:vAlign w:val="center"/>
          </w:tcPr>
          <w:p w14:paraId="3A94A20A"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900" w:type="dxa"/>
            <w:tcBorders>
              <w:tl2br w:val="nil"/>
              <w:tr2bl w:val="nil"/>
            </w:tcBorders>
            <w:shd w:val="clear" w:color="auto" w:fill="auto"/>
            <w:vAlign w:val="center"/>
          </w:tcPr>
          <w:p w14:paraId="73192B74"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1784" w:type="dxa"/>
            <w:gridSpan w:val="2"/>
            <w:tcBorders>
              <w:tl2br w:val="nil"/>
              <w:tr2bl w:val="nil"/>
            </w:tcBorders>
            <w:shd w:val="clear" w:color="auto" w:fill="auto"/>
            <w:vAlign w:val="center"/>
          </w:tcPr>
          <w:p w14:paraId="27A4E878"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829" w:type="dxa"/>
            <w:tcBorders>
              <w:tl2br w:val="nil"/>
              <w:tr2bl w:val="nil"/>
            </w:tcBorders>
            <w:shd w:val="clear" w:color="auto" w:fill="auto"/>
            <w:vAlign w:val="center"/>
          </w:tcPr>
          <w:p w14:paraId="7C7709A6"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2621" w:type="dxa"/>
            <w:tcBorders>
              <w:tl2br w:val="nil"/>
              <w:tr2bl w:val="nil"/>
            </w:tcBorders>
            <w:shd w:val="clear" w:color="auto" w:fill="auto"/>
            <w:vAlign w:val="center"/>
          </w:tcPr>
          <w:p w14:paraId="7DBA1F22"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7D31EE52" w14:textId="77777777" w:rsidTr="00225D78">
        <w:trPr>
          <w:trHeight w:val="435"/>
          <w:jc w:val="center"/>
        </w:trPr>
        <w:tc>
          <w:tcPr>
            <w:tcW w:w="1080" w:type="dxa"/>
            <w:vMerge w:val="restart"/>
            <w:tcBorders>
              <w:tl2br w:val="nil"/>
              <w:tr2bl w:val="nil"/>
            </w:tcBorders>
            <w:shd w:val="clear" w:color="auto" w:fill="auto"/>
            <w:vAlign w:val="center"/>
          </w:tcPr>
          <w:p w14:paraId="634F910D"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服务体系</w:t>
            </w:r>
          </w:p>
        </w:tc>
        <w:tc>
          <w:tcPr>
            <w:tcW w:w="1648" w:type="dxa"/>
            <w:tcBorders>
              <w:tl2br w:val="nil"/>
              <w:tr2bl w:val="nil"/>
            </w:tcBorders>
            <w:shd w:val="clear" w:color="auto" w:fill="auto"/>
            <w:vAlign w:val="center"/>
          </w:tcPr>
          <w:p w14:paraId="7E7C998D"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省级结核病预防控制机构类型</w:t>
            </w:r>
          </w:p>
        </w:tc>
        <w:tc>
          <w:tcPr>
            <w:tcW w:w="10518" w:type="dxa"/>
            <w:gridSpan w:val="12"/>
            <w:tcBorders>
              <w:tl2br w:val="nil"/>
              <w:tr2bl w:val="nil"/>
            </w:tcBorders>
            <w:shd w:val="clear" w:color="auto" w:fill="auto"/>
            <w:vAlign w:val="center"/>
          </w:tcPr>
          <w:p w14:paraId="0D1BC3C4" w14:textId="77777777" w:rsidR="00B41E29" w:rsidRDefault="00B41E29" w:rsidP="00225D78">
            <w:pPr>
              <w:pStyle w:val="afb"/>
              <w:widowControl/>
              <w:numPr>
                <w:ilvl w:val="0"/>
                <w:numId w:val="1"/>
              </w:numPr>
              <w:ind w:left="188" w:firstLineChars="0" w:hanging="188"/>
              <w:jc w:val="left"/>
              <w:rPr>
                <w:rFonts w:ascii="宋体" w:hAnsi="宋体" w:cs="宋体"/>
                <w:color w:val="000000" w:themeColor="text1"/>
                <w:kern w:val="0"/>
                <w:sz w:val="16"/>
                <w:szCs w:val="16"/>
              </w:rPr>
            </w:pPr>
            <w:proofErr w:type="gramStart"/>
            <w:r>
              <w:rPr>
                <w:rFonts w:ascii="宋体" w:hAnsi="宋体" w:cs="宋体" w:hint="eastAsia"/>
                <w:color w:val="000000" w:themeColor="text1"/>
                <w:kern w:val="0"/>
                <w:sz w:val="16"/>
                <w:szCs w:val="16"/>
              </w:rPr>
              <w:t>疾控中心</w:t>
            </w:r>
            <w:proofErr w:type="gramEnd"/>
            <w:r>
              <w:rPr>
                <w:rFonts w:ascii="宋体" w:hAnsi="宋体" w:cs="宋体"/>
                <w:color w:val="000000" w:themeColor="text1"/>
                <w:kern w:val="0"/>
                <w:sz w:val="16"/>
                <w:szCs w:val="16"/>
              </w:rPr>
              <w:t xml:space="preserve">    </w:t>
            </w:r>
            <w:r>
              <w:rPr>
                <w:rFonts w:ascii="宋体" w:hAnsi="宋体" w:cs="宋体" w:hint="eastAsia"/>
                <w:color w:val="000000" w:themeColor="text1"/>
                <w:kern w:val="0"/>
                <w:sz w:val="16"/>
                <w:szCs w:val="16"/>
              </w:rPr>
              <w:t>②</w:t>
            </w:r>
            <w:proofErr w:type="gramStart"/>
            <w:r>
              <w:rPr>
                <w:rFonts w:ascii="宋体" w:hAnsi="宋体" w:cs="宋体" w:hint="eastAsia"/>
                <w:color w:val="000000" w:themeColor="text1"/>
                <w:kern w:val="0"/>
                <w:sz w:val="16"/>
                <w:szCs w:val="16"/>
              </w:rPr>
              <w:t>独立结防所</w:t>
            </w:r>
            <w:proofErr w:type="gramEnd"/>
            <w:r>
              <w:rPr>
                <w:rFonts w:ascii="宋体" w:hAnsi="宋体" w:cs="宋体"/>
                <w:color w:val="000000" w:themeColor="text1"/>
                <w:kern w:val="0"/>
                <w:sz w:val="16"/>
                <w:szCs w:val="16"/>
              </w:rPr>
              <w:t xml:space="preserve">     </w:t>
            </w:r>
            <w:r>
              <w:rPr>
                <w:rFonts w:ascii="宋体" w:hAnsi="宋体" w:cs="宋体" w:hint="eastAsia"/>
                <w:color w:val="000000" w:themeColor="text1"/>
                <w:kern w:val="0"/>
                <w:sz w:val="16"/>
                <w:szCs w:val="16"/>
              </w:rPr>
              <w:t>③院所合一</w:t>
            </w:r>
            <w:r>
              <w:rPr>
                <w:rFonts w:ascii="宋体" w:hAnsi="宋体" w:cs="宋体"/>
                <w:color w:val="000000" w:themeColor="text1"/>
                <w:kern w:val="0"/>
                <w:sz w:val="16"/>
                <w:szCs w:val="16"/>
              </w:rPr>
              <w:t xml:space="preserve">   </w:t>
            </w:r>
            <w:r>
              <w:rPr>
                <w:rFonts w:ascii="宋体" w:hAnsi="宋体" w:cs="宋体" w:hint="eastAsia"/>
                <w:color w:val="000000" w:themeColor="text1"/>
                <w:kern w:val="0"/>
                <w:sz w:val="16"/>
                <w:szCs w:val="16"/>
              </w:rPr>
              <w:t>④慢病院</w:t>
            </w:r>
            <w:r>
              <w:rPr>
                <w:rFonts w:ascii="宋体" w:hAnsi="宋体" w:cs="宋体"/>
                <w:color w:val="000000" w:themeColor="text1"/>
                <w:kern w:val="0"/>
                <w:sz w:val="16"/>
                <w:szCs w:val="16"/>
              </w:rPr>
              <w:t xml:space="preserve">      </w:t>
            </w:r>
            <w:r>
              <w:rPr>
                <w:rFonts w:ascii="宋体" w:hAnsi="宋体" w:cs="宋体" w:hint="eastAsia"/>
                <w:color w:val="000000" w:themeColor="text1"/>
                <w:kern w:val="0"/>
                <w:sz w:val="16"/>
                <w:szCs w:val="16"/>
              </w:rPr>
              <w:t>⑤其他，请说明：</w:t>
            </w:r>
            <w:r>
              <w:rPr>
                <w:rFonts w:ascii="宋体" w:hAnsi="宋体" w:cs="宋体"/>
                <w:color w:val="000000" w:themeColor="text1"/>
                <w:kern w:val="0"/>
                <w:sz w:val="16"/>
                <w:szCs w:val="16"/>
                <w:u w:val="single"/>
              </w:rPr>
              <w:t xml:space="preserve">                                                     </w:t>
            </w:r>
            <w:r>
              <w:rPr>
                <w:rFonts w:ascii="宋体" w:hAnsi="宋体" w:cs="宋体"/>
                <w:color w:val="000000" w:themeColor="text1"/>
                <w:kern w:val="0"/>
                <w:sz w:val="16"/>
                <w:szCs w:val="16"/>
              </w:rPr>
              <w:t xml:space="preserve"> </w:t>
            </w:r>
          </w:p>
        </w:tc>
      </w:tr>
      <w:tr w:rsidR="00B41E29" w14:paraId="4BC6D1EE" w14:textId="77777777" w:rsidTr="00225D78">
        <w:trPr>
          <w:trHeight w:val="1455"/>
          <w:jc w:val="center"/>
        </w:trPr>
        <w:tc>
          <w:tcPr>
            <w:tcW w:w="1080" w:type="dxa"/>
            <w:vMerge/>
            <w:tcBorders>
              <w:tl2br w:val="nil"/>
              <w:tr2bl w:val="nil"/>
            </w:tcBorders>
            <w:vAlign w:val="center"/>
          </w:tcPr>
          <w:p w14:paraId="7F90C1DC" w14:textId="77777777" w:rsidR="00B41E29" w:rsidRDefault="00B41E29" w:rsidP="00225D78">
            <w:pPr>
              <w:widowControl/>
              <w:jc w:val="left"/>
              <w:rPr>
                <w:rFonts w:ascii="宋体" w:eastAsia="宋体" w:hAnsi="宋体" w:cs="宋体"/>
                <w:color w:val="000000"/>
                <w:kern w:val="0"/>
                <w:sz w:val="16"/>
                <w:szCs w:val="16"/>
              </w:rPr>
            </w:pPr>
          </w:p>
        </w:tc>
        <w:tc>
          <w:tcPr>
            <w:tcW w:w="1648" w:type="dxa"/>
            <w:tcBorders>
              <w:tl2br w:val="nil"/>
              <w:tr2bl w:val="nil"/>
            </w:tcBorders>
            <w:shd w:val="clear" w:color="auto" w:fill="auto"/>
            <w:vAlign w:val="center"/>
          </w:tcPr>
          <w:p w14:paraId="6F6A21B6"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省级定点医疗机构设置情况</w:t>
            </w:r>
          </w:p>
        </w:tc>
        <w:tc>
          <w:tcPr>
            <w:tcW w:w="10518" w:type="dxa"/>
            <w:gridSpan w:val="12"/>
            <w:tcBorders>
              <w:tl2br w:val="nil"/>
              <w:tr2bl w:val="nil"/>
            </w:tcBorders>
            <w:shd w:val="clear" w:color="auto" w:fill="auto"/>
            <w:vAlign w:val="center"/>
          </w:tcPr>
          <w:p w14:paraId="559C28A5"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是否设置省级结核病定点医疗机构：①是</w:t>
            </w:r>
            <w:r>
              <w:rPr>
                <w:rFonts w:ascii="宋体" w:eastAsia="宋体" w:hAnsi="宋体" w:cs="宋体"/>
                <w:color w:val="000000" w:themeColor="text1"/>
                <w:kern w:val="0"/>
                <w:sz w:val="16"/>
                <w:szCs w:val="16"/>
              </w:rPr>
              <w:t xml:space="preserve">   </w:t>
            </w:r>
            <w:r>
              <w:rPr>
                <w:rFonts w:ascii="宋体" w:eastAsia="宋体" w:hAnsi="宋体" w:cs="宋体" w:hint="eastAsia"/>
                <w:color w:val="000000" w:themeColor="text1"/>
                <w:kern w:val="0"/>
                <w:sz w:val="16"/>
                <w:szCs w:val="16"/>
              </w:rPr>
              <w:t>②否</w:t>
            </w:r>
          </w:p>
          <w:p w14:paraId="62D02093"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如“是”：</w:t>
            </w:r>
          </w:p>
          <w:p w14:paraId="657E910D"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1）定点医疗机构名称：</w:t>
            </w:r>
            <w:r>
              <w:rPr>
                <w:rFonts w:ascii="宋体" w:eastAsia="宋体" w:hAnsi="宋体" w:cs="宋体"/>
                <w:color w:val="000000" w:themeColor="text1"/>
                <w:kern w:val="0"/>
                <w:sz w:val="16"/>
                <w:szCs w:val="16"/>
                <w:u w:val="single"/>
              </w:rPr>
              <w:t xml:space="preserve">                                   </w:t>
            </w:r>
            <w:r>
              <w:rPr>
                <w:rFonts w:ascii="宋体" w:eastAsia="宋体" w:hAnsi="宋体" w:cs="宋体"/>
                <w:color w:val="000000" w:themeColor="text1"/>
                <w:kern w:val="0"/>
                <w:sz w:val="16"/>
                <w:szCs w:val="16"/>
              </w:rPr>
              <w:t xml:space="preserve"> 该机构在结核病管理信息系统中的名称为：</w:t>
            </w:r>
            <w:r>
              <w:rPr>
                <w:rFonts w:ascii="宋体" w:eastAsia="宋体" w:hAnsi="宋体" w:cs="宋体"/>
                <w:color w:val="000000" w:themeColor="text1"/>
                <w:kern w:val="0"/>
                <w:sz w:val="16"/>
                <w:szCs w:val="16"/>
                <w:u w:val="single"/>
              </w:rPr>
              <w:t xml:space="preserve">                                       </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 xml:space="preserve">2）定点医疗机构的类型：①结核病专科医院 </w:t>
            </w:r>
            <w:r>
              <w:rPr>
                <w:rFonts w:ascii="宋体" w:eastAsia="宋体" w:hAnsi="宋体" w:cs="宋体" w:hint="eastAsia"/>
                <w:color w:val="000000" w:themeColor="text1"/>
                <w:kern w:val="0"/>
                <w:sz w:val="16"/>
                <w:szCs w:val="16"/>
              </w:rPr>
              <w:t>②综合医院</w:t>
            </w:r>
            <w:r>
              <w:rPr>
                <w:rFonts w:ascii="宋体" w:eastAsia="宋体" w:hAnsi="宋体" w:cs="宋体"/>
                <w:color w:val="000000" w:themeColor="text1"/>
                <w:kern w:val="0"/>
                <w:sz w:val="16"/>
                <w:szCs w:val="16"/>
              </w:rPr>
              <w:t xml:space="preserve"> </w:t>
            </w:r>
            <w:r>
              <w:rPr>
                <w:rFonts w:ascii="宋体" w:eastAsia="宋体" w:hAnsi="宋体" w:cs="宋体" w:hint="eastAsia"/>
                <w:color w:val="000000" w:themeColor="text1"/>
                <w:kern w:val="0"/>
                <w:sz w:val="16"/>
                <w:szCs w:val="16"/>
              </w:rPr>
              <w:t>③传染病医院</w:t>
            </w:r>
            <w:r>
              <w:rPr>
                <w:rFonts w:ascii="宋体" w:eastAsia="宋体" w:hAnsi="宋体" w:cs="宋体"/>
                <w:color w:val="000000" w:themeColor="text1"/>
                <w:kern w:val="0"/>
                <w:sz w:val="16"/>
                <w:szCs w:val="16"/>
              </w:rPr>
              <w:t xml:space="preserve"> </w:t>
            </w:r>
            <w:r>
              <w:rPr>
                <w:rFonts w:ascii="宋体" w:eastAsia="宋体" w:hAnsi="宋体" w:cs="宋体" w:hint="eastAsia"/>
                <w:color w:val="000000" w:themeColor="text1"/>
                <w:kern w:val="0"/>
                <w:sz w:val="16"/>
                <w:szCs w:val="16"/>
              </w:rPr>
              <w:t>④慢病院⑤</w:t>
            </w:r>
            <w:proofErr w:type="gramStart"/>
            <w:r>
              <w:rPr>
                <w:rFonts w:ascii="宋体" w:eastAsia="宋体" w:hAnsi="宋体" w:cs="宋体" w:hint="eastAsia"/>
                <w:color w:val="000000" w:themeColor="text1"/>
                <w:kern w:val="0"/>
                <w:sz w:val="16"/>
                <w:szCs w:val="16"/>
              </w:rPr>
              <w:t>疾控中心</w:t>
            </w:r>
            <w:proofErr w:type="gramEnd"/>
            <w:r>
              <w:rPr>
                <w:rFonts w:ascii="宋体" w:eastAsia="宋体" w:hAnsi="宋体" w:cs="宋体"/>
                <w:color w:val="000000" w:themeColor="text1"/>
                <w:kern w:val="0"/>
                <w:sz w:val="16"/>
                <w:szCs w:val="16"/>
              </w:rPr>
              <w:t xml:space="preserve"> ⑥</w:t>
            </w:r>
            <w:proofErr w:type="gramStart"/>
            <w:r>
              <w:rPr>
                <w:rFonts w:ascii="宋体" w:eastAsia="宋体" w:hAnsi="宋体" w:cs="宋体" w:hint="eastAsia"/>
                <w:color w:val="000000" w:themeColor="text1"/>
                <w:kern w:val="0"/>
                <w:sz w:val="16"/>
                <w:szCs w:val="16"/>
              </w:rPr>
              <w:t>结防所</w:t>
            </w:r>
            <w:proofErr w:type="gramEnd"/>
            <w:r>
              <w:rPr>
                <w:rFonts w:ascii="宋体" w:eastAsia="宋体" w:hAnsi="宋体" w:cs="宋体"/>
                <w:color w:val="000000" w:themeColor="text1"/>
                <w:kern w:val="0"/>
                <w:sz w:val="16"/>
                <w:szCs w:val="16"/>
              </w:rPr>
              <w:t xml:space="preserve"> ⑦其他，请说明：</w:t>
            </w:r>
            <w:r>
              <w:rPr>
                <w:rFonts w:ascii="宋体" w:eastAsia="宋体" w:hAnsi="宋体" w:cs="宋体"/>
                <w:color w:val="000000" w:themeColor="text1"/>
                <w:kern w:val="0"/>
                <w:sz w:val="16"/>
                <w:szCs w:val="16"/>
                <w:u w:val="single"/>
              </w:rPr>
              <w:t xml:space="preserve">                         </w:t>
            </w:r>
          </w:p>
          <w:p w14:paraId="438F7DE8"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 xml:space="preserve">3）是否开通结核病管理信息系统：①是   </w:t>
            </w:r>
            <w:r>
              <w:rPr>
                <w:rFonts w:ascii="宋体" w:eastAsia="宋体" w:hAnsi="宋体" w:cs="宋体" w:hint="eastAsia"/>
                <w:color w:val="000000" w:themeColor="text1"/>
                <w:kern w:val="0"/>
                <w:sz w:val="16"/>
                <w:szCs w:val="16"/>
              </w:rPr>
              <w:t>②否</w:t>
            </w:r>
          </w:p>
          <w:p w14:paraId="72DE137B" w14:textId="77777777" w:rsidR="00B41E29" w:rsidRDefault="00B41E29" w:rsidP="00225D78">
            <w:pPr>
              <w:widowControl/>
              <w:ind w:firstLineChars="250" w:firstLine="400"/>
              <w:jc w:val="left"/>
              <w:rPr>
                <w:rFonts w:ascii="宋体" w:eastAsia="宋体" w:hAnsi="宋体" w:cs="宋体"/>
                <w:color w:val="000000" w:themeColor="text1"/>
                <w:kern w:val="0"/>
                <w:sz w:val="16"/>
                <w:szCs w:val="16"/>
                <w:u w:val="single"/>
              </w:rPr>
            </w:pPr>
            <w:r>
              <w:rPr>
                <w:rFonts w:ascii="宋体" w:eastAsia="宋体" w:hAnsi="宋体" w:cs="宋体" w:hint="eastAsia"/>
                <w:color w:val="000000" w:themeColor="text1"/>
                <w:kern w:val="0"/>
                <w:sz w:val="16"/>
                <w:szCs w:val="16"/>
              </w:rPr>
              <w:t>如“否”：承担该机构信息录入的单位在结核病管理信息系统中的名称为：</w:t>
            </w:r>
            <w:r>
              <w:rPr>
                <w:rFonts w:ascii="宋体" w:eastAsia="宋体" w:hAnsi="宋体" w:cs="宋体"/>
                <w:color w:val="000000" w:themeColor="text1"/>
                <w:kern w:val="0"/>
                <w:sz w:val="16"/>
                <w:szCs w:val="16"/>
                <w:u w:val="single"/>
              </w:rPr>
              <w:t xml:space="preserve">                                                         </w:t>
            </w:r>
          </w:p>
          <w:p w14:paraId="4C9E4C98"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 xml:space="preserve">4）该定点医疗机构能否开展儿童结核病诊断治疗： </w:t>
            </w:r>
            <w:r>
              <w:rPr>
                <w:rFonts w:ascii="宋体" w:eastAsia="宋体" w:hAnsi="宋体" w:cs="宋体" w:hint="eastAsia"/>
                <w:color w:val="000000" w:themeColor="text1"/>
                <w:kern w:val="0"/>
                <w:sz w:val="16"/>
                <w:szCs w:val="16"/>
              </w:rPr>
              <w:t>①是</w:t>
            </w:r>
            <w:r>
              <w:rPr>
                <w:rFonts w:ascii="宋体" w:eastAsia="宋体" w:hAnsi="宋体" w:cs="宋体"/>
                <w:color w:val="000000" w:themeColor="text1"/>
                <w:kern w:val="0"/>
                <w:sz w:val="16"/>
                <w:szCs w:val="16"/>
              </w:rPr>
              <w:t xml:space="preserve">   </w:t>
            </w:r>
            <w:r>
              <w:rPr>
                <w:rFonts w:ascii="宋体" w:eastAsia="宋体" w:hAnsi="宋体" w:cs="宋体" w:hint="eastAsia"/>
                <w:color w:val="000000" w:themeColor="text1"/>
                <w:kern w:val="0"/>
                <w:sz w:val="16"/>
                <w:szCs w:val="16"/>
              </w:rPr>
              <w:t>②否</w:t>
            </w:r>
          </w:p>
          <w:p w14:paraId="6FED473F" w14:textId="77777777" w:rsidR="00B41E29" w:rsidRDefault="00B41E29" w:rsidP="00225D78">
            <w:pPr>
              <w:ind w:firstLineChars="250" w:firstLine="400"/>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如“否”，是否设立专门的儿童结核病定点医疗机构：</w:t>
            </w:r>
          </w:p>
          <w:p w14:paraId="7CD32888" w14:textId="77777777" w:rsidR="00B41E29" w:rsidRDefault="00B41E29" w:rsidP="00225D78">
            <w:pPr>
              <w:ind w:firstLineChars="250" w:firstLine="400"/>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①是（如“是，”定点医疗机构名称为：</w:t>
            </w:r>
            <w:r>
              <w:rPr>
                <w:rFonts w:ascii="宋体" w:eastAsia="宋体" w:hAnsi="宋体" w:cs="宋体"/>
                <w:color w:val="000000" w:themeColor="text1"/>
                <w:kern w:val="0"/>
                <w:sz w:val="16"/>
                <w:szCs w:val="16"/>
                <w:u w:val="single"/>
              </w:rPr>
              <w:t xml:space="preserve">                                  </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 xml:space="preserve">   </w:t>
            </w:r>
            <w:r>
              <w:rPr>
                <w:rFonts w:ascii="宋体" w:eastAsia="宋体" w:hAnsi="宋体" w:cs="宋体" w:hint="eastAsia"/>
                <w:color w:val="000000" w:themeColor="text1"/>
                <w:kern w:val="0"/>
                <w:sz w:val="16"/>
                <w:szCs w:val="16"/>
              </w:rPr>
              <w:t>②否</w:t>
            </w:r>
          </w:p>
        </w:tc>
      </w:tr>
      <w:tr w:rsidR="00B41E29" w14:paraId="247F0B5D" w14:textId="77777777" w:rsidTr="00225D78">
        <w:trPr>
          <w:trHeight w:val="505"/>
          <w:jc w:val="center"/>
        </w:trPr>
        <w:tc>
          <w:tcPr>
            <w:tcW w:w="1080" w:type="dxa"/>
            <w:vMerge/>
            <w:tcBorders>
              <w:tl2br w:val="nil"/>
              <w:tr2bl w:val="nil"/>
            </w:tcBorders>
            <w:vAlign w:val="center"/>
          </w:tcPr>
          <w:p w14:paraId="2570804A" w14:textId="77777777" w:rsidR="00B41E29" w:rsidRDefault="00B41E29" w:rsidP="00225D78">
            <w:pPr>
              <w:widowControl/>
              <w:jc w:val="left"/>
              <w:rPr>
                <w:rFonts w:ascii="宋体" w:eastAsia="宋体" w:hAnsi="宋体" w:cs="宋体"/>
                <w:color w:val="000000"/>
                <w:kern w:val="0"/>
                <w:sz w:val="16"/>
                <w:szCs w:val="16"/>
              </w:rPr>
            </w:pPr>
          </w:p>
        </w:tc>
        <w:tc>
          <w:tcPr>
            <w:tcW w:w="1648" w:type="dxa"/>
            <w:tcBorders>
              <w:tl2br w:val="nil"/>
              <w:tr2bl w:val="nil"/>
            </w:tcBorders>
            <w:vAlign w:val="center"/>
          </w:tcPr>
          <w:p w14:paraId="67F64EC7" w14:textId="77777777" w:rsidR="00B41E29" w:rsidRDefault="00B41E29" w:rsidP="00225D78">
            <w:pPr>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省级专科医院设置情况</w:t>
            </w:r>
          </w:p>
        </w:tc>
        <w:tc>
          <w:tcPr>
            <w:tcW w:w="10518" w:type="dxa"/>
            <w:gridSpan w:val="12"/>
            <w:tcBorders>
              <w:tl2br w:val="nil"/>
              <w:tr2bl w:val="nil"/>
            </w:tcBorders>
            <w:shd w:val="clear" w:color="auto" w:fill="auto"/>
            <w:vAlign w:val="center"/>
          </w:tcPr>
          <w:p w14:paraId="6F391576"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省级是否有未被卫生健康行政部门指定为结核病定点医疗机构的结核病专科医院：①是    ②否</w:t>
            </w:r>
          </w:p>
          <w:p w14:paraId="7BF942A7" w14:textId="77777777" w:rsidR="00B41E29" w:rsidRDefault="00B41E29" w:rsidP="00225D78">
            <w:pPr>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如“是”，该结核病专科医院是否开通了结核病管理信息系统：①是   ②否</w:t>
            </w:r>
          </w:p>
        </w:tc>
      </w:tr>
      <w:tr w:rsidR="00B41E29" w14:paraId="2C89A68E" w14:textId="77777777" w:rsidTr="00225D78">
        <w:trPr>
          <w:trHeight w:val="255"/>
          <w:jc w:val="center"/>
        </w:trPr>
        <w:tc>
          <w:tcPr>
            <w:tcW w:w="1080" w:type="dxa"/>
            <w:vMerge/>
            <w:tcBorders>
              <w:tl2br w:val="nil"/>
              <w:tr2bl w:val="nil"/>
            </w:tcBorders>
            <w:vAlign w:val="center"/>
          </w:tcPr>
          <w:p w14:paraId="38E3AAA7" w14:textId="77777777" w:rsidR="00B41E29" w:rsidRDefault="00B41E29" w:rsidP="00225D78">
            <w:pPr>
              <w:widowControl/>
              <w:jc w:val="left"/>
              <w:rPr>
                <w:rFonts w:ascii="宋体" w:eastAsia="宋体" w:hAnsi="宋体" w:cs="宋体"/>
                <w:color w:val="000000"/>
                <w:kern w:val="0"/>
                <w:sz w:val="16"/>
                <w:szCs w:val="16"/>
              </w:rPr>
            </w:pPr>
          </w:p>
        </w:tc>
        <w:tc>
          <w:tcPr>
            <w:tcW w:w="1648" w:type="dxa"/>
            <w:tcBorders>
              <w:tl2br w:val="nil"/>
              <w:tr2bl w:val="nil"/>
            </w:tcBorders>
            <w:shd w:val="clear" w:color="auto" w:fill="auto"/>
            <w:vAlign w:val="center"/>
          </w:tcPr>
          <w:p w14:paraId="1116A788" w14:textId="77777777" w:rsidR="00B41E29" w:rsidRDefault="00B41E29" w:rsidP="00225D7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机构类型</w:t>
            </w:r>
          </w:p>
        </w:tc>
        <w:tc>
          <w:tcPr>
            <w:tcW w:w="3087" w:type="dxa"/>
            <w:gridSpan w:val="5"/>
            <w:tcBorders>
              <w:tl2br w:val="nil"/>
              <w:tr2bl w:val="nil"/>
            </w:tcBorders>
            <w:shd w:val="clear" w:color="auto" w:fill="auto"/>
            <w:vAlign w:val="center"/>
          </w:tcPr>
          <w:p w14:paraId="2D25BE3C"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岗位人员统计</w:t>
            </w:r>
          </w:p>
        </w:tc>
        <w:tc>
          <w:tcPr>
            <w:tcW w:w="2197" w:type="dxa"/>
            <w:gridSpan w:val="3"/>
            <w:tcBorders>
              <w:tl2br w:val="nil"/>
              <w:tr2bl w:val="nil"/>
            </w:tcBorders>
            <w:shd w:val="clear" w:color="auto" w:fill="auto"/>
            <w:vAlign w:val="center"/>
          </w:tcPr>
          <w:p w14:paraId="1BFFD59F"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2016年</w:t>
            </w:r>
          </w:p>
        </w:tc>
        <w:tc>
          <w:tcPr>
            <w:tcW w:w="5234" w:type="dxa"/>
            <w:gridSpan w:val="4"/>
            <w:tcBorders>
              <w:tl2br w:val="nil"/>
              <w:tr2bl w:val="nil"/>
            </w:tcBorders>
            <w:shd w:val="clear" w:color="auto" w:fill="auto"/>
            <w:vAlign w:val="center"/>
          </w:tcPr>
          <w:p w14:paraId="40B2F5BA"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2020年</w:t>
            </w:r>
          </w:p>
        </w:tc>
      </w:tr>
      <w:tr w:rsidR="00B41E29" w14:paraId="7716ED54" w14:textId="77777777" w:rsidTr="00225D78">
        <w:trPr>
          <w:trHeight w:val="255"/>
          <w:jc w:val="center"/>
        </w:trPr>
        <w:tc>
          <w:tcPr>
            <w:tcW w:w="1080" w:type="dxa"/>
            <w:vMerge/>
            <w:tcBorders>
              <w:tl2br w:val="nil"/>
              <w:tr2bl w:val="nil"/>
            </w:tcBorders>
            <w:vAlign w:val="center"/>
          </w:tcPr>
          <w:p w14:paraId="37C76217" w14:textId="77777777" w:rsidR="00B41E29" w:rsidRDefault="00B41E29" w:rsidP="00225D78">
            <w:pPr>
              <w:widowControl/>
              <w:jc w:val="left"/>
              <w:rPr>
                <w:rFonts w:ascii="宋体" w:eastAsia="宋体" w:hAnsi="宋体" w:cs="宋体"/>
                <w:color w:val="000000"/>
                <w:kern w:val="0"/>
                <w:sz w:val="16"/>
                <w:szCs w:val="16"/>
              </w:rPr>
            </w:pPr>
          </w:p>
        </w:tc>
        <w:tc>
          <w:tcPr>
            <w:tcW w:w="1648" w:type="dxa"/>
            <w:vMerge w:val="restart"/>
            <w:tcBorders>
              <w:tl2br w:val="nil"/>
              <w:tr2bl w:val="nil"/>
            </w:tcBorders>
            <w:shd w:val="clear" w:color="auto" w:fill="auto"/>
            <w:vAlign w:val="center"/>
          </w:tcPr>
          <w:p w14:paraId="770AD149" w14:textId="77777777" w:rsidR="00B41E29" w:rsidRDefault="00B41E29" w:rsidP="00225D78">
            <w:pP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16"/>
                <w:szCs w:val="16"/>
              </w:rPr>
              <w:t>省级结核病预防控制机构</w:t>
            </w:r>
          </w:p>
        </w:tc>
        <w:tc>
          <w:tcPr>
            <w:tcW w:w="3087" w:type="dxa"/>
            <w:gridSpan w:val="5"/>
            <w:tcBorders>
              <w:tl2br w:val="nil"/>
              <w:tr2bl w:val="nil"/>
            </w:tcBorders>
            <w:shd w:val="clear" w:color="auto" w:fill="auto"/>
            <w:vAlign w:val="center"/>
          </w:tcPr>
          <w:p w14:paraId="750BE1EA" w14:textId="77777777" w:rsidR="00B41E29" w:rsidRDefault="00B41E29" w:rsidP="00225D78">
            <w:pPr>
              <w:widowControl/>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总数</w:t>
            </w:r>
          </w:p>
        </w:tc>
        <w:tc>
          <w:tcPr>
            <w:tcW w:w="2197" w:type="dxa"/>
            <w:gridSpan w:val="3"/>
            <w:tcBorders>
              <w:tl2br w:val="nil"/>
              <w:tr2bl w:val="nil"/>
            </w:tcBorders>
            <w:shd w:val="clear" w:color="auto" w:fill="auto"/>
            <w:vAlign w:val="center"/>
          </w:tcPr>
          <w:p w14:paraId="63E6CCB6" w14:textId="77777777" w:rsidR="00B41E29" w:rsidRDefault="00B41E29" w:rsidP="00225D78">
            <w:pPr>
              <w:widowControl/>
              <w:jc w:val="center"/>
              <w:rPr>
                <w:rFonts w:ascii="宋体" w:eastAsia="宋体" w:hAnsi="宋体" w:cs="宋体"/>
                <w:color w:val="000000"/>
                <w:kern w:val="0"/>
                <w:sz w:val="16"/>
                <w:szCs w:val="16"/>
              </w:rPr>
            </w:pPr>
          </w:p>
        </w:tc>
        <w:tc>
          <w:tcPr>
            <w:tcW w:w="5234" w:type="dxa"/>
            <w:gridSpan w:val="4"/>
            <w:tcBorders>
              <w:tl2br w:val="nil"/>
              <w:tr2bl w:val="nil"/>
            </w:tcBorders>
            <w:shd w:val="clear" w:color="auto" w:fill="auto"/>
            <w:vAlign w:val="center"/>
          </w:tcPr>
          <w:p w14:paraId="284841F4" w14:textId="77777777" w:rsidR="00B41E29" w:rsidRDefault="00B41E29" w:rsidP="00225D78">
            <w:pPr>
              <w:widowControl/>
              <w:jc w:val="center"/>
              <w:rPr>
                <w:rFonts w:ascii="宋体" w:eastAsia="宋体" w:hAnsi="宋体" w:cs="宋体"/>
                <w:color w:val="000000"/>
                <w:kern w:val="0"/>
                <w:sz w:val="16"/>
                <w:szCs w:val="16"/>
              </w:rPr>
            </w:pPr>
          </w:p>
        </w:tc>
      </w:tr>
      <w:tr w:rsidR="00B41E29" w14:paraId="256494B9" w14:textId="77777777" w:rsidTr="00225D78">
        <w:trPr>
          <w:trHeight w:val="255"/>
          <w:jc w:val="center"/>
        </w:trPr>
        <w:tc>
          <w:tcPr>
            <w:tcW w:w="1080" w:type="dxa"/>
            <w:vMerge/>
            <w:tcBorders>
              <w:tl2br w:val="nil"/>
              <w:tr2bl w:val="nil"/>
            </w:tcBorders>
            <w:vAlign w:val="center"/>
          </w:tcPr>
          <w:p w14:paraId="459B987D"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7D35DFAE" w14:textId="77777777" w:rsidR="00B41E29" w:rsidRDefault="00B41E29" w:rsidP="00225D78">
            <w:pPr>
              <w:widowControl/>
              <w:rPr>
                <w:rFonts w:ascii="宋体" w:eastAsia="宋体" w:hAnsi="宋体" w:cs="宋体"/>
                <w:color w:val="000000" w:themeColor="text1"/>
                <w:kern w:val="0"/>
                <w:sz w:val="16"/>
                <w:szCs w:val="16"/>
              </w:rPr>
            </w:pPr>
          </w:p>
        </w:tc>
        <w:tc>
          <w:tcPr>
            <w:tcW w:w="3087" w:type="dxa"/>
            <w:gridSpan w:val="5"/>
            <w:tcBorders>
              <w:tl2br w:val="nil"/>
              <w:tr2bl w:val="nil"/>
            </w:tcBorders>
            <w:shd w:val="clear" w:color="auto" w:fill="auto"/>
            <w:vAlign w:val="center"/>
          </w:tcPr>
          <w:p w14:paraId="16D3021C" w14:textId="77777777" w:rsidR="00B41E29" w:rsidRDefault="00B41E29" w:rsidP="00225D78">
            <w:pPr>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其中，直接从事结核病实验室的工作人员数（人）</w:t>
            </w:r>
          </w:p>
        </w:tc>
        <w:tc>
          <w:tcPr>
            <w:tcW w:w="2197" w:type="dxa"/>
            <w:gridSpan w:val="3"/>
            <w:tcBorders>
              <w:tl2br w:val="nil"/>
              <w:tr2bl w:val="nil"/>
            </w:tcBorders>
            <w:shd w:val="clear" w:color="auto" w:fill="auto"/>
            <w:vAlign w:val="center"/>
          </w:tcPr>
          <w:p w14:paraId="3804B53A" w14:textId="77777777" w:rsidR="00B41E29" w:rsidRDefault="00B41E29" w:rsidP="00225D78">
            <w:pPr>
              <w:widowControl/>
              <w:jc w:val="center"/>
              <w:rPr>
                <w:rFonts w:ascii="宋体" w:eastAsia="宋体" w:hAnsi="宋体" w:cs="宋体"/>
                <w:color w:val="000000"/>
                <w:kern w:val="0"/>
                <w:sz w:val="16"/>
                <w:szCs w:val="16"/>
              </w:rPr>
            </w:pPr>
          </w:p>
        </w:tc>
        <w:tc>
          <w:tcPr>
            <w:tcW w:w="5234" w:type="dxa"/>
            <w:gridSpan w:val="4"/>
            <w:tcBorders>
              <w:tl2br w:val="nil"/>
              <w:tr2bl w:val="nil"/>
            </w:tcBorders>
            <w:shd w:val="clear" w:color="auto" w:fill="auto"/>
            <w:vAlign w:val="center"/>
          </w:tcPr>
          <w:p w14:paraId="27A94FBC"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12DFC19A" w14:textId="77777777" w:rsidTr="00225D78">
        <w:trPr>
          <w:trHeight w:val="255"/>
          <w:jc w:val="center"/>
        </w:trPr>
        <w:tc>
          <w:tcPr>
            <w:tcW w:w="1080" w:type="dxa"/>
            <w:vMerge/>
            <w:tcBorders>
              <w:tl2br w:val="nil"/>
              <w:tr2bl w:val="nil"/>
            </w:tcBorders>
            <w:vAlign w:val="center"/>
          </w:tcPr>
          <w:p w14:paraId="1EAA443E" w14:textId="77777777" w:rsidR="00B41E29" w:rsidRDefault="00B41E29" w:rsidP="00225D78">
            <w:pPr>
              <w:widowControl/>
              <w:jc w:val="left"/>
              <w:rPr>
                <w:rFonts w:ascii="宋体" w:eastAsia="宋体" w:hAnsi="宋体" w:cs="宋体"/>
                <w:color w:val="000000"/>
                <w:kern w:val="0"/>
                <w:sz w:val="16"/>
                <w:szCs w:val="16"/>
              </w:rPr>
            </w:pPr>
          </w:p>
        </w:tc>
        <w:tc>
          <w:tcPr>
            <w:tcW w:w="1648" w:type="dxa"/>
            <w:vMerge w:val="restart"/>
            <w:tcBorders>
              <w:tl2br w:val="nil"/>
              <w:tr2bl w:val="nil"/>
            </w:tcBorders>
            <w:shd w:val="clear" w:color="auto" w:fill="auto"/>
            <w:vAlign w:val="center"/>
          </w:tcPr>
          <w:p w14:paraId="0508B97F" w14:textId="77777777" w:rsidR="00B41E29" w:rsidRDefault="00B41E29" w:rsidP="00225D78">
            <w:pPr>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省级定点医疗机构</w:t>
            </w:r>
          </w:p>
        </w:tc>
        <w:tc>
          <w:tcPr>
            <w:tcW w:w="3087" w:type="dxa"/>
            <w:gridSpan w:val="5"/>
            <w:tcBorders>
              <w:tl2br w:val="nil"/>
              <w:tr2bl w:val="nil"/>
            </w:tcBorders>
            <w:shd w:val="clear" w:color="auto" w:fill="auto"/>
            <w:vAlign w:val="center"/>
          </w:tcPr>
          <w:p w14:paraId="3AC0EEBD" w14:textId="77777777" w:rsidR="00B41E29" w:rsidRDefault="00B41E29" w:rsidP="00225D78">
            <w:pPr>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总数</w:t>
            </w:r>
          </w:p>
        </w:tc>
        <w:tc>
          <w:tcPr>
            <w:tcW w:w="2197" w:type="dxa"/>
            <w:gridSpan w:val="3"/>
            <w:tcBorders>
              <w:tl2br w:val="nil"/>
              <w:tr2bl w:val="nil"/>
            </w:tcBorders>
            <w:shd w:val="clear" w:color="auto" w:fill="auto"/>
            <w:vAlign w:val="center"/>
          </w:tcPr>
          <w:p w14:paraId="1693ABF1" w14:textId="77777777" w:rsidR="00B41E29" w:rsidRDefault="00B41E29" w:rsidP="00225D78">
            <w:pPr>
              <w:widowControl/>
              <w:jc w:val="center"/>
              <w:rPr>
                <w:rFonts w:ascii="宋体" w:eastAsia="宋体" w:hAnsi="宋体" w:cs="宋体"/>
                <w:color w:val="000000"/>
                <w:kern w:val="0"/>
                <w:sz w:val="16"/>
                <w:szCs w:val="16"/>
              </w:rPr>
            </w:pPr>
          </w:p>
        </w:tc>
        <w:tc>
          <w:tcPr>
            <w:tcW w:w="5234" w:type="dxa"/>
            <w:gridSpan w:val="4"/>
            <w:tcBorders>
              <w:tl2br w:val="nil"/>
              <w:tr2bl w:val="nil"/>
            </w:tcBorders>
            <w:shd w:val="clear" w:color="auto" w:fill="auto"/>
            <w:vAlign w:val="center"/>
          </w:tcPr>
          <w:p w14:paraId="3A3809E1" w14:textId="77777777" w:rsidR="00B41E29" w:rsidRDefault="00B41E29" w:rsidP="00225D78">
            <w:pPr>
              <w:widowControl/>
              <w:jc w:val="center"/>
              <w:rPr>
                <w:rFonts w:ascii="宋体" w:eastAsia="宋体" w:hAnsi="宋体" w:cs="宋体"/>
                <w:color w:val="000000"/>
                <w:kern w:val="0"/>
                <w:sz w:val="16"/>
                <w:szCs w:val="16"/>
              </w:rPr>
            </w:pPr>
          </w:p>
        </w:tc>
      </w:tr>
      <w:tr w:rsidR="00B41E29" w14:paraId="2E391174" w14:textId="77777777" w:rsidTr="00225D78">
        <w:trPr>
          <w:trHeight w:val="255"/>
          <w:jc w:val="center"/>
        </w:trPr>
        <w:tc>
          <w:tcPr>
            <w:tcW w:w="1080" w:type="dxa"/>
            <w:vMerge/>
            <w:tcBorders>
              <w:tl2br w:val="nil"/>
              <w:tr2bl w:val="nil"/>
            </w:tcBorders>
            <w:vAlign w:val="center"/>
          </w:tcPr>
          <w:p w14:paraId="2D12E1A6"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486779B1" w14:textId="77777777" w:rsidR="00B41E29" w:rsidRDefault="00B41E29" w:rsidP="00225D78">
            <w:pPr>
              <w:jc w:val="center"/>
              <w:rPr>
                <w:rFonts w:ascii="宋体" w:eastAsia="宋体" w:hAnsi="宋体" w:cs="宋体"/>
                <w:color w:val="000000" w:themeColor="text1"/>
                <w:kern w:val="0"/>
                <w:sz w:val="16"/>
                <w:szCs w:val="16"/>
              </w:rPr>
            </w:pPr>
          </w:p>
        </w:tc>
        <w:tc>
          <w:tcPr>
            <w:tcW w:w="3087" w:type="dxa"/>
            <w:gridSpan w:val="5"/>
            <w:tcBorders>
              <w:tl2br w:val="nil"/>
              <w:tr2bl w:val="nil"/>
            </w:tcBorders>
            <w:shd w:val="clear" w:color="auto" w:fill="auto"/>
            <w:vAlign w:val="center"/>
          </w:tcPr>
          <w:p w14:paraId="44B453B7" w14:textId="77777777" w:rsidR="00B41E29" w:rsidRDefault="00B41E29" w:rsidP="00225D78">
            <w:pPr>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其中，直接从事结核病诊疗的工作人员数（人）</w:t>
            </w:r>
          </w:p>
        </w:tc>
        <w:tc>
          <w:tcPr>
            <w:tcW w:w="2197" w:type="dxa"/>
            <w:gridSpan w:val="3"/>
            <w:tcBorders>
              <w:tl2br w:val="nil"/>
              <w:tr2bl w:val="nil"/>
            </w:tcBorders>
            <w:shd w:val="clear" w:color="auto" w:fill="auto"/>
            <w:vAlign w:val="center"/>
          </w:tcPr>
          <w:p w14:paraId="54FC7A35" w14:textId="77777777" w:rsidR="00B41E29" w:rsidRDefault="00B41E29" w:rsidP="00225D78">
            <w:pPr>
              <w:widowControl/>
              <w:jc w:val="center"/>
              <w:rPr>
                <w:rFonts w:ascii="宋体" w:eastAsia="宋体" w:hAnsi="宋体" w:cs="宋体"/>
                <w:color w:val="000000"/>
                <w:kern w:val="0"/>
                <w:sz w:val="16"/>
                <w:szCs w:val="16"/>
              </w:rPr>
            </w:pPr>
          </w:p>
        </w:tc>
        <w:tc>
          <w:tcPr>
            <w:tcW w:w="5234" w:type="dxa"/>
            <w:gridSpan w:val="4"/>
            <w:tcBorders>
              <w:tl2br w:val="nil"/>
              <w:tr2bl w:val="nil"/>
            </w:tcBorders>
            <w:shd w:val="clear" w:color="auto" w:fill="auto"/>
            <w:vAlign w:val="center"/>
          </w:tcPr>
          <w:p w14:paraId="74E91E37" w14:textId="77777777" w:rsidR="00B41E29" w:rsidRDefault="00B41E29" w:rsidP="00225D78">
            <w:pPr>
              <w:widowControl/>
              <w:jc w:val="center"/>
              <w:rPr>
                <w:rFonts w:ascii="宋体" w:eastAsia="宋体" w:hAnsi="宋体" w:cs="宋体"/>
                <w:color w:val="000000"/>
                <w:kern w:val="0"/>
                <w:sz w:val="16"/>
                <w:szCs w:val="16"/>
              </w:rPr>
            </w:pPr>
          </w:p>
        </w:tc>
      </w:tr>
      <w:tr w:rsidR="00B41E29" w14:paraId="735B5D20" w14:textId="77777777" w:rsidTr="00225D78">
        <w:trPr>
          <w:trHeight w:val="255"/>
          <w:jc w:val="center"/>
        </w:trPr>
        <w:tc>
          <w:tcPr>
            <w:tcW w:w="1080" w:type="dxa"/>
            <w:vMerge/>
            <w:tcBorders>
              <w:tl2br w:val="nil"/>
              <w:tr2bl w:val="nil"/>
            </w:tcBorders>
            <w:vAlign w:val="center"/>
          </w:tcPr>
          <w:p w14:paraId="5E5F5127"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09B91FFC" w14:textId="77777777" w:rsidR="00B41E29" w:rsidRDefault="00B41E29" w:rsidP="00225D78">
            <w:pPr>
              <w:jc w:val="center"/>
              <w:rPr>
                <w:rFonts w:ascii="宋体" w:eastAsia="宋体" w:hAnsi="宋体" w:cs="宋体"/>
                <w:color w:val="000000" w:themeColor="text1"/>
                <w:kern w:val="0"/>
                <w:sz w:val="16"/>
                <w:szCs w:val="16"/>
              </w:rPr>
            </w:pPr>
          </w:p>
        </w:tc>
        <w:tc>
          <w:tcPr>
            <w:tcW w:w="3087" w:type="dxa"/>
            <w:gridSpan w:val="5"/>
            <w:tcBorders>
              <w:tl2br w:val="nil"/>
              <w:tr2bl w:val="nil"/>
            </w:tcBorders>
            <w:shd w:val="clear" w:color="auto" w:fill="auto"/>
            <w:vAlign w:val="center"/>
          </w:tcPr>
          <w:p w14:paraId="1E0CBFB8" w14:textId="77777777" w:rsidR="00B41E29" w:rsidRDefault="00B41E29" w:rsidP="00225D78">
            <w:pPr>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其中，直接从事结核病影像学检查的工</w:t>
            </w:r>
            <w:r>
              <w:rPr>
                <w:rFonts w:ascii="宋体" w:eastAsia="宋体" w:hAnsi="宋体" w:cs="宋体" w:hint="eastAsia"/>
                <w:color w:val="000000" w:themeColor="text1"/>
                <w:kern w:val="0"/>
                <w:sz w:val="16"/>
                <w:szCs w:val="16"/>
              </w:rPr>
              <w:lastRenderedPageBreak/>
              <w:t>作人员数（人）</w:t>
            </w:r>
          </w:p>
        </w:tc>
        <w:tc>
          <w:tcPr>
            <w:tcW w:w="2197" w:type="dxa"/>
            <w:gridSpan w:val="3"/>
            <w:tcBorders>
              <w:tl2br w:val="nil"/>
              <w:tr2bl w:val="nil"/>
            </w:tcBorders>
            <w:shd w:val="clear" w:color="auto" w:fill="auto"/>
            <w:vAlign w:val="center"/>
          </w:tcPr>
          <w:p w14:paraId="6A23C005" w14:textId="77777777" w:rsidR="00B41E29" w:rsidRDefault="00B41E29" w:rsidP="00225D78">
            <w:pPr>
              <w:widowControl/>
              <w:jc w:val="center"/>
              <w:rPr>
                <w:rFonts w:ascii="宋体" w:eastAsia="宋体" w:hAnsi="宋体" w:cs="宋体"/>
                <w:color w:val="000000"/>
                <w:kern w:val="0"/>
                <w:sz w:val="16"/>
                <w:szCs w:val="16"/>
              </w:rPr>
            </w:pPr>
          </w:p>
        </w:tc>
        <w:tc>
          <w:tcPr>
            <w:tcW w:w="5234" w:type="dxa"/>
            <w:gridSpan w:val="4"/>
            <w:tcBorders>
              <w:tl2br w:val="nil"/>
              <w:tr2bl w:val="nil"/>
            </w:tcBorders>
            <w:shd w:val="clear" w:color="auto" w:fill="auto"/>
            <w:vAlign w:val="center"/>
          </w:tcPr>
          <w:p w14:paraId="788A7946" w14:textId="77777777" w:rsidR="00B41E29" w:rsidRDefault="00B41E29" w:rsidP="00225D78">
            <w:pPr>
              <w:widowControl/>
              <w:jc w:val="center"/>
              <w:rPr>
                <w:rFonts w:ascii="宋体" w:eastAsia="宋体" w:hAnsi="宋体" w:cs="宋体"/>
                <w:color w:val="000000"/>
                <w:kern w:val="0"/>
                <w:sz w:val="16"/>
                <w:szCs w:val="16"/>
              </w:rPr>
            </w:pPr>
          </w:p>
        </w:tc>
      </w:tr>
      <w:tr w:rsidR="00B41E29" w14:paraId="49F91909" w14:textId="77777777" w:rsidTr="00225D78">
        <w:trPr>
          <w:trHeight w:val="255"/>
          <w:jc w:val="center"/>
        </w:trPr>
        <w:tc>
          <w:tcPr>
            <w:tcW w:w="1080" w:type="dxa"/>
            <w:vMerge/>
            <w:tcBorders>
              <w:tl2br w:val="nil"/>
              <w:tr2bl w:val="nil"/>
            </w:tcBorders>
            <w:vAlign w:val="center"/>
          </w:tcPr>
          <w:p w14:paraId="131087A5"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7C307185" w14:textId="77777777" w:rsidR="00B41E29" w:rsidRDefault="00B41E29" w:rsidP="00225D78">
            <w:pPr>
              <w:widowControl/>
              <w:jc w:val="center"/>
              <w:rPr>
                <w:rFonts w:ascii="宋体" w:eastAsia="宋体" w:hAnsi="宋体" w:cs="宋体"/>
                <w:color w:val="000000" w:themeColor="text1"/>
                <w:kern w:val="0"/>
                <w:sz w:val="16"/>
                <w:szCs w:val="16"/>
              </w:rPr>
            </w:pPr>
          </w:p>
        </w:tc>
        <w:tc>
          <w:tcPr>
            <w:tcW w:w="3087" w:type="dxa"/>
            <w:gridSpan w:val="5"/>
            <w:tcBorders>
              <w:tl2br w:val="nil"/>
              <w:tr2bl w:val="nil"/>
            </w:tcBorders>
            <w:vAlign w:val="center"/>
          </w:tcPr>
          <w:p w14:paraId="697FFE70" w14:textId="77777777" w:rsidR="00B41E29" w:rsidRDefault="00B41E29" w:rsidP="00225D78">
            <w:pPr>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其中，直接从事结核病实验室的工作人员数（人）</w:t>
            </w:r>
          </w:p>
        </w:tc>
        <w:tc>
          <w:tcPr>
            <w:tcW w:w="2197" w:type="dxa"/>
            <w:gridSpan w:val="3"/>
            <w:tcBorders>
              <w:tl2br w:val="nil"/>
              <w:tr2bl w:val="nil"/>
            </w:tcBorders>
            <w:shd w:val="clear" w:color="auto" w:fill="auto"/>
            <w:vAlign w:val="center"/>
          </w:tcPr>
          <w:p w14:paraId="6E510A18" w14:textId="77777777" w:rsidR="00B41E29" w:rsidRDefault="00B41E29" w:rsidP="00225D78">
            <w:pPr>
              <w:widowControl/>
              <w:jc w:val="center"/>
              <w:rPr>
                <w:rFonts w:ascii="宋体" w:eastAsia="宋体" w:hAnsi="宋体" w:cs="宋体"/>
                <w:color w:val="000000"/>
                <w:kern w:val="0"/>
                <w:sz w:val="16"/>
                <w:szCs w:val="16"/>
              </w:rPr>
            </w:pPr>
          </w:p>
        </w:tc>
        <w:tc>
          <w:tcPr>
            <w:tcW w:w="5234" w:type="dxa"/>
            <w:gridSpan w:val="4"/>
            <w:tcBorders>
              <w:tl2br w:val="nil"/>
              <w:tr2bl w:val="nil"/>
            </w:tcBorders>
            <w:shd w:val="clear" w:color="auto" w:fill="auto"/>
            <w:vAlign w:val="center"/>
          </w:tcPr>
          <w:p w14:paraId="35FD1AC7" w14:textId="77777777" w:rsidR="00B41E29" w:rsidRDefault="00B41E29" w:rsidP="00225D78">
            <w:pPr>
              <w:widowControl/>
              <w:jc w:val="center"/>
              <w:rPr>
                <w:rFonts w:ascii="宋体" w:eastAsia="宋体" w:hAnsi="宋体" w:cs="宋体"/>
                <w:color w:val="000000"/>
                <w:kern w:val="0"/>
                <w:sz w:val="16"/>
                <w:szCs w:val="16"/>
              </w:rPr>
            </w:pPr>
          </w:p>
        </w:tc>
      </w:tr>
      <w:tr w:rsidR="00B41E29" w14:paraId="1B5676BD" w14:textId="77777777" w:rsidTr="00225D78">
        <w:trPr>
          <w:trHeight w:val="489"/>
          <w:jc w:val="center"/>
        </w:trPr>
        <w:tc>
          <w:tcPr>
            <w:tcW w:w="1080" w:type="dxa"/>
            <w:vMerge/>
            <w:tcBorders>
              <w:tl2br w:val="nil"/>
              <w:tr2bl w:val="nil"/>
            </w:tcBorders>
            <w:vAlign w:val="center"/>
          </w:tcPr>
          <w:p w14:paraId="744258D1" w14:textId="77777777" w:rsidR="00B41E29" w:rsidRDefault="00B41E29" w:rsidP="00225D78">
            <w:pPr>
              <w:widowControl/>
              <w:jc w:val="left"/>
              <w:rPr>
                <w:rFonts w:ascii="宋体" w:eastAsia="宋体" w:hAnsi="宋体" w:cs="宋体"/>
                <w:color w:val="000000"/>
                <w:kern w:val="0"/>
                <w:sz w:val="16"/>
                <w:szCs w:val="16"/>
              </w:rPr>
            </w:pPr>
          </w:p>
        </w:tc>
        <w:tc>
          <w:tcPr>
            <w:tcW w:w="1648" w:type="dxa"/>
            <w:vMerge w:val="restart"/>
            <w:tcBorders>
              <w:tl2br w:val="nil"/>
              <w:tr2bl w:val="nil"/>
            </w:tcBorders>
            <w:vAlign w:val="center"/>
          </w:tcPr>
          <w:p w14:paraId="30562F01" w14:textId="77777777" w:rsidR="00B41E29" w:rsidRDefault="00B41E29" w:rsidP="00225D78">
            <w:pPr>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省级结核病预防控制机构实验室能力</w:t>
            </w:r>
          </w:p>
        </w:tc>
        <w:tc>
          <w:tcPr>
            <w:tcW w:w="10518" w:type="dxa"/>
            <w:gridSpan w:val="12"/>
            <w:tcBorders>
              <w:tl2br w:val="nil"/>
              <w:tr2bl w:val="nil"/>
            </w:tcBorders>
            <w:shd w:val="clear" w:color="auto" w:fill="auto"/>
            <w:vAlign w:val="center"/>
          </w:tcPr>
          <w:p w14:paraId="7556148C"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1.省级结核病预防控制机构是否具备药敏试验能力：①是   ②否</w:t>
            </w:r>
          </w:p>
          <w:p w14:paraId="025F413D" w14:textId="77777777" w:rsidR="00B41E29" w:rsidRDefault="00B41E29" w:rsidP="00225D78">
            <w:pPr>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如“是”，该机构是否常规开展药敏试验工作：①是  ②否</w:t>
            </w:r>
          </w:p>
        </w:tc>
      </w:tr>
      <w:tr w:rsidR="00B41E29" w14:paraId="338B238A" w14:textId="77777777" w:rsidTr="00225D78">
        <w:trPr>
          <w:trHeight w:val="425"/>
          <w:jc w:val="center"/>
        </w:trPr>
        <w:tc>
          <w:tcPr>
            <w:tcW w:w="1080" w:type="dxa"/>
            <w:vMerge/>
            <w:tcBorders>
              <w:tl2br w:val="nil"/>
              <w:tr2bl w:val="nil"/>
            </w:tcBorders>
            <w:vAlign w:val="center"/>
          </w:tcPr>
          <w:p w14:paraId="5F15DF44"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652323CB"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102118C3"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2.省级结核病预防控制机构是否具备菌种鉴定能力：①是  ②否</w:t>
            </w:r>
          </w:p>
          <w:p w14:paraId="60BFA789" w14:textId="77777777" w:rsidR="00B41E29" w:rsidRDefault="00B41E29" w:rsidP="00225D78">
            <w:pPr>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如“是”，该机构是否常规开展菌种鉴定工作：①是  ②否</w:t>
            </w:r>
          </w:p>
        </w:tc>
      </w:tr>
      <w:tr w:rsidR="00B41E29" w14:paraId="0699E40C" w14:textId="77777777" w:rsidTr="00225D78">
        <w:trPr>
          <w:trHeight w:val="844"/>
          <w:jc w:val="center"/>
        </w:trPr>
        <w:tc>
          <w:tcPr>
            <w:tcW w:w="1080" w:type="dxa"/>
            <w:vMerge/>
            <w:tcBorders>
              <w:tl2br w:val="nil"/>
              <w:tr2bl w:val="nil"/>
            </w:tcBorders>
            <w:vAlign w:val="center"/>
          </w:tcPr>
          <w:p w14:paraId="7BDF26C4"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3ADF31E7"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1F8A38C5"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3.省级结核病预防控制机构是否具备分子生物学耐药检测能力：①是  ②否</w:t>
            </w:r>
          </w:p>
          <w:p w14:paraId="14B0ACD8"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如“是”</w:t>
            </w:r>
            <w:r>
              <w:rPr>
                <w:rFonts w:ascii="宋体" w:eastAsia="宋体" w:hAnsi="宋体" w:cs="宋体" w:hint="eastAsia"/>
                <w:kern w:val="0"/>
                <w:sz w:val="16"/>
                <w:szCs w:val="16"/>
              </w:rPr>
              <w:t>：</w:t>
            </w:r>
          </w:p>
          <w:p w14:paraId="58E394B0"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（1）该机构是否常规开展分子生物学耐药检测工作：①是  ②否</w:t>
            </w:r>
          </w:p>
          <w:p w14:paraId="2DCC02F3" w14:textId="77777777" w:rsidR="00B41E29" w:rsidRDefault="00B41E29" w:rsidP="00225D78">
            <w:pPr>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（2）采用的分子生物学耐药检测技术和方法是：</w:t>
            </w:r>
            <w:r>
              <w:rPr>
                <w:rFonts w:ascii="宋体" w:eastAsia="宋体" w:hAnsi="宋体" w:cs="宋体"/>
                <w:color w:val="000000"/>
                <w:kern w:val="0"/>
                <w:sz w:val="16"/>
                <w:szCs w:val="16"/>
                <w:u w:val="single"/>
              </w:rPr>
              <w:t xml:space="preserve">                                                                     </w:t>
            </w:r>
            <w:r>
              <w:rPr>
                <w:rFonts w:ascii="宋体" w:eastAsia="宋体" w:hAnsi="宋体" w:cs="宋体" w:hint="eastAsia"/>
                <w:color w:val="000000"/>
                <w:kern w:val="0"/>
                <w:sz w:val="16"/>
                <w:szCs w:val="16"/>
              </w:rPr>
              <w:t xml:space="preserve">    </w:t>
            </w:r>
          </w:p>
        </w:tc>
      </w:tr>
      <w:tr w:rsidR="00B41E29" w14:paraId="7BEB4B55" w14:textId="77777777" w:rsidTr="00225D78">
        <w:trPr>
          <w:trHeight w:val="527"/>
          <w:jc w:val="center"/>
        </w:trPr>
        <w:tc>
          <w:tcPr>
            <w:tcW w:w="1080" w:type="dxa"/>
            <w:vMerge/>
            <w:tcBorders>
              <w:tl2br w:val="nil"/>
              <w:tr2bl w:val="nil"/>
            </w:tcBorders>
            <w:vAlign w:val="center"/>
          </w:tcPr>
          <w:p w14:paraId="58CE4393" w14:textId="77777777" w:rsidR="00B41E29" w:rsidRDefault="00B41E29" w:rsidP="00225D78">
            <w:pPr>
              <w:widowControl/>
              <w:jc w:val="left"/>
              <w:rPr>
                <w:rFonts w:ascii="宋体" w:eastAsia="宋体" w:hAnsi="宋体" w:cs="宋体"/>
                <w:color w:val="000000"/>
                <w:kern w:val="0"/>
                <w:sz w:val="16"/>
                <w:szCs w:val="16"/>
              </w:rPr>
            </w:pPr>
          </w:p>
        </w:tc>
        <w:tc>
          <w:tcPr>
            <w:tcW w:w="1648" w:type="dxa"/>
            <w:vMerge w:val="restart"/>
            <w:tcBorders>
              <w:tl2br w:val="nil"/>
              <w:tr2bl w:val="nil"/>
            </w:tcBorders>
            <w:vAlign w:val="center"/>
          </w:tcPr>
          <w:p w14:paraId="7C034679"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省级定点医疗机构实验室能力</w:t>
            </w:r>
          </w:p>
        </w:tc>
        <w:tc>
          <w:tcPr>
            <w:tcW w:w="10518" w:type="dxa"/>
            <w:gridSpan w:val="12"/>
            <w:tcBorders>
              <w:tl2br w:val="nil"/>
              <w:tr2bl w:val="nil"/>
            </w:tcBorders>
            <w:shd w:val="clear" w:color="auto" w:fill="auto"/>
            <w:vAlign w:val="center"/>
          </w:tcPr>
          <w:p w14:paraId="24B39BA0"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1.省级定点医疗机构是否具备药敏试验能力：①是   ②否（如“否”，是否有其他机构代为承担：①是    ②否）</w:t>
            </w:r>
          </w:p>
          <w:p w14:paraId="196612C8"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如“是”，该机构是否常规开展药敏试验工作：①是  ②否</w:t>
            </w:r>
          </w:p>
        </w:tc>
      </w:tr>
      <w:tr w:rsidR="00B41E29" w14:paraId="4B525135" w14:textId="77777777" w:rsidTr="00225D78">
        <w:trPr>
          <w:trHeight w:val="563"/>
          <w:jc w:val="center"/>
        </w:trPr>
        <w:tc>
          <w:tcPr>
            <w:tcW w:w="1080" w:type="dxa"/>
            <w:vMerge/>
            <w:tcBorders>
              <w:tl2br w:val="nil"/>
              <w:tr2bl w:val="nil"/>
            </w:tcBorders>
            <w:vAlign w:val="center"/>
          </w:tcPr>
          <w:p w14:paraId="0CB6036D"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3DAE36B4"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5F756384"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2.省级定点医疗机构是否具备菌种鉴定能力：①是  ②否（如“否”，是否有其他机构代为承担：①是    ②否）</w:t>
            </w:r>
          </w:p>
          <w:p w14:paraId="3577ADC6"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如“是”，该机构是否常规开展菌种鉴定工作：①是  ②否</w:t>
            </w:r>
          </w:p>
        </w:tc>
      </w:tr>
      <w:tr w:rsidR="00B41E29" w14:paraId="505B7B7C" w14:textId="77777777" w:rsidTr="00225D78">
        <w:trPr>
          <w:trHeight w:val="844"/>
          <w:jc w:val="center"/>
        </w:trPr>
        <w:tc>
          <w:tcPr>
            <w:tcW w:w="1080" w:type="dxa"/>
            <w:vMerge/>
            <w:tcBorders>
              <w:tl2br w:val="nil"/>
              <w:tr2bl w:val="nil"/>
            </w:tcBorders>
            <w:vAlign w:val="center"/>
          </w:tcPr>
          <w:p w14:paraId="300234A6"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5FAA8857"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2C3D48C0"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3.省级定点医疗机构是否具备分子生物学耐药检测能力：①是  ②否（如“否”，是否有其他机构代为承担：①是    ②否）</w:t>
            </w:r>
          </w:p>
          <w:p w14:paraId="461CAABE"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如“是”</w:t>
            </w:r>
            <w:r>
              <w:rPr>
                <w:rFonts w:ascii="宋体" w:eastAsia="宋体" w:hAnsi="宋体" w:cs="宋体" w:hint="eastAsia"/>
                <w:kern w:val="0"/>
                <w:sz w:val="16"/>
                <w:szCs w:val="16"/>
              </w:rPr>
              <w:t>：</w:t>
            </w:r>
          </w:p>
          <w:p w14:paraId="54CF0F51"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（1）该机构是否常规开展分子生物学耐药检测工作：①是  ②否</w:t>
            </w:r>
          </w:p>
          <w:p w14:paraId="268B7D87"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（2）采用的分子生物学耐药检测技术和方法是：</w:t>
            </w:r>
            <w:r>
              <w:rPr>
                <w:rFonts w:ascii="宋体" w:eastAsia="宋体" w:hAnsi="宋体" w:cs="宋体"/>
                <w:color w:val="000000"/>
                <w:kern w:val="0"/>
                <w:sz w:val="16"/>
                <w:szCs w:val="16"/>
                <w:u w:val="single"/>
              </w:rPr>
              <w:t xml:space="preserve">                                                                   </w:t>
            </w:r>
            <w:r>
              <w:rPr>
                <w:rFonts w:ascii="宋体" w:eastAsia="宋体" w:hAnsi="宋体" w:cs="宋体" w:hint="eastAsia"/>
                <w:color w:val="000000"/>
                <w:kern w:val="0"/>
                <w:sz w:val="16"/>
                <w:szCs w:val="16"/>
              </w:rPr>
              <w:t xml:space="preserve"> </w:t>
            </w:r>
          </w:p>
        </w:tc>
      </w:tr>
      <w:tr w:rsidR="00B41E29" w14:paraId="6E54A167" w14:textId="77777777" w:rsidTr="00225D78">
        <w:trPr>
          <w:trHeight w:val="848"/>
          <w:jc w:val="center"/>
        </w:trPr>
        <w:tc>
          <w:tcPr>
            <w:tcW w:w="1080" w:type="dxa"/>
            <w:vMerge/>
            <w:tcBorders>
              <w:tl2br w:val="nil"/>
              <w:tr2bl w:val="nil"/>
            </w:tcBorders>
            <w:vAlign w:val="center"/>
          </w:tcPr>
          <w:p w14:paraId="609D1CE9" w14:textId="77777777" w:rsidR="00B41E29" w:rsidRDefault="00B41E29" w:rsidP="00225D78">
            <w:pPr>
              <w:widowControl/>
              <w:jc w:val="left"/>
              <w:rPr>
                <w:rFonts w:ascii="宋体" w:eastAsia="宋体" w:hAnsi="宋体" w:cs="宋体"/>
                <w:color w:val="000000"/>
                <w:kern w:val="0"/>
                <w:sz w:val="16"/>
                <w:szCs w:val="16"/>
              </w:rPr>
            </w:pPr>
          </w:p>
        </w:tc>
        <w:tc>
          <w:tcPr>
            <w:tcW w:w="1648" w:type="dxa"/>
            <w:vMerge w:val="restart"/>
            <w:tcBorders>
              <w:tl2br w:val="nil"/>
              <w:tr2bl w:val="nil"/>
            </w:tcBorders>
            <w:shd w:val="clear" w:color="auto" w:fill="auto"/>
            <w:vAlign w:val="center"/>
          </w:tcPr>
          <w:p w14:paraId="066B00D2" w14:textId="77777777" w:rsidR="00B41E29" w:rsidRDefault="00B41E29" w:rsidP="00225D78">
            <w:pPr>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省级卫生防疫津贴政策落实情况</w:t>
            </w:r>
          </w:p>
        </w:tc>
        <w:tc>
          <w:tcPr>
            <w:tcW w:w="10518" w:type="dxa"/>
            <w:gridSpan w:val="12"/>
            <w:tcBorders>
              <w:tl2br w:val="nil"/>
              <w:tr2bl w:val="nil"/>
            </w:tcBorders>
            <w:shd w:val="clear" w:color="auto" w:fill="auto"/>
            <w:vAlign w:val="center"/>
          </w:tcPr>
          <w:p w14:paraId="520B3A86"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1.省级结核病预防控制机构传染病防治人员卫生防疫津贴政策是否落实（2016-2020年）：</w:t>
            </w:r>
          </w:p>
          <w:p w14:paraId="13D11667" w14:textId="77777777" w:rsidR="00B41E29" w:rsidRDefault="00B41E29" w:rsidP="00225D78">
            <w:pPr>
              <w:widowControl/>
              <w:jc w:val="left"/>
              <w:rPr>
                <w:rFonts w:ascii="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hint="eastAsia"/>
                <w:color w:val="000000"/>
                <w:kern w:val="0"/>
                <w:sz w:val="16"/>
                <w:szCs w:val="16"/>
              </w:rPr>
              <w:t>1</w:t>
            </w:r>
            <w:r>
              <w:rPr>
                <w:rFonts w:ascii="宋体" w:hAnsi="宋体" w:cs="宋体" w:hint="eastAsia"/>
                <w:color w:val="000000"/>
                <w:kern w:val="0"/>
                <w:sz w:val="16"/>
                <w:szCs w:val="16"/>
              </w:rPr>
              <w:t>）</w:t>
            </w:r>
            <w:r>
              <w:rPr>
                <w:rFonts w:ascii="宋体" w:hAnsi="宋体" w:cs="宋体" w:hint="eastAsia"/>
                <w:color w:val="000000"/>
                <w:kern w:val="0"/>
                <w:sz w:val="16"/>
                <w:szCs w:val="16"/>
              </w:rPr>
              <w:t>2016</w:t>
            </w:r>
            <w:r>
              <w:rPr>
                <w:rFonts w:ascii="宋体" w:hAnsi="宋体" w:cs="宋体" w:hint="eastAsia"/>
                <w:color w:val="000000"/>
                <w:kern w:val="0"/>
                <w:sz w:val="16"/>
                <w:szCs w:val="16"/>
              </w:rPr>
              <w:t>年：</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hint="eastAsia"/>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color w:val="000000"/>
                <w:kern w:val="0"/>
                <w:sz w:val="16"/>
                <w:szCs w:val="16"/>
              </w:rPr>
              <w:t xml:space="preserve">  </w:t>
            </w:r>
            <w:r>
              <w:rPr>
                <w:rFonts w:ascii="宋体" w:hAnsi="宋体" w:cs="宋体" w:hint="eastAsia"/>
                <w:color w:val="000000"/>
                <w:kern w:val="0"/>
                <w:sz w:val="16"/>
                <w:szCs w:val="16"/>
              </w:rPr>
              <w:t>②否</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w:t>
            </w:r>
            <w:r>
              <w:rPr>
                <w:rFonts w:ascii="宋体" w:hAnsi="宋体" w:cs="宋体" w:hint="eastAsia"/>
                <w:color w:val="000000"/>
                <w:kern w:val="0"/>
                <w:sz w:val="16"/>
                <w:szCs w:val="16"/>
              </w:rPr>
              <w:t>2</w:t>
            </w:r>
            <w:r>
              <w:rPr>
                <w:rFonts w:ascii="宋体" w:hAnsi="宋体" w:cs="宋体" w:hint="eastAsia"/>
                <w:color w:val="000000"/>
                <w:kern w:val="0"/>
                <w:sz w:val="16"/>
                <w:szCs w:val="16"/>
              </w:rPr>
              <w:t>）</w:t>
            </w:r>
            <w:r>
              <w:rPr>
                <w:rFonts w:ascii="宋体" w:hAnsi="宋体" w:cs="宋体" w:hint="eastAsia"/>
                <w:color w:val="000000"/>
                <w:kern w:val="0"/>
                <w:sz w:val="16"/>
                <w:szCs w:val="16"/>
              </w:rPr>
              <w:t>2017</w:t>
            </w:r>
            <w:r>
              <w:rPr>
                <w:rFonts w:ascii="宋体" w:hAnsi="宋体" w:cs="宋体" w:hint="eastAsia"/>
                <w:color w:val="000000"/>
                <w:kern w:val="0"/>
                <w:sz w:val="16"/>
                <w:szCs w:val="16"/>
              </w:rPr>
              <w:t>年：</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hint="eastAsia"/>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r>
              <w:rPr>
                <w:rFonts w:ascii="宋体" w:hAnsi="宋体" w:cs="宋体" w:hint="eastAsia"/>
                <w:color w:val="000000"/>
                <w:kern w:val="0"/>
                <w:sz w:val="16"/>
                <w:szCs w:val="16"/>
              </w:rPr>
              <w:t xml:space="preserve">    </w:t>
            </w:r>
          </w:p>
          <w:p w14:paraId="57551A39" w14:textId="77777777" w:rsidR="00B41E29" w:rsidRDefault="00B41E29" w:rsidP="00225D78">
            <w:pPr>
              <w:widowControl/>
              <w:jc w:val="left"/>
              <w:rPr>
                <w:rFonts w:ascii="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hint="eastAsia"/>
                <w:color w:val="000000"/>
                <w:kern w:val="0"/>
                <w:sz w:val="16"/>
                <w:szCs w:val="16"/>
              </w:rPr>
              <w:t>3</w:t>
            </w:r>
            <w:r>
              <w:rPr>
                <w:rFonts w:ascii="宋体" w:hAnsi="宋体" w:cs="宋体" w:hint="eastAsia"/>
                <w:color w:val="000000"/>
                <w:kern w:val="0"/>
                <w:sz w:val="16"/>
                <w:szCs w:val="16"/>
              </w:rPr>
              <w:t>）</w:t>
            </w:r>
            <w:r>
              <w:rPr>
                <w:rFonts w:ascii="宋体" w:hAnsi="宋体" w:cs="宋体" w:hint="eastAsia"/>
                <w:color w:val="000000"/>
                <w:kern w:val="0"/>
                <w:sz w:val="16"/>
                <w:szCs w:val="16"/>
              </w:rPr>
              <w:t>2018</w:t>
            </w:r>
            <w:r>
              <w:rPr>
                <w:rFonts w:ascii="宋体" w:hAnsi="宋体" w:cs="宋体" w:hint="eastAsia"/>
                <w:color w:val="000000"/>
                <w:kern w:val="0"/>
                <w:sz w:val="16"/>
                <w:szCs w:val="16"/>
              </w:rPr>
              <w:t>年：</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hint="eastAsia"/>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w:t>
            </w:r>
            <w:r>
              <w:rPr>
                <w:rFonts w:ascii="宋体" w:hAnsi="宋体" w:cs="宋体" w:hint="eastAsia"/>
                <w:color w:val="000000"/>
                <w:kern w:val="0"/>
                <w:sz w:val="16"/>
                <w:szCs w:val="16"/>
              </w:rPr>
              <w:t>4</w:t>
            </w:r>
            <w:r>
              <w:rPr>
                <w:rFonts w:ascii="宋体" w:hAnsi="宋体" w:cs="宋体" w:hint="eastAsia"/>
                <w:color w:val="000000"/>
                <w:kern w:val="0"/>
                <w:sz w:val="16"/>
                <w:szCs w:val="16"/>
              </w:rPr>
              <w:t>）</w:t>
            </w:r>
            <w:r>
              <w:rPr>
                <w:rFonts w:ascii="宋体" w:hAnsi="宋体" w:cs="宋体" w:hint="eastAsia"/>
                <w:color w:val="000000"/>
                <w:kern w:val="0"/>
                <w:sz w:val="16"/>
                <w:szCs w:val="16"/>
              </w:rPr>
              <w:t>2019</w:t>
            </w:r>
            <w:r>
              <w:rPr>
                <w:rFonts w:ascii="宋体" w:hAnsi="宋体" w:cs="宋体" w:hint="eastAsia"/>
                <w:color w:val="000000"/>
                <w:kern w:val="0"/>
                <w:sz w:val="16"/>
                <w:szCs w:val="16"/>
              </w:rPr>
              <w:t>年：</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hint="eastAsia"/>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p>
          <w:p w14:paraId="76DBEE5F" w14:textId="77777777" w:rsidR="00B41E29" w:rsidRDefault="00B41E29" w:rsidP="00225D78">
            <w:pPr>
              <w:jc w:val="left"/>
              <w:rPr>
                <w:rFonts w:ascii="宋体" w:eastAsia="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hint="eastAsia"/>
                <w:color w:val="000000"/>
                <w:kern w:val="0"/>
                <w:sz w:val="16"/>
                <w:szCs w:val="16"/>
              </w:rPr>
              <w:t>5</w:t>
            </w:r>
            <w:r>
              <w:rPr>
                <w:rFonts w:ascii="宋体" w:hAnsi="宋体" w:cs="宋体" w:hint="eastAsia"/>
                <w:color w:val="000000"/>
                <w:kern w:val="0"/>
                <w:sz w:val="16"/>
                <w:szCs w:val="16"/>
              </w:rPr>
              <w:t>）</w:t>
            </w:r>
            <w:r>
              <w:rPr>
                <w:rFonts w:ascii="宋体" w:hAnsi="宋体" w:cs="宋体" w:hint="eastAsia"/>
                <w:color w:val="000000"/>
                <w:kern w:val="0"/>
                <w:sz w:val="16"/>
                <w:szCs w:val="16"/>
              </w:rPr>
              <w:t>2020</w:t>
            </w:r>
            <w:r>
              <w:rPr>
                <w:rFonts w:ascii="宋体" w:hAnsi="宋体" w:cs="宋体" w:hint="eastAsia"/>
                <w:color w:val="000000"/>
                <w:kern w:val="0"/>
                <w:sz w:val="16"/>
                <w:szCs w:val="16"/>
              </w:rPr>
              <w:t>年：</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hint="eastAsia"/>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p>
        </w:tc>
      </w:tr>
      <w:tr w:rsidR="00B41E29" w14:paraId="41CA8916" w14:textId="77777777" w:rsidTr="00225D78">
        <w:trPr>
          <w:trHeight w:val="848"/>
          <w:jc w:val="center"/>
        </w:trPr>
        <w:tc>
          <w:tcPr>
            <w:tcW w:w="1080" w:type="dxa"/>
            <w:vMerge/>
            <w:tcBorders>
              <w:tl2br w:val="nil"/>
              <w:tr2bl w:val="nil"/>
            </w:tcBorders>
            <w:vAlign w:val="center"/>
          </w:tcPr>
          <w:p w14:paraId="3FC0E607"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66456CE3"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106F3236"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2.省级定点医疗机构传染病防治人员卫生防疫津贴政策是否落实（2016-2020年）：</w:t>
            </w:r>
          </w:p>
          <w:p w14:paraId="14E5EAC1" w14:textId="77777777" w:rsidR="00B41E29" w:rsidRDefault="00B41E29" w:rsidP="00225D78">
            <w:pPr>
              <w:widowControl/>
              <w:jc w:val="left"/>
              <w:rPr>
                <w:rFonts w:ascii="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hint="eastAsia"/>
                <w:color w:val="000000"/>
                <w:kern w:val="0"/>
                <w:sz w:val="16"/>
                <w:szCs w:val="16"/>
              </w:rPr>
              <w:t>1</w:t>
            </w:r>
            <w:r>
              <w:rPr>
                <w:rFonts w:ascii="宋体" w:hAnsi="宋体" w:cs="宋体" w:hint="eastAsia"/>
                <w:color w:val="000000"/>
                <w:kern w:val="0"/>
                <w:sz w:val="16"/>
                <w:szCs w:val="16"/>
              </w:rPr>
              <w:t>）</w:t>
            </w:r>
            <w:r>
              <w:rPr>
                <w:rFonts w:ascii="宋体" w:hAnsi="宋体" w:cs="宋体" w:hint="eastAsia"/>
                <w:color w:val="000000"/>
                <w:kern w:val="0"/>
                <w:sz w:val="16"/>
                <w:szCs w:val="16"/>
              </w:rPr>
              <w:t>2016</w:t>
            </w:r>
            <w:r>
              <w:rPr>
                <w:rFonts w:ascii="宋体" w:hAnsi="宋体" w:cs="宋体" w:hint="eastAsia"/>
                <w:color w:val="000000"/>
                <w:kern w:val="0"/>
                <w:sz w:val="16"/>
                <w:szCs w:val="16"/>
              </w:rPr>
              <w:t>年：</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hint="eastAsia"/>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color w:val="000000"/>
                <w:kern w:val="0"/>
                <w:sz w:val="16"/>
                <w:szCs w:val="16"/>
              </w:rPr>
              <w:t xml:space="preserve">  </w:t>
            </w:r>
            <w:r>
              <w:rPr>
                <w:rFonts w:ascii="宋体" w:hAnsi="宋体" w:cs="宋体" w:hint="eastAsia"/>
                <w:color w:val="000000"/>
                <w:kern w:val="0"/>
                <w:sz w:val="16"/>
                <w:szCs w:val="16"/>
              </w:rPr>
              <w:t>②否</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w:t>
            </w:r>
            <w:r>
              <w:rPr>
                <w:rFonts w:ascii="宋体" w:hAnsi="宋体" w:cs="宋体" w:hint="eastAsia"/>
                <w:color w:val="000000"/>
                <w:kern w:val="0"/>
                <w:sz w:val="16"/>
                <w:szCs w:val="16"/>
              </w:rPr>
              <w:t>2</w:t>
            </w:r>
            <w:r>
              <w:rPr>
                <w:rFonts w:ascii="宋体" w:hAnsi="宋体" w:cs="宋体" w:hint="eastAsia"/>
                <w:color w:val="000000"/>
                <w:kern w:val="0"/>
                <w:sz w:val="16"/>
                <w:szCs w:val="16"/>
              </w:rPr>
              <w:t>）</w:t>
            </w:r>
            <w:r>
              <w:rPr>
                <w:rFonts w:ascii="宋体" w:hAnsi="宋体" w:cs="宋体" w:hint="eastAsia"/>
                <w:color w:val="000000"/>
                <w:kern w:val="0"/>
                <w:sz w:val="16"/>
                <w:szCs w:val="16"/>
              </w:rPr>
              <w:t>2017</w:t>
            </w:r>
            <w:r>
              <w:rPr>
                <w:rFonts w:ascii="宋体" w:hAnsi="宋体" w:cs="宋体" w:hint="eastAsia"/>
                <w:color w:val="000000"/>
                <w:kern w:val="0"/>
                <w:sz w:val="16"/>
                <w:szCs w:val="16"/>
              </w:rPr>
              <w:t>年：</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hint="eastAsia"/>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r>
              <w:rPr>
                <w:rFonts w:ascii="宋体" w:hAnsi="宋体" w:cs="宋体" w:hint="eastAsia"/>
                <w:color w:val="000000"/>
                <w:kern w:val="0"/>
                <w:sz w:val="16"/>
                <w:szCs w:val="16"/>
              </w:rPr>
              <w:t xml:space="preserve">    </w:t>
            </w:r>
          </w:p>
          <w:p w14:paraId="536BBD3D" w14:textId="77777777" w:rsidR="00B41E29" w:rsidRDefault="00B41E29" w:rsidP="00225D78">
            <w:pPr>
              <w:widowControl/>
              <w:jc w:val="left"/>
              <w:rPr>
                <w:rFonts w:ascii="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hint="eastAsia"/>
                <w:color w:val="000000"/>
                <w:kern w:val="0"/>
                <w:sz w:val="16"/>
                <w:szCs w:val="16"/>
              </w:rPr>
              <w:t>3</w:t>
            </w:r>
            <w:r>
              <w:rPr>
                <w:rFonts w:ascii="宋体" w:hAnsi="宋体" w:cs="宋体" w:hint="eastAsia"/>
                <w:color w:val="000000"/>
                <w:kern w:val="0"/>
                <w:sz w:val="16"/>
                <w:szCs w:val="16"/>
              </w:rPr>
              <w:t>）</w:t>
            </w:r>
            <w:r>
              <w:rPr>
                <w:rFonts w:ascii="宋体" w:hAnsi="宋体" w:cs="宋体" w:hint="eastAsia"/>
                <w:color w:val="000000"/>
                <w:kern w:val="0"/>
                <w:sz w:val="16"/>
                <w:szCs w:val="16"/>
              </w:rPr>
              <w:t>2018</w:t>
            </w:r>
            <w:r>
              <w:rPr>
                <w:rFonts w:ascii="宋体" w:hAnsi="宋体" w:cs="宋体" w:hint="eastAsia"/>
                <w:color w:val="000000"/>
                <w:kern w:val="0"/>
                <w:sz w:val="16"/>
                <w:szCs w:val="16"/>
              </w:rPr>
              <w:t>年：</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hint="eastAsia"/>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w:t>
            </w:r>
            <w:r>
              <w:rPr>
                <w:rFonts w:ascii="宋体" w:hAnsi="宋体" w:cs="宋体" w:hint="eastAsia"/>
                <w:color w:val="000000"/>
                <w:kern w:val="0"/>
                <w:sz w:val="16"/>
                <w:szCs w:val="16"/>
              </w:rPr>
              <w:t>4</w:t>
            </w:r>
            <w:r>
              <w:rPr>
                <w:rFonts w:ascii="宋体" w:hAnsi="宋体" w:cs="宋体" w:hint="eastAsia"/>
                <w:color w:val="000000"/>
                <w:kern w:val="0"/>
                <w:sz w:val="16"/>
                <w:szCs w:val="16"/>
              </w:rPr>
              <w:t>）</w:t>
            </w:r>
            <w:r>
              <w:rPr>
                <w:rFonts w:ascii="宋体" w:hAnsi="宋体" w:cs="宋体" w:hint="eastAsia"/>
                <w:color w:val="000000"/>
                <w:kern w:val="0"/>
                <w:sz w:val="16"/>
                <w:szCs w:val="16"/>
              </w:rPr>
              <w:t>2019</w:t>
            </w:r>
            <w:r>
              <w:rPr>
                <w:rFonts w:ascii="宋体" w:hAnsi="宋体" w:cs="宋体" w:hint="eastAsia"/>
                <w:color w:val="000000"/>
                <w:kern w:val="0"/>
                <w:sz w:val="16"/>
                <w:szCs w:val="16"/>
              </w:rPr>
              <w:t>年：</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hint="eastAsia"/>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p>
          <w:p w14:paraId="67479FCE" w14:textId="77777777" w:rsidR="00B41E29" w:rsidRDefault="00B41E29" w:rsidP="00225D78">
            <w:pPr>
              <w:widowControl/>
              <w:jc w:val="left"/>
              <w:rPr>
                <w:rFonts w:ascii="宋体" w:eastAsia="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hint="eastAsia"/>
                <w:color w:val="000000"/>
                <w:kern w:val="0"/>
                <w:sz w:val="16"/>
                <w:szCs w:val="16"/>
              </w:rPr>
              <w:t>5</w:t>
            </w:r>
            <w:r>
              <w:rPr>
                <w:rFonts w:ascii="宋体" w:hAnsi="宋体" w:cs="宋体" w:hint="eastAsia"/>
                <w:color w:val="000000"/>
                <w:kern w:val="0"/>
                <w:sz w:val="16"/>
                <w:szCs w:val="16"/>
              </w:rPr>
              <w:t>）</w:t>
            </w:r>
            <w:r>
              <w:rPr>
                <w:rFonts w:ascii="宋体" w:hAnsi="宋体" w:cs="宋体" w:hint="eastAsia"/>
                <w:color w:val="000000"/>
                <w:kern w:val="0"/>
                <w:sz w:val="16"/>
                <w:szCs w:val="16"/>
              </w:rPr>
              <w:t>2020</w:t>
            </w:r>
            <w:r>
              <w:rPr>
                <w:rFonts w:ascii="宋体" w:hAnsi="宋体" w:cs="宋体" w:hint="eastAsia"/>
                <w:color w:val="000000"/>
                <w:kern w:val="0"/>
                <w:sz w:val="16"/>
                <w:szCs w:val="16"/>
              </w:rPr>
              <w:t>年：</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hint="eastAsia"/>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p>
        </w:tc>
      </w:tr>
      <w:tr w:rsidR="00B41E29" w14:paraId="14BA486C" w14:textId="77777777" w:rsidTr="00225D78">
        <w:trPr>
          <w:trHeight w:val="435"/>
          <w:jc w:val="center"/>
        </w:trPr>
        <w:tc>
          <w:tcPr>
            <w:tcW w:w="1080" w:type="dxa"/>
            <w:vMerge/>
            <w:tcBorders>
              <w:tl2br w:val="nil"/>
              <w:tr2bl w:val="nil"/>
            </w:tcBorders>
            <w:vAlign w:val="center"/>
          </w:tcPr>
          <w:p w14:paraId="11F9F660" w14:textId="77777777" w:rsidR="00B41E29" w:rsidRDefault="00B41E29" w:rsidP="00225D78">
            <w:pPr>
              <w:widowControl/>
              <w:jc w:val="left"/>
              <w:rPr>
                <w:rFonts w:ascii="宋体" w:eastAsia="宋体" w:hAnsi="宋体" w:cs="宋体"/>
                <w:color w:val="000000"/>
                <w:kern w:val="0"/>
                <w:sz w:val="16"/>
                <w:szCs w:val="16"/>
              </w:rPr>
            </w:pPr>
          </w:p>
        </w:tc>
        <w:tc>
          <w:tcPr>
            <w:tcW w:w="1648" w:type="dxa"/>
            <w:tcBorders>
              <w:tl2br w:val="nil"/>
              <w:tr2bl w:val="nil"/>
            </w:tcBorders>
            <w:shd w:val="clear" w:color="auto" w:fill="auto"/>
            <w:vAlign w:val="center"/>
          </w:tcPr>
          <w:p w14:paraId="3D6D6B23"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分级诊疗制度</w:t>
            </w:r>
          </w:p>
          <w:p w14:paraId="29B3E247"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建立情况</w:t>
            </w:r>
          </w:p>
        </w:tc>
        <w:tc>
          <w:tcPr>
            <w:tcW w:w="10518" w:type="dxa"/>
            <w:gridSpan w:val="12"/>
            <w:tcBorders>
              <w:tl2br w:val="nil"/>
              <w:tr2bl w:val="nil"/>
            </w:tcBorders>
            <w:shd w:val="clear" w:color="auto" w:fill="auto"/>
            <w:vAlign w:val="center"/>
          </w:tcPr>
          <w:p w14:paraId="74FC78FC"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省级是否制定和下发了分级诊疗的相关文件：①是  ②否</w:t>
            </w:r>
          </w:p>
        </w:tc>
      </w:tr>
      <w:tr w:rsidR="00B41E29" w14:paraId="04CE990E" w14:textId="77777777" w:rsidTr="00225D78">
        <w:trPr>
          <w:trHeight w:val="275"/>
          <w:jc w:val="center"/>
        </w:trPr>
        <w:tc>
          <w:tcPr>
            <w:tcW w:w="1080" w:type="dxa"/>
            <w:vMerge w:val="restart"/>
            <w:tcBorders>
              <w:tl2br w:val="nil"/>
              <w:tr2bl w:val="nil"/>
            </w:tcBorders>
            <w:vAlign w:val="center"/>
          </w:tcPr>
          <w:p w14:paraId="497907DD"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抗结核药品</w:t>
            </w:r>
          </w:p>
        </w:tc>
        <w:tc>
          <w:tcPr>
            <w:tcW w:w="1648" w:type="dxa"/>
            <w:vMerge w:val="restart"/>
            <w:tcBorders>
              <w:tl2br w:val="nil"/>
              <w:tr2bl w:val="nil"/>
            </w:tcBorders>
            <w:shd w:val="clear" w:color="auto" w:fill="auto"/>
            <w:vAlign w:val="center"/>
          </w:tcPr>
          <w:p w14:paraId="432F7EB4"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一线抗结核药品（对应选项下划“√”）</w:t>
            </w:r>
          </w:p>
        </w:tc>
        <w:tc>
          <w:tcPr>
            <w:tcW w:w="1785" w:type="dxa"/>
            <w:gridSpan w:val="3"/>
            <w:vMerge w:val="restart"/>
            <w:tcBorders>
              <w:tl2br w:val="nil"/>
              <w:tr2bl w:val="nil"/>
            </w:tcBorders>
            <w:shd w:val="clear" w:color="auto" w:fill="auto"/>
            <w:vAlign w:val="center"/>
          </w:tcPr>
          <w:p w14:paraId="101C9BEE"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药品名称</w:t>
            </w:r>
          </w:p>
        </w:tc>
        <w:tc>
          <w:tcPr>
            <w:tcW w:w="4553" w:type="dxa"/>
            <w:gridSpan w:val="6"/>
            <w:tcBorders>
              <w:tl2br w:val="nil"/>
              <w:tr2bl w:val="nil"/>
            </w:tcBorders>
            <w:shd w:val="clear" w:color="auto" w:fill="auto"/>
            <w:vAlign w:val="center"/>
          </w:tcPr>
          <w:p w14:paraId="3496B973"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纳入</w:t>
            </w:r>
            <w:proofErr w:type="gramStart"/>
            <w:r>
              <w:rPr>
                <w:rFonts w:ascii="宋体" w:eastAsia="宋体" w:hAnsi="宋体" w:cs="宋体" w:hint="eastAsia"/>
                <w:color w:val="000000"/>
                <w:kern w:val="0"/>
                <w:sz w:val="16"/>
                <w:szCs w:val="16"/>
              </w:rPr>
              <w:t>医保情况</w:t>
            </w:r>
            <w:proofErr w:type="gramEnd"/>
          </w:p>
        </w:tc>
        <w:tc>
          <w:tcPr>
            <w:tcW w:w="4180" w:type="dxa"/>
            <w:gridSpan w:val="3"/>
            <w:tcBorders>
              <w:tl2br w:val="nil"/>
              <w:tr2bl w:val="nil"/>
            </w:tcBorders>
            <w:shd w:val="clear" w:color="auto" w:fill="auto"/>
            <w:vAlign w:val="center"/>
          </w:tcPr>
          <w:p w14:paraId="15554F44"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采购方式（可多选）</w:t>
            </w:r>
          </w:p>
        </w:tc>
      </w:tr>
      <w:tr w:rsidR="00B41E29" w14:paraId="6833A7DB" w14:textId="77777777" w:rsidTr="00225D78">
        <w:trPr>
          <w:trHeight w:val="266"/>
          <w:jc w:val="center"/>
        </w:trPr>
        <w:tc>
          <w:tcPr>
            <w:tcW w:w="1080" w:type="dxa"/>
            <w:vMerge/>
            <w:tcBorders>
              <w:tl2br w:val="nil"/>
              <w:tr2bl w:val="nil"/>
            </w:tcBorders>
            <w:vAlign w:val="center"/>
          </w:tcPr>
          <w:p w14:paraId="04D26E27" w14:textId="77777777" w:rsidR="00B41E29" w:rsidRDefault="00B41E29" w:rsidP="00225D78">
            <w:pPr>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17D88D43" w14:textId="77777777" w:rsidR="00B41E29" w:rsidRDefault="00B41E29" w:rsidP="00225D78">
            <w:pPr>
              <w:widowControl/>
              <w:jc w:val="left"/>
              <w:rPr>
                <w:rFonts w:ascii="宋体" w:eastAsia="宋体" w:hAnsi="宋体" w:cs="宋体"/>
                <w:color w:val="000000"/>
                <w:kern w:val="0"/>
                <w:sz w:val="16"/>
                <w:szCs w:val="16"/>
              </w:rPr>
            </w:pPr>
          </w:p>
        </w:tc>
        <w:tc>
          <w:tcPr>
            <w:tcW w:w="1785" w:type="dxa"/>
            <w:gridSpan w:val="3"/>
            <w:vMerge/>
            <w:tcBorders>
              <w:tl2br w:val="nil"/>
              <w:tr2bl w:val="nil"/>
            </w:tcBorders>
            <w:shd w:val="clear" w:color="auto" w:fill="auto"/>
            <w:vAlign w:val="center"/>
          </w:tcPr>
          <w:p w14:paraId="69AFF491" w14:textId="77777777" w:rsidR="00B41E29" w:rsidRDefault="00B41E29" w:rsidP="00225D78">
            <w:pPr>
              <w:jc w:val="left"/>
              <w:rPr>
                <w:rFonts w:ascii="宋体" w:eastAsia="宋体" w:hAnsi="宋体" w:cs="宋体"/>
                <w:color w:val="000000"/>
                <w:kern w:val="0"/>
                <w:sz w:val="16"/>
                <w:szCs w:val="16"/>
              </w:rPr>
            </w:pPr>
          </w:p>
        </w:tc>
        <w:tc>
          <w:tcPr>
            <w:tcW w:w="1302" w:type="dxa"/>
            <w:gridSpan w:val="2"/>
            <w:tcBorders>
              <w:tl2br w:val="nil"/>
              <w:tr2bl w:val="nil"/>
            </w:tcBorders>
            <w:shd w:val="clear" w:color="auto" w:fill="auto"/>
            <w:vAlign w:val="center"/>
          </w:tcPr>
          <w:p w14:paraId="1E46457B"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kern w:val="0"/>
                <w:sz w:val="16"/>
                <w:szCs w:val="16"/>
              </w:rPr>
              <w:t>甲类</w:t>
            </w:r>
          </w:p>
        </w:tc>
        <w:tc>
          <w:tcPr>
            <w:tcW w:w="783" w:type="dxa"/>
            <w:tcBorders>
              <w:tl2br w:val="nil"/>
              <w:tr2bl w:val="nil"/>
            </w:tcBorders>
            <w:shd w:val="clear" w:color="auto" w:fill="auto"/>
            <w:vAlign w:val="center"/>
          </w:tcPr>
          <w:p w14:paraId="08E43B41"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kern w:val="0"/>
                <w:sz w:val="16"/>
                <w:szCs w:val="16"/>
              </w:rPr>
              <w:t>乙类</w:t>
            </w:r>
          </w:p>
        </w:tc>
        <w:tc>
          <w:tcPr>
            <w:tcW w:w="1414" w:type="dxa"/>
            <w:gridSpan w:val="2"/>
            <w:tcBorders>
              <w:tl2br w:val="nil"/>
              <w:tr2bl w:val="nil"/>
            </w:tcBorders>
            <w:shd w:val="clear" w:color="auto" w:fill="auto"/>
            <w:vAlign w:val="center"/>
          </w:tcPr>
          <w:p w14:paraId="36C1EF9A"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kern w:val="0"/>
                <w:sz w:val="16"/>
                <w:szCs w:val="16"/>
              </w:rPr>
              <w:t>丙类</w:t>
            </w:r>
          </w:p>
        </w:tc>
        <w:tc>
          <w:tcPr>
            <w:tcW w:w="1054" w:type="dxa"/>
            <w:tcBorders>
              <w:tl2br w:val="nil"/>
              <w:tr2bl w:val="nil"/>
            </w:tcBorders>
            <w:shd w:val="clear" w:color="auto" w:fill="auto"/>
            <w:vAlign w:val="center"/>
          </w:tcPr>
          <w:p w14:paraId="4911A942"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kern w:val="0"/>
                <w:sz w:val="16"/>
                <w:szCs w:val="16"/>
              </w:rPr>
              <w:t>其他</w:t>
            </w:r>
          </w:p>
        </w:tc>
        <w:tc>
          <w:tcPr>
            <w:tcW w:w="1559" w:type="dxa"/>
            <w:gridSpan w:val="2"/>
            <w:tcBorders>
              <w:tl2br w:val="nil"/>
              <w:tr2bl w:val="nil"/>
            </w:tcBorders>
            <w:shd w:val="clear" w:color="auto" w:fill="auto"/>
            <w:vAlign w:val="center"/>
          </w:tcPr>
          <w:p w14:paraId="4597194D"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省级集中招标采购</w:t>
            </w:r>
          </w:p>
        </w:tc>
        <w:tc>
          <w:tcPr>
            <w:tcW w:w="2621" w:type="dxa"/>
            <w:tcBorders>
              <w:tl2br w:val="nil"/>
              <w:tr2bl w:val="nil"/>
            </w:tcBorders>
            <w:shd w:val="clear" w:color="auto" w:fill="auto"/>
            <w:vAlign w:val="center"/>
          </w:tcPr>
          <w:p w14:paraId="50B26E05"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kern w:val="0"/>
                <w:sz w:val="16"/>
                <w:szCs w:val="16"/>
              </w:rPr>
              <w:t>省级药品采购平台采购</w:t>
            </w:r>
          </w:p>
        </w:tc>
      </w:tr>
      <w:tr w:rsidR="00B41E29" w14:paraId="64AEFBCD" w14:textId="77777777" w:rsidTr="00225D78">
        <w:trPr>
          <w:trHeight w:val="246"/>
          <w:jc w:val="center"/>
        </w:trPr>
        <w:tc>
          <w:tcPr>
            <w:tcW w:w="1080" w:type="dxa"/>
            <w:vMerge/>
            <w:tcBorders>
              <w:tl2br w:val="nil"/>
              <w:tr2bl w:val="nil"/>
            </w:tcBorders>
            <w:vAlign w:val="center"/>
          </w:tcPr>
          <w:p w14:paraId="20BB67EF" w14:textId="77777777" w:rsidR="00B41E29" w:rsidRDefault="00B41E29" w:rsidP="00225D78">
            <w:pPr>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508EFA77" w14:textId="77777777" w:rsidR="00B41E29" w:rsidRDefault="00B41E29" w:rsidP="00225D78">
            <w:pPr>
              <w:widowControl/>
              <w:jc w:val="left"/>
              <w:rPr>
                <w:rFonts w:ascii="宋体" w:eastAsia="宋体" w:hAnsi="宋体" w:cs="宋体"/>
                <w:color w:val="000000"/>
                <w:kern w:val="0"/>
                <w:sz w:val="16"/>
                <w:szCs w:val="16"/>
              </w:rPr>
            </w:pPr>
          </w:p>
        </w:tc>
        <w:tc>
          <w:tcPr>
            <w:tcW w:w="1785" w:type="dxa"/>
            <w:gridSpan w:val="3"/>
            <w:tcBorders>
              <w:tl2br w:val="nil"/>
              <w:tr2bl w:val="nil"/>
            </w:tcBorders>
            <w:shd w:val="clear" w:color="auto" w:fill="auto"/>
            <w:vAlign w:val="center"/>
          </w:tcPr>
          <w:p w14:paraId="182B7B61"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kern w:val="0"/>
                <w:sz w:val="16"/>
                <w:szCs w:val="16"/>
              </w:rPr>
              <w:t>异烟肼</w:t>
            </w:r>
          </w:p>
        </w:tc>
        <w:tc>
          <w:tcPr>
            <w:tcW w:w="1302" w:type="dxa"/>
            <w:gridSpan w:val="2"/>
            <w:tcBorders>
              <w:tl2br w:val="nil"/>
              <w:tr2bl w:val="nil"/>
            </w:tcBorders>
            <w:shd w:val="clear" w:color="auto" w:fill="auto"/>
            <w:vAlign w:val="center"/>
          </w:tcPr>
          <w:p w14:paraId="5728EB0A" w14:textId="77777777" w:rsidR="00B41E29" w:rsidRDefault="00B41E29" w:rsidP="00225D78">
            <w:pPr>
              <w:widowControl/>
              <w:jc w:val="left"/>
              <w:rPr>
                <w:rFonts w:ascii="宋体" w:eastAsia="宋体" w:hAnsi="宋体" w:cs="宋体"/>
                <w:color w:val="000000"/>
                <w:kern w:val="0"/>
                <w:sz w:val="16"/>
                <w:szCs w:val="16"/>
              </w:rPr>
            </w:pPr>
          </w:p>
        </w:tc>
        <w:tc>
          <w:tcPr>
            <w:tcW w:w="783" w:type="dxa"/>
            <w:tcBorders>
              <w:tl2br w:val="nil"/>
              <w:tr2bl w:val="nil"/>
            </w:tcBorders>
            <w:shd w:val="clear" w:color="auto" w:fill="auto"/>
            <w:vAlign w:val="center"/>
          </w:tcPr>
          <w:p w14:paraId="57CDBE51" w14:textId="77777777" w:rsidR="00B41E29" w:rsidRDefault="00B41E29" w:rsidP="00225D78">
            <w:pPr>
              <w:widowControl/>
              <w:jc w:val="left"/>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0B0B018C" w14:textId="77777777" w:rsidR="00B41E29" w:rsidRDefault="00B41E29" w:rsidP="00225D78">
            <w:pPr>
              <w:widowControl/>
              <w:jc w:val="left"/>
              <w:rPr>
                <w:rFonts w:ascii="宋体" w:eastAsia="宋体" w:hAnsi="宋体" w:cs="宋体"/>
                <w:color w:val="000000"/>
                <w:kern w:val="0"/>
                <w:sz w:val="16"/>
                <w:szCs w:val="16"/>
              </w:rPr>
            </w:pPr>
          </w:p>
        </w:tc>
        <w:tc>
          <w:tcPr>
            <w:tcW w:w="1054" w:type="dxa"/>
            <w:tcBorders>
              <w:tl2br w:val="nil"/>
              <w:tr2bl w:val="nil"/>
            </w:tcBorders>
            <w:shd w:val="clear" w:color="auto" w:fill="auto"/>
            <w:vAlign w:val="center"/>
          </w:tcPr>
          <w:p w14:paraId="4046FC5A" w14:textId="77777777" w:rsidR="00B41E29" w:rsidRDefault="00B41E29" w:rsidP="00225D78">
            <w:pPr>
              <w:widowControl/>
              <w:jc w:val="left"/>
              <w:rPr>
                <w:rFonts w:ascii="宋体" w:eastAsia="宋体" w:hAnsi="宋体" w:cs="宋体"/>
                <w:color w:val="000000"/>
                <w:kern w:val="0"/>
                <w:sz w:val="16"/>
                <w:szCs w:val="16"/>
              </w:rPr>
            </w:pPr>
          </w:p>
        </w:tc>
        <w:tc>
          <w:tcPr>
            <w:tcW w:w="1559" w:type="dxa"/>
            <w:gridSpan w:val="2"/>
            <w:tcBorders>
              <w:tl2br w:val="nil"/>
              <w:tr2bl w:val="nil"/>
            </w:tcBorders>
            <w:shd w:val="clear" w:color="auto" w:fill="auto"/>
            <w:vAlign w:val="center"/>
          </w:tcPr>
          <w:p w14:paraId="7E4BCDC7" w14:textId="77777777" w:rsidR="00B41E29" w:rsidRDefault="00B41E29" w:rsidP="00225D78">
            <w:pPr>
              <w:widowControl/>
              <w:jc w:val="left"/>
              <w:rPr>
                <w:rFonts w:ascii="宋体" w:eastAsia="宋体" w:hAnsi="宋体" w:cs="宋体"/>
                <w:color w:val="000000"/>
                <w:kern w:val="0"/>
                <w:sz w:val="16"/>
                <w:szCs w:val="16"/>
              </w:rPr>
            </w:pPr>
          </w:p>
        </w:tc>
        <w:tc>
          <w:tcPr>
            <w:tcW w:w="2621" w:type="dxa"/>
            <w:tcBorders>
              <w:tl2br w:val="nil"/>
              <w:tr2bl w:val="nil"/>
            </w:tcBorders>
            <w:shd w:val="clear" w:color="auto" w:fill="auto"/>
            <w:vAlign w:val="center"/>
          </w:tcPr>
          <w:p w14:paraId="3D223744" w14:textId="77777777" w:rsidR="00B41E29" w:rsidRDefault="00B41E29" w:rsidP="00225D78">
            <w:pPr>
              <w:widowControl/>
              <w:jc w:val="left"/>
              <w:rPr>
                <w:rFonts w:ascii="宋体" w:eastAsia="宋体" w:hAnsi="宋体" w:cs="宋体"/>
                <w:color w:val="000000"/>
                <w:kern w:val="0"/>
                <w:sz w:val="16"/>
                <w:szCs w:val="16"/>
              </w:rPr>
            </w:pPr>
          </w:p>
        </w:tc>
      </w:tr>
      <w:tr w:rsidR="00B41E29" w14:paraId="48B41244" w14:textId="77777777" w:rsidTr="00225D78">
        <w:trPr>
          <w:trHeight w:val="277"/>
          <w:jc w:val="center"/>
        </w:trPr>
        <w:tc>
          <w:tcPr>
            <w:tcW w:w="1080" w:type="dxa"/>
            <w:vMerge/>
            <w:tcBorders>
              <w:tl2br w:val="nil"/>
              <w:tr2bl w:val="nil"/>
            </w:tcBorders>
            <w:vAlign w:val="center"/>
          </w:tcPr>
          <w:p w14:paraId="27FEC7FB" w14:textId="77777777" w:rsidR="00B41E29" w:rsidRDefault="00B41E29" w:rsidP="00225D78">
            <w:pPr>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744AC039" w14:textId="77777777" w:rsidR="00B41E29" w:rsidRDefault="00B41E29" w:rsidP="00225D78">
            <w:pPr>
              <w:widowControl/>
              <w:jc w:val="left"/>
              <w:rPr>
                <w:rFonts w:ascii="宋体" w:eastAsia="宋体" w:hAnsi="宋体" w:cs="宋体"/>
                <w:color w:val="000000"/>
                <w:kern w:val="0"/>
                <w:sz w:val="16"/>
                <w:szCs w:val="16"/>
              </w:rPr>
            </w:pPr>
          </w:p>
        </w:tc>
        <w:tc>
          <w:tcPr>
            <w:tcW w:w="1785" w:type="dxa"/>
            <w:gridSpan w:val="3"/>
            <w:tcBorders>
              <w:tl2br w:val="nil"/>
              <w:tr2bl w:val="nil"/>
            </w:tcBorders>
            <w:shd w:val="clear" w:color="auto" w:fill="auto"/>
            <w:vAlign w:val="center"/>
          </w:tcPr>
          <w:p w14:paraId="72BD34F4"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kern w:val="0"/>
                <w:sz w:val="16"/>
                <w:szCs w:val="16"/>
              </w:rPr>
              <w:t>利福平</w:t>
            </w:r>
          </w:p>
        </w:tc>
        <w:tc>
          <w:tcPr>
            <w:tcW w:w="1302" w:type="dxa"/>
            <w:gridSpan w:val="2"/>
            <w:tcBorders>
              <w:tl2br w:val="nil"/>
              <w:tr2bl w:val="nil"/>
            </w:tcBorders>
            <w:shd w:val="clear" w:color="auto" w:fill="auto"/>
            <w:vAlign w:val="center"/>
          </w:tcPr>
          <w:p w14:paraId="5FA5645B" w14:textId="77777777" w:rsidR="00B41E29" w:rsidRDefault="00B41E29" w:rsidP="00225D78">
            <w:pPr>
              <w:widowControl/>
              <w:jc w:val="left"/>
              <w:rPr>
                <w:rFonts w:ascii="宋体" w:eastAsia="宋体" w:hAnsi="宋体" w:cs="宋体"/>
                <w:color w:val="000000"/>
                <w:kern w:val="0"/>
                <w:sz w:val="16"/>
                <w:szCs w:val="16"/>
              </w:rPr>
            </w:pPr>
          </w:p>
        </w:tc>
        <w:tc>
          <w:tcPr>
            <w:tcW w:w="783" w:type="dxa"/>
            <w:tcBorders>
              <w:tl2br w:val="nil"/>
              <w:tr2bl w:val="nil"/>
            </w:tcBorders>
            <w:shd w:val="clear" w:color="auto" w:fill="auto"/>
            <w:vAlign w:val="center"/>
          </w:tcPr>
          <w:p w14:paraId="6707F0AA" w14:textId="77777777" w:rsidR="00B41E29" w:rsidRDefault="00B41E29" w:rsidP="00225D78">
            <w:pPr>
              <w:widowControl/>
              <w:jc w:val="left"/>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36A8A265" w14:textId="77777777" w:rsidR="00B41E29" w:rsidRDefault="00B41E29" w:rsidP="00225D78">
            <w:pPr>
              <w:widowControl/>
              <w:jc w:val="left"/>
              <w:rPr>
                <w:rFonts w:ascii="宋体" w:eastAsia="宋体" w:hAnsi="宋体" w:cs="宋体"/>
                <w:color w:val="000000"/>
                <w:kern w:val="0"/>
                <w:sz w:val="16"/>
                <w:szCs w:val="16"/>
              </w:rPr>
            </w:pPr>
          </w:p>
        </w:tc>
        <w:tc>
          <w:tcPr>
            <w:tcW w:w="1054" w:type="dxa"/>
            <w:tcBorders>
              <w:tl2br w:val="nil"/>
              <w:tr2bl w:val="nil"/>
            </w:tcBorders>
            <w:shd w:val="clear" w:color="auto" w:fill="auto"/>
            <w:vAlign w:val="center"/>
          </w:tcPr>
          <w:p w14:paraId="7E6AC119" w14:textId="77777777" w:rsidR="00B41E29" w:rsidRDefault="00B41E29" w:rsidP="00225D78">
            <w:pPr>
              <w:widowControl/>
              <w:jc w:val="left"/>
              <w:rPr>
                <w:rFonts w:ascii="宋体" w:eastAsia="宋体" w:hAnsi="宋体" w:cs="宋体"/>
                <w:color w:val="000000"/>
                <w:kern w:val="0"/>
                <w:sz w:val="16"/>
                <w:szCs w:val="16"/>
              </w:rPr>
            </w:pPr>
          </w:p>
        </w:tc>
        <w:tc>
          <w:tcPr>
            <w:tcW w:w="1559" w:type="dxa"/>
            <w:gridSpan w:val="2"/>
            <w:tcBorders>
              <w:tl2br w:val="nil"/>
              <w:tr2bl w:val="nil"/>
            </w:tcBorders>
            <w:shd w:val="clear" w:color="auto" w:fill="auto"/>
            <w:vAlign w:val="center"/>
          </w:tcPr>
          <w:p w14:paraId="607ED610" w14:textId="77777777" w:rsidR="00B41E29" w:rsidRDefault="00B41E29" w:rsidP="00225D78">
            <w:pPr>
              <w:widowControl/>
              <w:jc w:val="left"/>
              <w:rPr>
                <w:rFonts w:ascii="宋体" w:eastAsia="宋体" w:hAnsi="宋体" w:cs="宋体"/>
                <w:color w:val="000000"/>
                <w:kern w:val="0"/>
                <w:sz w:val="16"/>
                <w:szCs w:val="16"/>
              </w:rPr>
            </w:pPr>
          </w:p>
        </w:tc>
        <w:tc>
          <w:tcPr>
            <w:tcW w:w="2621" w:type="dxa"/>
            <w:tcBorders>
              <w:tl2br w:val="nil"/>
              <w:tr2bl w:val="nil"/>
            </w:tcBorders>
            <w:shd w:val="clear" w:color="auto" w:fill="auto"/>
            <w:vAlign w:val="center"/>
          </w:tcPr>
          <w:p w14:paraId="7CE718EC" w14:textId="77777777" w:rsidR="00B41E29" w:rsidRDefault="00B41E29" w:rsidP="00225D78">
            <w:pPr>
              <w:widowControl/>
              <w:jc w:val="left"/>
              <w:rPr>
                <w:rFonts w:ascii="宋体" w:eastAsia="宋体" w:hAnsi="宋体" w:cs="宋体"/>
                <w:color w:val="000000"/>
                <w:kern w:val="0"/>
                <w:sz w:val="16"/>
                <w:szCs w:val="16"/>
              </w:rPr>
            </w:pPr>
          </w:p>
        </w:tc>
      </w:tr>
      <w:tr w:rsidR="00B41E29" w14:paraId="72E5407B" w14:textId="77777777" w:rsidTr="00225D78">
        <w:trPr>
          <w:trHeight w:val="282"/>
          <w:jc w:val="center"/>
        </w:trPr>
        <w:tc>
          <w:tcPr>
            <w:tcW w:w="1080" w:type="dxa"/>
            <w:vMerge/>
            <w:tcBorders>
              <w:tl2br w:val="nil"/>
              <w:tr2bl w:val="nil"/>
            </w:tcBorders>
            <w:vAlign w:val="center"/>
          </w:tcPr>
          <w:p w14:paraId="3F2D9059" w14:textId="77777777" w:rsidR="00B41E29" w:rsidRDefault="00B41E29" w:rsidP="00225D78">
            <w:pPr>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52077169" w14:textId="77777777" w:rsidR="00B41E29" w:rsidRDefault="00B41E29" w:rsidP="00225D78">
            <w:pPr>
              <w:widowControl/>
              <w:jc w:val="left"/>
              <w:rPr>
                <w:rFonts w:ascii="宋体" w:eastAsia="宋体" w:hAnsi="宋体" w:cs="宋体"/>
                <w:color w:val="000000"/>
                <w:kern w:val="0"/>
                <w:sz w:val="16"/>
                <w:szCs w:val="16"/>
              </w:rPr>
            </w:pPr>
          </w:p>
        </w:tc>
        <w:tc>
          <w:tcPr>
            <w:tcW w:w="1785" w:type="dxa"/>
            <w:gridSpan w:val="3"/>
            <w:tcBorders>
              <w:tl2br w:val="nil"/>
              <w:tr2bl w:val="nil"/>
            </w:tcBorders>
            <w:shd w:val="clear" w:color="auto" w:fill="auto"/>
            <w:vAlign w:val="center"/>
          </w:tcPr>
          <w:p w14:paraId="0296A323" w14:textId="77777777" w:rsidR="00B41E29" w:rsidRDefault="00B41E29" w:rsidP="00225D78">
            <w:pPr>
              <w:widowControl/>
              <w:jc w:val="left"/>
              <w:rPr>
                <w:rFonts w:ascii="宋体" w:eastAsia="宋体" w:hAnsi="宋体" w:cs="宋体"/>
                <w:color w:val="000000"/>
                <w:kern w:val="0"/>
                <w:sz w:val="16"/>
                <w:szCs w:val="16"/>
              </w:rPr>
            </w:pPr>
            <w:proofErr w:type="gramStart"/>
            <w:r>
              <w:rPr>
                <w:rFonts w:ascii="宋体" w:eastAsia="宋体" w:hAnsi="宋体" w:cs="宋体" w:hint="eastAsia"/>
                <w:kern w:val="0"/>
                <w:sz w:val="16"/>
                <w:szCs w:val="16"/>
              </w:rPr>
              <w:t>吡嗪</w:t>
            </w:r>
            <w:proofErr w:type="gramEnd"/>
            <w:r>
              <w:rPr>
                <w:rFonts w:ascii="宋体" w:eastAsia="宋体" w:hAnsi="宋体" w:cs="宋体" w:hint="eastAsia"/>
                <w:kern w:val="0"/>
                <w:sz w:val="16"/>
                <w:szCs w:val="16"/>
              </w:rPr>
              <w:t>酰胺</w:t>
            </w:r>
          </w:p>
        </w:tc>
        <w:tc>
          <w:tcPr>
            <w:tcW w:w="1302" w:type="dxa"/>
            <w:gridSpan w:val="2"/>
            <w:tcBorders>
              <w:tl2br w:val="nil"/>
              <w:tr2bl w:val="nil"/>
            </w:tcBorders>
            <w:shd w:val="clear" w:color="auto" w:fill="auto"/>
            <w:vAlign w:val="center"/>
          </w:tcPr>
          <w:p w14:paraId="67FD2EF5" w14:textId="77777777" w:rsidR="00B41E29" w:rsidRDefault="00B41E29" w:rsidP="00225D78">
            <w:pPr>
              <w:widowControl/>
              <w:jc w:val="left"/>
              <w:rPr>
                <w:rFonts w:ascii="宋体" w:eastAsia="宋体" w:hAnsi="宋体" w:cs="宋体"/>
                <w:color w:val="000000"/>
                <w:kern w:val="0"/>
                <w:sz w:val="16"/>
                <w:szCs w:val="16"/>
              </w:rPr>
            </w:pPr>
          </w:p>
        </w:tc>
        <w:tc>
          <w:tcPr>
            <w:tcW w:w="783" w:type="dxa"/>
            <w:tcBorders>
              <w:tl2br w:val="nil"/>
              <w:tr2bl w:val="nil"/>
            </w:tcBorders>
            <w:shd w:val="clear" w:color="auto" w:fill="auto"/>
            <w:vAlign w:val="center"/>
          </w:tcPr>
          <w:p w14:paraId="76FF6484" w14:textId="77777777" w:rsidR="00B41E29" w:rsidRDefault="00B41E29" w:rsidP="00225D78">
            <w:pPr>
              <w:widowControl/>
              <w:jc w:val="left"/>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3EC001EE" w14:textId="77777777" w:rsidR="00B41E29" w:rsidRDefault="00B41E29" w:rsidP="00225D78">
            <w:pPr>
              <w:widowControl/>
              <w:jc w:val="left"/>
              <w:rPr>
                <w:rFonts w:ascii="宋体" w:eastAsia="宋体" w:hAnsi="宋体" w:cs="宋体"/>
                <w:color w:val="000000"/>
                <w:kern w:val="0"/>
                <w:sz w:val="16"/>
                <w:szCs w:val="16"/>
              </w:rPr>
            </w:pPr>
          </w:p>
        </w:tc>
        <w:tc>
          <w:tcPr>
            <w:tcW w:w="1054" w:type="dxa"/>
            <w:tcBorders>
              <w:tl2br w:val="nil"/>
              <w:tr2bl w:val="nil"/>
            </w:tcBorders>
            <w:shd w:val="clear" w:color="auto" w:fill="auto"/>
            <w:vAlign w:val="center"/>
          </w:tcPr>
          <w:p w14:paraId="6716E98A" w14:textId="77777777" w:rsidR="00B41E29" w:rsidRDefault="00B41E29" w:rsidP="00225D78">
            <w:pPr>
              <w:widowControl/>
              <w:jc w:val="left"/>
              <w:rPr>
                <w:rFonts w:ascii="宋体" w:eastAsia="宋体" w:hAnsi="宋体" w:cs="宋体"/>
                <w:color w:val="000000"/>
                <w:kern w:val="0"/>
                <w:sz w:val="16"/>
                <w:szCs w:val="16"/>
              </w:rPr>
            </w:pPr>
          </w:p>
        </w:tc>
        <w:tc>
          <w:tcPr>
            <w:tcW w:w="1559" w:type="dxa"/>
            <w:gridSpan w:val="2"/>
            <w:tcBorders>
              <w:tl2br w:val="nil"/>
              <w:tr2bl w:val="nil"/>
            </w:tcBorders>
            <w:shd w:val="clear" w:color="auto" w:fill="auto"/>
            <w:vAlign w:val="center"/>
          </w:tcPr>
          <w:p w14:paraId="750A4A6A" w14:textId="77777777" w:rsidR="00B41E29" w:rsidRDefault="00B41E29" w:rsidP="00225D78">
            <w:pPr>
              <w:widowControl/>
              <w:jc w:val="left"/>
              <w:rPr>
                <w:rFonts w:ascii="宋体" w:eastAsia="宋体" w:hAnsi="宋体" w:cs="宋体"/>
                <w:color w:val="000000"/>
                <w:kern w:val="0"/>
                <w:sz w:val="16"/>
                <w:szCs w:val="16"/>
              </w:rPr>
            </w:pPr>
          </w:p>
        </w:tc>
        <w:tc>
          <w:tcPr>
            <w:tcW w:w="2621" w:type="dxa"/>
            <w:tcBorders>
              <w:tl2br w:val="nil"/>
              <w:tr2bl w:val="nil"/>
            </w:tcBorders>
            <w:shd w:val="clear" w:color="auto" w:fill="auto"/>
            <w:vAlign w:val="center"/>
          </w:tcPr>
          <w:p w14:paraId="26D5CB4E" w14:textId="77777777" w:rsidR="00B41E29" w:rsidRDefault="00B41E29" w:rsidP="00225D78">
            <w:pPr>
              <w:widowControl/>
              <w:jc w:val="left"/>
              <w:rPr>
                <w:rFonts w:ascii="宋体" w:eastAsia="宋体" w:hAnsi="宋体" w:cs="宋体"/>
                <w:color w:val="000000"/>
                <w:kern w:val="0"/>
                <w:sz w:val="16"/>
                <w:szCs w:val="16"/>
              </w:rPr>
            </w:pPr>
          </w:p>
        </w:tc>
      </w:tr>
      <w:tr w:rsidR="00B41E29" w14:paraId="2F9DCC75" w14:textId="77777777" w:rsidTr="00225D78">
        <w:trPr>
          <w:trHeight w:val="271"/>
          <w:jc w:val="center"/>
        </w:trPr>
        <w:tc>
          <w:tcPr>
            <w:tcW w:w="1080" w:type="dxa"/>
            <w:vMerge/>
            <w:tcBorders>
              <w:tl2br w:val="nil"/>
              <w:tr2bl w:val="nil"/>
            </w:tcBorders>
            <w:vAlign w:val="center"/>
          </w:tcPr>
          <w:p w14:paraId="5FE7A405" w14:textId="77777777" w:rsidR="00B41E29" w:rsidRDefault="00B41E29" w:rsidP="00225D78">
            <w:pPr>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548C3F0A" w14:textId="77777777" w:rsidR="00B41E29" w:rsidRDefault="00B41E29" w:rsidP="00225D78">
            <w:pPr>
              <w:widowControl/>
              <w:jc w:val="left"/>
              <w:rPr>
                <w:rFonts w:ascii="宋体" w:eastAsia="宋体" w:hAnsi="宋体" w:cs="宋体"/>
                <w:color w:val="000000"/>
                <w:kern w:val="0"/>
                <w:sz w:val="16"/>
                <w:szCs w:val="16"/>
              </w:rPr>
            </w:pPr>
          </w:p>
        </w:tc>
        <w:tc>
          <w:tcPr>
            <w:tcW w:w="1785" w:type="dxa"/>
            <w:gridSpan w:val="3"/>
            <w:tcBorders>
              <w:tl2br w:val="nil"/>
              <w:tr2bl w:val="nil"/>
            </w:tcBorders>
            <w:shd w:val="clear" w:color="auto" w:fill="auto"/>
            <w:vAlign w:val="center"/>
          </w:tcPr>
          <w:p w14:paraId="235B39B4"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kern w:val="0"/>
                <w:sz w:val="16"/>
                <w:szCs w:val="16"/>
              </w:rPr>
              <w:t>乙胺丁醇</w:t>
            </w:r>
          </w:p>
        </w:tc>
        <w:tc>
          <w:tcPr>
            <w:tcW w:w="1302" w:type="dxa"/>
            <w:gridSpan w:val="2"/>
            <w:tcBorders>
              <w:tl2br w:val="nil"/>
              <w:tr2bl w:val="nil"/>
            </w:tcBorders>
            <w:shd w:val="clear" w:color="auto" w:fill="auto"/>
            <w:vAlign w:val="center"/>
          </w:tcPr>
          <w:p w14:paraId="7DC16469" w14:textId="77777777" w:rsidR="00B41E29" w:rsidRDefault="00B41E29" w:rsidP="00225D78">
            <w:pPr>
              <w:widowControl/>
              <w:jc w:val="left"/>
              <w:rPr>
                <w:rFonts w:ascii="宋体" w:eastAsia="宋体" w:hAnsi="宋体" w:cs="宋体"/>
                <w:color w:val="000000"/>
                <w:kern w:val="0"/>
                <w:sz w:val="16"/>
                <w:szCs w:val="16"/>
              </w:rPr>
            </w:pPr>
          </w:p>
        </w:tc>
        <w:tc>
          <w:tcPr>
            <w:tcW w:w="783" w:type="dxa"/>
            <w:tcBorders>
              <w:tl2br w:val="nil"/>
              <w:tr2bl w:val="nil"/>
            </w:tcBorders>
            <w:shd w:val="clear" w:color="auto" w:fill="auto"/>
            <w:vAlign w:val="center"/>
          </w:tcPr>
          <w:p w14:paraId="7F360EEB" w14:textId="77777777" w:rsidR="00B41E29" w:rsidRDefault="00B41E29" w:rsidP="00225D78">
            <w:pPr>
              <w:widowControl/>
              <w:jc w:val="left"/>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57E75A76" w14:textId="77777777" w:rsidR="00B41E29" w:rsidRDefault="00B41E29" w:rsidP="00225D78">
            <w:pPr>
              <w:widowControl/>
              <w:jc w:val="left"/>
              <w:rPr>
                <w:rFonts w:ascii="宋体" w:eastAsia="宋体" w:hAnsi="宋体" w:cs="宋体"/>
                <w:color w:val="000000"/>
                <w:kern w:val="0"/>
                <w:sz w:val="16"/>
                <w:szCs w:val="16"/>
              </w:rPr>
            </w:pPr>
          </w:p>
        </w:tc>
        <w:tc>
          <w:tcPr>
            <w:tcW w:w="1054" w:type="dxa"/>
            <w:tcBorders>
              <w:tl2br w:val="nil"/>
              <w:tr2bl w:val="nil"/>
            </w:tcBorders>
            <w:shd w:val="clear" w:color="auto" w:fill="auto"/>
            <w:vAlign w:val="center"/>
          </w:tcPr>
          <w:p w14:paraId="61863BE7" w14:textId="77777777" w:rsidR="00B41E29" w:rsidRDefault="00B41E29" w:rsidP="00225D78">
            <w:pPr>
              <w:widowControl/>
              <w:jc w:val="left"/>
              <w:rPr>
                <w:rFonts w:ascii="宋体" w:eastAsia="宋体" w:hAnsi="宋体" w:cs="宋体"/>
                <w:color w:val="000000"/>
                <w:kern w:val="0"/>
                <w:sz w:val="16"/>
                <w:szCs w:val="16"/>
              </w:rPr>
            </w:pPr>
          </w:p>
        </w:tc>
        <w:tc>
          <w:tcPr>
            <w:tcW w:w="1559" w:type="dxa"/>
            <w:gridSpan w:val="2"/>
            <w:tcBorders>
              <w:tl2br w:val="nil"/>
              <w:tr2bl w:val="nil"/>
            </w:tcBorders>
            <w:shd w:val="clear" w:color="auto" w:fill="auto"/>
            <w:vAlign w:val="center"/>
          </w:tcPr>
          <w:p w14:paraId="75B5015B" w14:textId="77777777" w:rsidR="00B41E29" w:rsidRDefault="00B41E29" w:rsidP="00225D78">
            <w:pPr>
              <w:widowControl/>
              <w:jc w:val="left"/>
              <w:rPr>
                <w:rFonts w:ascii="宋体" w:eastAsia="宋体" w:hAnsi="宋体" w:cs="宋体"/>
                <w:color w:val="000000"/>
                <w:kern w:val="0"/>
                <w:sz w:val="16"/>
                <w:szCs w:val="16"/>
              </w:rPr>
            </w:pPr>
          </w:p>
        </w:tc>
        <w:tc>
          <w:tcPr>
            <w:tcW w:w="2621" w:type="dxa"/>
            <w:tcBorders>
              <w:tl2br w:val="nil"/>
              <w:tr2bl w:val="nil"/>
            </w:tcBorders>
            <w:shd w:val="clear" w:color="auto" w:fill="auto"/>
            <w:vAlign w:val="center"/>
          </w:tcPr>
          <w:p w14:paraId="3C01E43D" w14:textId="77777777" w:rsidR="00B41E29" w:rsidRDefault="00B41E29" w:rsidP="00225D78">
            <w:pPr>
              <w:widowControl/>
              <w:jc w:val="left"/>
              <w:rPr>
                <w:rFonts w:ascii="宋体" w:eastAsia="宋体" w:hAnsi="宋体" w:cs="宋体"/>
                <w:color w:val="000000"/>
                <w:kern w:val="0"/>
                <w:sz w:val="16"/>
                <w:szCs w:val="16"/>
              </w:rPr>
            </w:pPr>
          </w:p>
        </w:tc>
      </w:tr>
      <w:tr w:rsidR="00B41E29" w14:paraId="0DDCB263" w14:textId="77777777" w:rsidTr="00225D78">
        <w:trPr>
          <w:trHeight w:val="276"/>
          <w:jc w:val="center"/>
        </w:trPr>
        <w:tc>
          <w:tcPr>
            <w:tcW w:w="1080" w:type="dxa"/>
            <w:vMerge/>
            <w:tcBorders>
              <w:tl2br w:val="nil"/>
              <w:tr2bl w:val="nil"/>
            </w:tcBorders>
            <w:vAlign w:val="center"/>
          </w:tcPr>
          <w:p w14:paraId="53B9653E" w14:textId="77777777" w:rsidR="00B41E29" w:rsidRDefault="00B41E29" w:rsidP="00225D78">
            <w:pPr>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0A6DD2F8" w14:textId="77777777" w:rsidR="00B41E29" w:rsidRDefault="00B41E29" w:rsidP="00225D78">
            <w:pPr>
              <w:widowControl/>
              <w:jc w:val="left"/>
              <w:rPr>
                <w:rFonts w:ascii="宋体" w:eastAsia="宋体" w:hAnsi="宋体" w:cs="宋体"/>
                <w:color w:val="000000"/>
                <w:kern w:val="0"/>
                <w:sz w:val="16"/>
                <w:szCs w:val="16"/>
              </w:rPr>
            </w:pPr>
          </w:p>
        </w:tc>
        <w:tc>
          <w:tcPr>
            <w:tcW w:w="1785" w:type="dxa"/>
            <w:gridSpan w:val="3"/>
            <w:tcBorders>
              <w:tl2br w:val="nil"/>
              <w:tr2bl w:val="nil"/>
            </w:tcBorders>
            <w:shd w:val="clear" w:color="auto" w:fill="auto"/>
            <w:vAlign w:val="center"/>
          </w:tcPr>
          <w:p w14:paraId="32432699"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kern w:val="0"/>
                <w:sz w:val="16"/>
                <w:szCs w:val="16"/>
              </w:rPr>
              <w:t>链霉素</w:t>
            </w:r>
          </w:p>
        </w:tc>
        <w:tc>
          <w:tcPr>
            <w:tcW w:w="1302" w:type="dxa"/>
            <w:gridSpan w:val="2"/>
            <w:tcBorders>
              <w:tl2br w:val="nil"/>
              <w:tr2bl w:val="nil"/>
            </w:tcBorders>
            <w:shd w:val="clear" w:color="auto" w:fill="auto"/>
            <w:vAlign w:val="center"/>
          </w:tcPr>
          <w:p w14:paraId="552C7F64" w14:textId="77777777" w:rsidR="00B41E29" w:rsidRDefault="00B41E29" w:rsidP="00225D78">
            <w:pPr>
              <w:widowControl/>
              <w:jc w:val="left"/>
              <w:rPr>
                <w:rFonts w:ascii="宋体" w:eastAsia="宋体" w:hAnsi="宋体" w:cs="宋体"/>
                <w:color w:val="000000"/>
                <w:kern w:val="0"/>
                <w:sz w:val="16"/>
                <w:szCs w:val="16"/>
              </w:rPr>
            </w:pPr>
          </w:p>
        </w:tc>
        <w:tc>
          <w:tcPr>
            <w:tcW w:w="783" w:type="dxa"/>
            <w:tcBorders>
              <w:tl2br w:val="nil"/>
              <w:tr2bl w:val="nil"/>
            </w:tcBorders>
            <w:shd w:val="clear" w:color="auto" w:fill="auto"/>
            <w:vAlign w:val="center"/>
          </w:tcPr>
          <w:p w14:paraId="272007EE" w14:textId="77777777" w:rsidR="00B41E29" w:rsidRDefault="00B41E29" w:rsidP="00225D78">
            <w:pPr>
              <w:widowControl/>
              <w:jc w:val="left"/>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12DCFED2" w14:textId="77777777" w:rsidR="00B41E29" w:rsidRDefault="00B41E29" w:rsidP="00225D78">
            <w:pPr>
              <w:widowControl/>
              <w:jc w:val="left"/>
              <w:rPr>
                <w:rFonts w:ascii="宋体" w:eastAsia="宋体" w:hAnsi="宋体" w:cs="宋体"/>
                <w:color w:val="000000"/>
                <w:kern w:val="0"/>
                <w:sz w:val="16"/>
                <w:szCs w:val="16"/>
              </w:rPr>
            </w:pPr>
          </w:p>
        </w:tc>
        <w:tc>
          <w:tcPr>
            <w:tcW w:w="1054" w:type="dxa"/>
            <w:tcBorders>
              <w:tl2br w:val="nil"/>
              <w:tr2bl w:val="nil"/>
            </w:tcBorders>
            <w:shd w:val="clear" w:color="auto" w:fill="auto"/>
            <w:vAlign w:val="center"/>
          </w:tcPr>
          <w:p w14:paraId="43286B19" w14:textId="77777777" w:rsidR="00B41E29" w:rsidRDefault="00B41E29" w:rsidP="00225D78">
            <w:pPr>
              <w:widowControl/>
              <w:jc w:val="left"/>
              <w:rPr>
                <w:rFonts w:ascii="宋体" w:eastAsia="宋体" w:hAnsi="宋体" w:cs="宋体"/>
                <w:color w:val="000000"/>
                <w:kern w:val="0"/>
                <w:sz w:val="16"/>
                <w:szCs w:val="16"/>
              </w:rPr>
            </w:pPr>
          </w:p>
        </w:tc>
        <w:tc>
          <w:tcPr>
            <w:tcW w:w="1559" w:type="dxa"/>
            <w:gridSpan w:val="2"/>
            <w:tcBorders>
              <w:tl2br w:val="nil"/>
              <w:tr2bl w:val="nil"/>
            </w:tcBorders>
            <w:shd w:val="clear" w:color="auto" w:fill="auto"/>
            <w:vAlign w:val="center"/>
          </w:tcPr>
          <w:p w14:paraId="00A16964" w14:textId="77777777" w:rsidR="00B41E29" w:rsidRDefault="00B41E29" w:rsidP="00225D78">
            <w:pPr>
              <w:widowControl/>
              <w:jc w:val="left"/>
              <w:rPr>
                <w:rFonts w:ascii="宋体" w:eastAsia="宋体" w:hAnsi="宋体" w:cs="宋体"/>
                <w:color w:val="000000"/>
                <w:kern w:val="0"/>
                <w:sz w:val="16"/>
                <w:szCs w:val="16"/>
              </w:rPr>
            </w:pPr>
          </w:p>
        </w:tc>
        <w:tc>
          <w:tcPr>
            <w:tcW w:w="2621" w:type="dxa"/>
            <w:tcBorders>
              <w:tl2br w:val="nil"/>
              <w:tr2bl w:val="nil"/>
            </w:tcBorders>
            <w:shd w:val="clear" w:color="auto" w:fill="auto"/>
            <w:vAlign w:val="center"/>
          </w:tcPr>
          <w:p w14:paraId="4B54C37F" w14:textId="77777777" w:rsidR="00B41E29" w:rsidRDefault="00B41E29" w:rsidP="00225D78">
            <w:pPr>
              <w:widowControl/>
              <w:jc w:val="left"/>
              <w:rPr>
                <w:rFonts w:ascii="宋体" w:eastAsia="宋体" w:hAnsi="宋体" w:cs="宋体"/>
                <w:color w:val="000000"/>
                <w:kern w:val="0"/>
                <w:sz w:val="16"/>
                <w:szCs w:val="16"/>
              </w:rPr>
            </w:pPr>
          </w:p>
        </w:tc>
      </w:tr>
      <w:tr w:rsidR="00B41E29" w14:paraId="1587EAF2" w14:textId="77777777" w:rsidTr="00225D78">
        <w:trPr>
          <w:trHeight w:val="265"/>
          <w:jc w:val="center"/>
        </w:trPr>
        <w:tc>
          <w:tcPr>
            <w:tcW w:w="1080" w:type="dxa"/>
            <w:vMerge/>
            <w:tcBorders>
              <w:tl2br w:val="nil"/>
              <w:tr2bl w:val="nil"/>
            </w:tcBorders>
            <w:vAlign w:val="center"/>
          </w:tcPr>
          <w:p w14:paraId="66B43756" w14:textId="77777777" w:rsidR="00B41E29" w:rsidRDefault="00B41E29" w:rsidP="00225D78">
            <w:pPr>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2ABBC100" w14:textId="77777777" w:rsidR="00B41E29" w:rsidRDefault="00B41E29" w:rsidP="00225D78">
            <w:pPr>
              <w:widowControl/>
              <w:jc w:val="left"/>
              <w:rPr>
                <w:rFonts w:ascii="宋体" w:eastAsia="宋体" w:hAnsi="宋体" w:cs="宋体"/>
                <w:color w:val="000000"/>
                <w:kern w:val="0"/>
                <w:sz w:val="16"/>
                <w:szCs w:val="16"/>
              </w:rPr>
            </w:pPr>
          </w:p>
        </w:tc>
        <w:tc>
          <w:tcPr>
            <w:tcW w:w="1785" w:type="dxa"/>
            <w:gridSpan w:val="3"/>
            <w:tcBorders>
              <w:tl2br w:val="nil"/>
              <w:tr2bl w:val="nil"/>
            </w:tcBorders>
            <w:shd w:val="clear" w:color="auto" w:fill="auto"/>
            <w:vAlign w:val="center"/>
          </w:tcPr>
          <w:p w14:paraId="7FE7DFE8"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kern w:val="0"/>
                <w:sz w:val="16"/>
                <w:szCs w:val="16"/>
              </w:rPr>
              <w:t>乙胺</w:t>
            </w:r>
            <w:proofErr w:type="gramStart"/>
            <w:r>
              <w:rPr>
                <w:rFonts w:ascii="宋体" w:eastAsia="宋体" w:hAnsi="宋体" w:cs="宋体" w:hint="eastAsia"/>
                <w:kern w:val="0"/>
                <w:sz w:val="16"/>
                <w:szCs w:val="16"/>
              </w:rPr>
              <w:t>吡嗪利福异烟</w:t>
            </w:r>
            <w:proofErr w:type="gramEnd"/>
            <w:r>
              <w:rPr>
                <w:rFonts w:ascii="宋体" w:eastAsia="宋体" w:hAnsi="宋体" w:cs="宋体" w:hint="eastAsia"/>
                <w:kern w:val="0"/>
                <w:sz w:val="16"/>
                <w:szCs w:val="16"/>
              </w:rPr>
              <w:t>片（</w:t>
            </w:r>
            <w:r>
              <w:rPr>
                <w:rFonts w:ascii="宋体" w:eastAsia="宋体" w:hAnsi="宋体" w:cs="宋体"/>
                <w:kern w:val="0"/>
                <w:sz w:val="16"/>
                <w:szCs w:val="16"/>
              </w:rPr>
              <w:t>FDC-HRZE</w:t>
            </w:r>
            <w:r>
              <w:rPr>
                <w:rFonts w:ascii="宋体" w:eastAsia="宋体" w:hAnsi="宋体" w:cs="宋体" w:hint="eastAsia"/>
                <w:kern w:val="0"/>
                <w:sz w:val="16"/>
                <w:szCs w:val="16"/>
              </w:rPr>
              <w:t>）</w:t>
            </w:r>
          </w:p>
        </w:tc>
        <w:tc>
          <w:tcPr>
            <w:tcW w:w="1302" w:type="dxa"/>
            <w:gridSpan w:val="2"/>
            <w:tcBorders>
              <w:tl2br w:val="nil"/>
              <w:tr2bl w:val="nil"/>
            </w:tcBorders>
            <w:shd w:val="clear" w:color="auto" w:fill="auto"/>
            <w:vAlign w:val="center"/>
          </w:tcPr>
          <w:p w14:paraId="7D85CF59" w14:textId="77777777" w:rsidR="00B41E29" w:rsidRDefault="00B41E29" w:rsidP="00225D78">
            <w:pPr>
              <w:widowControl/>
              <w:jc w:val="left"/>
              <w:rPr>
                <w:rFonts w:ascii="宋体" w:eastAsia="宋体" w:hAnsi="宋体" w:cs="宋体"/>
                <w:color w:val="000000"/>
                <w:kern w:val="0"/>
                <w:sz w:val="16"/>
                <w:szCs w:val="16"/>
              </w:rPr>
            </w:pPr>
          </w:p>
        </w:tc>
        <w:tc>
          <w:tcPr>
            <w:tcW w:w="783" w:type="dxa"/>
            <w:tcBorders>
              <w:tl2br w:val="nil"/>
              <w:tr2bl w:val="nil"/>
            </w:tcBorders>
            <w:shd w:val="clear" w:color="auto" w:fill="auto"/>
            <w:vAlign w:val="center"/>
          </w:tcPr>
          <w:p w14:paraId="11708425" w14:textId="77777777" w:rsidR="00B41E29" w:rsidRDefault="00B41E29" w:rsidP="00225D78">
            <w:pPr>
              <w:widowControl/>
              <w:jc w:val="left"/>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248A27D4" w14:textId="77777777" w:rsidR="00B41E29" w:rsidRDefault="00B41E29" w:rsidP="00225D78">
            <w:pPr>
              <w:widowControl/>
              <w:jc w:val="left"/>
              <w:rPr>
                <w:rFonts w:ascii="宋体" w:eastAsia="宋体" w:hAnsi="宋体" w:cs="宋体"/>
                <w:color w:val="000000"/>
                <w:kern w:val="0"/>
                <w:sz w:val="16"/>
                <w:szCs w:val="16"/>
              </w:rPr>
            </w:pPr>
          </w:p>
        </w:tc>
        <w:tc>
          <w:tcPr>
            <w:tcW w:w="1054" w:type="dxa"/>
            <w:tcBorders>
              <w:tl2br w:val="nil"/>
              <w:tr2bl w:val="nil"/>
            </w:tcBorders>
            <w:shd w:val="clear" w:color="auto" w:fill="auto"/>
            <w:vAlign w:val="center"/>
          </w:tcPr>
          <w:p w14:paraId="6326C62E" w14:textId="77777777" w:rsidR="00B41E29" w:rsidRDefault="00B41E29" w:rsidP="00225D78">
            <w:pPr>
              <w:widowControl/>
              <w:jc w:val="left"/>
              <w:rPr>
                <w:rFonts w:ascii="宋体" w:eastAsia="宋体" w:hAnsi="宋体" w:cs="宋体"/>
                <w:color w:val="000000"/>
                <w:kern w:val="0"/>
                <w:sz w:val="16"/>
                <w:szCs w:val="16"/>
              </w:rPr>
            </w:pPr>
          </w:p>
        </w:tc>
        <w:tc>
          <w:tcPr>
            <w:tcW w:w="1559" w:type="dxa"/>
            <w:gridSpan w:val="2"/>
            <w:tcBorders>
              <w:tl2br w:val="nil"/>
              <w:tr2bl w:val="nil"/>
            </w:tcBorders>
            <w:shd w:val="clear" w:color="auto" w:fill="auto"/>
            <w:vAlign w:val="center"/>
          </w:tcPr>
          <w:p w14:paraId="618DCE91" w14:textId="77777777" w:rsidR="00B41E29" w:rsidRDefault="00B41E29" w:rsidP="00225D78">
            <w:pPr>
              <w:widowControl/>
              <w:jc w:val="left"/>
              <w:rPr>
                <w:rFonts w:ascii="宋体" w:eastAsia="宋体" w:hAnsi="宋体" w:cs="宋体"/>
                <w:color w:val="000000"/>
                <w:kern w:val="0"/>
                <w:sz w:val="16"/>
                <w:szCs w:val="16"/>
              </w:rPr>
            </w:pPr>
          </w:p>
        </w:tc>
        <w:tc>
          <w:tcPr>
            <w:tcW w:w="2621" w:type="dxa"/>
            <w:tcBorders>
              <w:tl2br w:val="nil"/>
              <w:tr2bl w:val="nil"/>
            </w:tcBorders>
            <w:shd w:val="clear" w:color="auto" w:fill="auto"/>
            <w:vAlign w:val="center"/>
          </w:tcPr>
          <w:p w14:paraId="183A742F" w14:textId="77777777" w:rsidR="00B41E29" w:rsidRDefault="00B41E29" w:rsidP="00225D78">
            <w:pPr>
              <w:widowControl/>
              <w:jc w:val="left"/>
              <w:rPr>
                <w:rFonts w:ascii="宋体" w:eastAsia="宋体" w:hAnsi="宋体" w:cs="宋体"/>
                <w:color w:val="000000"/>
                <w:kern w:val="0"/>
                <w:sz w:val="16"/>
                <w:szCs w:val="16"/>
              </w:rPr>
            </w:pPr>
          </w:p>
        </w:tc>
      </w:tr>
      <w:tr w:rsidR="00B41E29" w14:paraId="2299FE5C" w14:textId="77777777" w:rsidTr="00225D78">
        <w:trPr>
          <w:trHeight w:val="284"/>
          <w:jc w:val="center"/>
        </w:trPr>
        <w:tc>
          <w:tcPr>
            <w:tcW w:w="1080" w:type="dxa"/>
            <w:vMerge/>
            <w:tcBorders>
              <w:tl2br w:val="nil"/>
              <w:tr2bl w:val="nil"/>
            </w:tcBorders>
            <w:vAlign w:val="center"/>
          </w:tcPr>
          <w:p w14:paraId="1A4CFE6A" w14:textId="77777777" w:rsidR="00B41E29" w:rsidRDefault="00B41E29" w:rsidP="00225D78">
            <w:pPr>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16C8DA57" w14:textId="77777777" w:rsidR="00B41E29" w:rsidRDefault="00B41E29" w:rsidP="00225D78">
            <w:pPr>
              <w:widowControl/>
              <w:jc w:val="left"/>
              <w:rPr>
                <w:rFonts w:ascii="宋体" w:eastAsia="宋体" w:hAnsi="宋体" w:cs="宋体"/>
                <w:color w:val="000000"/>
                <w:kern w:val="0"/>
                <w:sz w:val="16"/>
                <w:szCs w:val="16"/>
              </w:rPr>
            </w:pPr>
          </w:p>
        </w:tc>
        <w:tc>
          <w:tcPr>
            <w:tcW w:w="1785" w:type="dxa"/>
            <w:gridSpan w:val="3"/>
            <w:tcBorders>
              <w:tl2br w:val="nil"/>
              <w:tr2bl w:val="nil"/>
            </w:tcBorders>
            <w:shd w:val="clear" w:color="auto" w:fill="auto"/>
            <w:vAlign w:val="center"/>
          </w:tcPr>
          <w:p w14:paraId="326CE711" w14:textId="77777777" w:rsidR="00B41E29" w:rsidRDefault="00B41E29" w:rsidP="00225D78">
            <w:pPr>
              <w:widowControl/>
              <w:jc w:val="left"/>
              <w:rPr>
                <w:rFonts w:ascii="宋体" w:eastAsia="宋体" w:hAnsi="宋体" w:cs="宋体"/>
                <w:color w:val="000000"/>
                <w:kern w:val="0"/>
                <w:sz w:val="16"/>
                <w:szCs w:val="16"/>
              </w:rPr>
            </w:pPr>
            <w:proofErr w:type="gramStart"/>
            <w:r>
              <w:rPr>
                <w:rFonts w:ascii="宋体" w:eastAsia="宋体" w:hAnsi="宋体" w:cs="宋体" w:hint="eastAsia"/>
                <w:kern w:val="0"/>
                <w:sz w:val="16"/>
                <w:szCs w:val="16"/>
              </w:rPr>
              <w:t>异福酰胺</w:t>
            </w:r>
            <w:proofErr w:type="gramEnd"/>
            <w:r>
              <w:rPr>
                <w:rFonts w:ascii="宋体" w:eastAsia="宋体" w:hAnsi="宋体" w:cs="宋体" w:hint="eastAsia"/>
                <w:kern w:val="0"/>
                <w:sz w:val="16"/>
                <w:szCs w:val="16"/>
              </w:rPr>
              <w:t>片（</w:t>
            </w:r>
            <w:r>
              <w:rPr>
                <w:rFonts w:ascii="宋体" w:eastAsia="宋体" w:hAnsi="宋体" w:cs="宋体"/>
                <w:kern w:val="0"/>
                <w:sz w:val="16"/>
                <w:szCs w:val="16"/>
              </w:rPr>
              <w:t>FDC-HRZ</w:t>
            </w:r>
            <w:r>
              <w:rPr>
                <w:rFonts w:ascii="宋体" w:eastAsia="宋体" w:hAnsi="宋体" w:cs="宋体" w:hint="eastAsia"/>
                <w:kern w:val="0"/>
                <w:sz w:val="16"/>
                <w:szCs w:val="16"/>
              </w:rPr>
              <w:t>）</w:t>
            </w:r>
          </w:p>
        </w:tc>
        <w:tc>
          <w:tcPr>
            <w:tcW w:w="1302" w:type="dxa"/>
            <w:gridSpan w:val="2"/>
            <w:tcBorders>
              <w:tl2br w:val="nil"/>
              <w:tr2bl w:val="nil"/>
            </w:tcBorders>
            <w:shd w:val="clear" w:color="auto" w:fill="auto"/>
            <w:vAlign w:val="center"/>
          </w:tcPr>
          <w:p w14:paraId="16E93824" w14:textId="77777777" w:rsidR="00B41E29" w:rsidRDefault="00B41E29" w:rsidP="00225D78">
            <w:pPr>
              <w:widowControl/>
              <w:jc w:val="left"/>
              <w:rPr>
                <w:rFonts w:ascii="宋体" w:eastAsia="宋体" w:hAnsi="宋体" w:cs="宋体"/>
                <w:color w:val="000000"/>
                <w:kern w:val="0"/>
                <w:sz w:val="16"/>
                <w:szCs w:val="16"/>
              </w:rPr>
            </w:pPr>
          </w:p>
        </w:tc>
        <w:tc>
          <w:tcPr>
            <w:tcW w:w="783" w:type="dxa"/>
            <w:tcBorders>
              <w:tl2br w:val="nil"/>
              <w:tr2bl w:val="nil"/>
            </w:tcBorders>
            <w:shd w:val="clear" w:color="auto" w:fill="auto"/>
            <w:vAlign w:val="center"/>
          </w:tcPr>
          <w:p w14:paraId="0C1B8311" w14:textId="77777777" w:rsidR="00B41E29" w:rsidRDefault="00B41E29" w:rsidP="00225D78">
            <w:pPr>
              <w:widowControl/>
              <w:jc w:val="left"/>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167FC951" w14:textId="77777777" w:rsidR="00B41E29" w:rsidRDefault="00B41E29" w:rsidP="00225D78">
            <w:pPr>
              <w:widowControl/>
              <w:jc w:val="left"/>
              <w:rPr>
                <w:rFonts w:ascii="宋体" w:eastAsia="宋体" w:hAnsi="宋体" w:cs="宋体"/>
                <w:color w:val="000000"/>
                <w:kern w:val="0"/>
                <w:sz w:val="16"/>
                <w:szCs w:val="16"/>
              </w:rPr>
            </w:pPr>
          </w:p>
        </w:tc>
        <w:tc>
          <w:tcPr>
            <w:tcW w:w="1054" w:type="dxa"/>
            <w:tcBorders>
              <w:tl2br w:val="nil"/>
              <w:tr2bl w:val="nil"/>
            </w:tcBorders>
            <w:shd w:val="clear" w:color="auto" w:fill="auto"/>
            <w:vAlign w:val="center"/>
          </w:tcPr>
          <w:p w14:paraId="3F5AED5C" w14:textId="77777777" w:rsidR="00B41E29" w:rsidRDefault="00B41E29" w:rsidP="00225D78">
            <w:pPr>
              <w:widowControl/>
              <w:jc w:val="left"/>
              <w:rPr>
                <w:rFonts w:ascii="宋体" w:eastAsia="宋体" w:hAnsi="宋体" w:cs="宋体"/>
                <w:color w:val="000000"/>
                <w:kern w:val="0"/>
                <w:sz w:val="16"/>
                <w:szCs w:val="16"/>
              </w:rPr>
            </w:pPr>
          </w:p>
        </w:tc>
        <w:tc>
          <w:tcPr>
            <w:tcW w:w="1559" w:type="dxa"/>
            <w:gridSpan w:val="2"/>
            <w:tcBorders>
              <w:tl2br w:val="nil"/>
              <w:tr2bl w:val="nil"/>
            </w:tcBorders>
            <w:shd w:val="clear" w:color="auto" w:fill="auto"/>
            <w:vAlign w:val="center"/>
          </w:tcPr>
          <w:p w14:paraId="1E50C076" w14:textId="77777777" w:rsidR="00B41E29" w:rsidRDefault="00B41E29" w:rsidP="00225D78">
            <w:pPr>
              <w:widowControl/>
              <w:jc w:val="left"/>
              <w:rPr>
                <w:rFonts w:ascii="宋体" w:eastAsia="宋体" w:hAnsi="宋体" w:cs="宋体"/>
                <w:color w:val="000000"/>
                <w:kern w:val="0"/>
                <w:sz w:val="16"/>
                <w:szCs w:val="16"/>
              </w:rPr>
            </w:pPr>
          </w:p>
        </w:tc>
        <w:tc>
          <w:tcPr>
            <w:tcW w:w="2621" w:type="dxa"/>
            <w:tcBorders>
              <w:tl2br w:val="nil"/>
              <w:tr2bl w:val="nil"/>
            </w:tcBorders>
            <w:shd w:val="clear" w:color="auto" w:fill="auto"/>
            <w:vAlign w:val="center"/>
          </w:tcPr>
          <w:p w14:paraId="1AF420C6" w14:textId="77777777" w:rsidR="00B41E29" w:rsidRDefault="00B41E29" w:rsidP="00225D78">
            <w:pPr>
              <w:widowControl/>
              <w:jc w:val="left"/>
              <w:rPr>
                <w:rFonts w:ascii="宋体" w:eastAsia="宋体" w:hAnsi="宋体" w:cs="宋体"/>
                <w:color w:val="000000"/>
                <w:kern w:val="0"/>
                <w:sz w:val="16"/>
                <w:szCs w:val="16"/>
              </w:rPr>
            </w:pPr>
          </w:p>
        </w:tc>
      </w:tr>
      <w:tr w:rsidR="00B41E29" w14:paraId="17A05EB5" w14:textId="77777777" w:rsidTr="00225D78">
        <w:trPr>
          <w:trHeight w:val="259"/>
          <w:jc w:val="center"/>
        </w:trPr>
        <w:tc>
          <w:tcPr>
            <w:tcW w:w="1080" w:type="dxa"/>
            <w:vMerge/>
            <w:tcBorders>
              <w:tl2br w:val="nil"/>
              <w:tr2bl w:val="nil"/>
            </w:tcBorders>
            <w:vAlign w:val="center"/>
          </w:tcPr>
          <w:p w14:paraId="08BFCC44" w14:textId="77777777" w:rsidR="00B41E29" w:rsidRDefault="00B41E29" w:rsidP="00225D78">
            <w:pPr>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410C1310" w14:textId="77777777" w:rsidR="00B41E29" w:rsidRDefault="00B41E29" w:rsidP="00225D78">
            <w:pPr>
              <w:widowControl/>
              <w:jc w:val="left"/>
              <w:rPr>
                <w:rFonts w:ascii="宋体" w:eastAsia="宋体" w:hAnsi="宋体" w:cs="宋体"/>
                <w:color w:val="000000"/>
                <w:kern w:val="0"/>
                <w:sz w:val="16"/>
                <w:szCs w:val="16"/>
              </w:rPr>
            </w:pPr>
          </w:p>
        </w:tc>
        <w:tc>
          <w:tcPr>
            <w:tcW w:w="1785" w:type="dxa"/>
            <w:gridSpan w:val="3"/>
            <w:tcBorders>
              <w:tl2br w:val="nil"/>
              <w:tr2bl w:val="nil"/>
            </w:tcBorders>
            <w:shd w:val="clear" w:color="auto" w:fill="auto"/>
            <w:vAlign w:val="center"/>
          </w:tcPr>
          <w:p w14:paraId="074415CC" w14:textId="77777777" w:rsidR="00B41E29" w:rsidRDefault="00B41E29" w:rsidP="00225D78">
            <w:pPr>
              <w:widowControl/>
              <w:jc w:val="left"/>
              <w:rPr>
                <w:rFonts w:ascii="宋体" w:eastAsia="宋体" w:hAnsi="宋体" w:cs="宋体"/>
                <w:color w:val="000000"/>
                <w:kern w:val="0"/>
                <w:sz w:val="16"/>
                <w:szCs w:val="16"/>
              </w:rPr>
            </w:pPr>
            <w:proofErr w:type="gramStart"/>
            <w:r>
              <w:rPr>
                <w:rFonts w:ascii="宋体" w:eastAsia="宋体" w:hAnsi="宋体" w:cs="宋体" w:hint="eastAsia"/>
                <w:kern w:val="0"/>
                <w:sz w:val="16"/>
                <w:szCs w:val="16"/>
              </w:rPr>
              <w:t>异福片</w:t>
            </w:r>
            <w:proofErr w:type="gramEnd"/>
            <w:r>
              <w:rPr>
                <w:rFonts w:ascii="宋体" w:eastAsia="宋体" w:hAnsi="宋体" w:cs="宋体" w:hint="eastAsia"/>
                <w:kern w:val="0"/>
                <w:sz w:val="16"/>
                <w:szCs w:val="16"/>
              </w:rPr>
              <w:t>（</w:t>
            </w:r>
            <w:r>
              <w:rPr>
                <w:rFonts w:ascii="宋体" w:eastAsia="宋体" w:hAnsi="宋体" w:cs="宋体"/>
                <w:kern w:val="0"/>
                <w:sz w:val="16"/>
                <w:szCs w:val="16"/>
              </w:rPr>
              <w:t>FDC-HR</w:t>
            </w:r>
            <w:r>
              <w:rPr>
                <w:rFonts w:ascii="宋体" w:eastAsia="宋体" w:hAnsi="宋体" w:cs="宋体" w:hint="eastAsia"/>
                <w:kern w:val="0"/>
                <w:sz w:val="16"/>
                <w:szCs w:val="16"/>
              </w:rPr>
              <w:t>）</w:t>
            </w:r>
          </w:p>
        </w:tc>
        <w:tc>
          <w:tcPr>
            <w:tcW w:w="1302" w:type="dxa"/>
            <w:gridSpan w:val="2"/>
            <w:tcBorders>
              <w:tl2br w:val="nil"/>
              <w:tr2bl w:val="nil"/>
            </w:tcBorders>
            <w:shd w:val="clear" w:color="auto" w:fill="auto"/>
            <w:vAlign w:val="center"/>
          </w:tcPr>
          <w:p w14:paraId="5A04E370" w14:textId="77777777" w:rsidR="00B41E29" w:rsidRDefault="00B41E29" w:rsidP="00225D78">
            <w:pPr>
              <w:widowControl/>
              <w:jc w:val="left"/>
              <w:rPr>
                <w:rFonts w:ascii="宋体" w:eastAsia="宋体" w:hAnsi="宋体" w:cs="宋体"/>
                <w:color w:val="000000"/>
                <w:kern w:val="0"/>
                <w:sz w:val="16"/>
                <w:szCs w:val="16"/>
              </w:rPr>
            </w:pPr>
          </w:p>
        </w:tc>
        <w:tc>
          <w:tcPr>
            <w:tcW w:w="783" w:type="dxa"/>
            <w:tcBorders>
              <w:tl2br w:val="nil"/>
              <w:tr2bl w:val="nil"/>
            </w:tcBorders>
            <w:shd w:val="clear" w:color="auto" w:fill="auto"/>
            <w:vAlign w:val="center"/>
          </w:tcPr>
          <w:p w14:paraId="08961F99" w14:textId="77777777" w:rsidR="00B41E29" w:rsidRDefault="00B41E29" w:rsidP="00225D78">
            <w:pPr>
              <w:widowControl/>
              <w:jc w:val="left"/>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0246F73E" w14:textId="77777777" w:rsidR="00B41E29" w:rsidRDefault="00B41E29" w:rsidP="00225D78">
            <w:pPr>
              <w:widowControl/>
              <w:jc w:val="left"/>
              <w:rPr>
                <w:rFonts w:ascii="宋体" w:eastAsia="宋体" w:hAnsi="宋体" w:cs="宋体"/>
                <w:color w:val="000000"/>
                <w:kern w:val="0"/>
                <w:sz w:val="16"/>
                <w:szCs w:val="16"/>
              </w:rPr>
            </w:pPr>
          </w:p>
        </w:tc>
        <w:tc>
          <w:tcPr>
            <w:tcW w:w="1054" w:type="dxa"/>
            <w:tcBorders>
              <w:tl2br w:val="nil"/>
              <w:tr2bl w:val="nil"/>
            </w:tcBorders>
            <w:shd w:val="clear" w:color="auto" w:fill="auto"/>
            <w:vAlign w:val="center"/>
          </w:tcPr>
          <w:p w14:paraId="7787C403" w14:textId="77777777" w:rsidR="00B41E29" w:rsidRDefault="00B41E29" w:rsidP="00225D78">
            <w:pPr>
              <w:widowControl/>
              <w:jc w:val="left"/>
              <w:rPr>
                <w:rFonts w:ascii="宋体" w:eastAsia="宋体" w:hAnsi="宋体" w:cs="宋体"/>
                <w:color w:val="000000"/>
                <w:kern w:val="0"/>
                <w:sz w:val="16"/>
                <w:szCs w:val="16"/>
              </w:rPr>
            </w:pPr>
          </w:p>
        </w:tc>
        <w:tc>
          <w:tcPr>
            <w:tcW w:w="1559" w:type="dxa"/>
            <w:gridSpan w:val="2"/>
            <w:tcBorders>
              <w:tl2br w:val="nil"/>
              <w:tr2bl w:val="nil"/>
            </w:tcBorders>
            <w:shd w:val="clear" w:color="auto" w:fill="auto"/>
            <w:vAlign w:val="center"/>
          </w:tcPr>
          <w:p w14:paraId="2E7793AA" w14:textId="77777777" w:rsidR="00B41E29" w:rsidRDefault="00B41E29" w:rsidP="00225D78">
            <w:pPr>
              <w:widowControl/>
              <w:jc w:val="left"/>
              <w:rPr>
                <w:rFonts w:ascii="宋体" w:eastAsia="宋体" w:hAnsi="宋体" w:cs="宋体"/>
                <w:color w:val="000000"/>
                <w:kern w:val="0"/>
                <w:sz w:val="16"/>
                <w:szCs w:val="16"/>
              </w:rPr>
            </w:pPr>
          </w:p>
        </w:tc>
        <w:tc>
          <w:tcPr>
            <w:tcW w:w="2621" w:type="dxa"/>
            <w:tcBorders>
              <w:tl2br w:val="nil"/>
              <w:tr2bl w:val="nil"/>
            </w:tcBorders>
            <w:shd w:val="clear" w:color="auto" w:fill="auto"/>
            <w:vAlign w:val="center"/>
          </w:tcPr>
          <w:p w14:paraId="3C68B2CE" w14:textId="77777777" w:rsidR="00B41E29" w:rsidRDefault="00B41E29" w:rsidP="00225D78">
            <w:pPr>
              <w:widowControl/>
              <w:jc w:val="left"/>
              <w:rPr>
                <w:rFonts w:ascii="宋体" w:eastAsia="宋体" w:hAnsi="宋体" w:cs="宋体"/>
                <w:color w:val="000000"/>
                <w:kern w:val="0"/>
                <w:sz w:val="16"/>
                <w:szCs w:val="16"/>
              </w:rPr>
            </w:pPr>
          </w:p>
        </w:tc>
      </w:tr>
      <w:tr w:rsidR="00B41E29" w14:paraId="77183A46" w14:textId="77777777" w:rsidTr="00225D78">
        <w:trPr>
          <w:trHeight w:val="346"/>
          <w:jc w:val="center"/>
        </w:trPr>
        <w:tc>
          <w:tcPr>
            <w:tcW w:w="1080" w:type="dxa"/>
            <w:vMerge/>
            <w:tcBorders>
              <w:tl2br w:val="nil"/>
              <w:tr2bl w:val="nil"/>
            </w:tcBorders>
            <w:vAlign w:val="center"/>
          </w:tcPr>
          <w:p w14:paraId="7E5DFF5F" w14:textId="77777777" w:rsidR="00B41E29" w:rsidRDefault="00B41E29" w:rsidP="00225D78">
            <w:pPr>
              <w:jc w:val="left"/>
              <w:rPr>
                <w:rFonts w:ascii="宋体" w:eastAsia="宋体" w:hAnsi="宋体" w:cs="宋体"/>
                <w:color w:val="000000"/>
                <w:kern w:val="0"/>
                <w:sz w:val="16"/>
                <w:szCs w:val="16"/>
              </w:rPr>
            </w:pPr>
          </w:p>
        </w:tc>
        <w:tc>
          <w:tcPr>
            <w:tcW w:w="1648" w:type="dxa"/>
            <w:vMerge w:val="restart"/>
            <w:tcBorders>
              <w:tl2br w:val="nil"/>
              <w:tr2bl w:val="nil"/>
            </w:tcBorders>
            <w:shd w:val="clear" w:color="auto" w:fill="auto"/>
            <w:vAlign w:val="center"/>
          </w:tcPr>
          <w:p w14:paraId="771AD37F"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二线抗结核药品（对应选项下划“√”）</w:t>
            </w:r>
          </w:p>
        </w:tc>
        <w:tc>
          <w:tcPr>
            <w:tcW w:w="579" w:type="dxa"/>
            <w:vMerge w:val="restart"/>
            <w:tcBorders>
              <w:tl2br w:val="nil"/>
              <w:tr2bl w:val="nil"/>
            </w:tcBorders>
            <w:shd w:val="clear" w:color="auto" w:fill="auto"/>
            <w:vAlign w:val="center"/>
          </w:tcPr>
          <w:p w14:paraId="5B30B63B"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A组</w:t>
            </w:r>
          </w:p>
        </w:tc>
        <w:tc>
          <w:tcPr>
            <w:tcW w:w="1206" w:type="dxa"/>
            <w:gridSpan w:val="2"/>
            <w:tcBorders>
              <w:tl2br w:val="nil"/>
              <w:tr2bl w:val="nil"/>
            </w:tcBorders>
            <w:shd w:val="clear" w:color="auto" w:fill="auto"/>
            <w:vAlign w:val="center"/>
          </w:tcPr>
          <w:p w14:paraId="76CBE274"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kern w:val="0"/>
                <w:sz w:val="16"/>
                <w:szCs w:val="16"/>
              </w:rPr>
              <w:t>左氧氟沙星</w:t>
            </w:r>
          </w:p>
        </w:tc>
        <w:tc>
          <w:tcPr>
            <w:tcW w:w="1302" w:type="dxa"/>
            <w:gridSpan w:val="2"/>
            <w:tcBorders>
              <w:tl2br w:val="nil"/>
              <w:tr2bl w:val="nil"/>
            </w:tcBorders>
            <w:shd w:val="clear" w:color="auto" w:fill="auto"/>
            <w:vAlign w:val="center"/>
          </w:tcPr>
          <w:p w14:paraId="06BB60FF" w14:textId="77777777" w:rsidR="00B41E29" w:rsidRDefault="00B41E29" w:rsidP="00225D78">
            <w:pPr>
              <w:widowControl/>
              <w:jc w:val="left"/>
              <w:rPr>
                <w:rFonts w:ascii="宋体" w:eastAsia="宋体" w:hAnsi="宋体" w:cs="宋体"/>
                <w:color w:val="000000"/>
                <w:kern w:val="0"/>
                <w:sz w:val="16"/>
                <w:szCs w:val="16"/>
              </w:rPr>
            </w:pPr>
          </w:p>
        </w:tc>
        <w:tc>
          <w:tcPr>
            <w:tcW w:w="783" w:type="dxa"/>
            <w:tcBorders>
              <w:tl2br w:val="nil"/>
              <w:tr2bl w:val="nil"/>
            </w:tcBorders>
            <w:shd w:val="clear" w:color="auto" w:fill="auto"/>
            <w:vAlign w:val="center"/>
          </w:tcPr>
          <w:p w14:paraId="5D84DCFE" w14:textId="77777777" w:rsidR="00B41E29" w:rsidRDefault="00B41E29" w:rsidP="00225D78">
            <w:pPr>
              <w:widowControl/>
              <w:jc w:val="left"/>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4D1EEB9E" w14:textId="77777777" w:rsidR="00B41E29" w:rsidRDefault="00B41E29" w:rsidP="00225D78">
            <w:pPr>
              <w:widowControl/>
              <w:jc w:val="left"/>
              <w:rPr>
                <w:rFonts w:ascii="宋体" w:eastAsia="宋体" w:hAnsi="宋体" w:cs="宋体"/>
                <w:color w:val="000000"/>
                <w:kern w:val="0"/>
                <w:sz w:val="16"/>
                <w:szCs w:val="16"/>
              </w:rPr>
            </w:pPr>
          </w:p>
        </w:tc>
        <w:tc>
          <w:tcPr>
            <w:tcW w:w="1054" w:type="dxa"/>
            <w:tcBorders>
              <w:tl2br w:val="nil"/>
              <w:tr2bl w:val="nil"/>
            </w:tcBorders>
            <w:shd w:val="clear" w:color="auto" w:fill="auto"/>
            <w:vAlign w:val="center"/>
          </w:tcPr>
          <w:p w14:paraId="3641E317" w14:textId="77777777" w:rsidR="00B41E29" w:rsidRDefault="00B41E29" w:rsidP="00225D78">
            <w:pPr>
              <w:widowControl/>
              <w:jc w:val="left"/>
              <w:rPr>
                <w:rFonts w:ascii="宋体" w:eastAsia="宋体" w:hAnsi="宋体" w:cs="宋体"/>
                <w:color w:val="000000"/>
                <w:kern w:val="0"/>
                <w:sz w:val="16"/>
                <w:szCs w:val="16"/>
              </w:rPr>
            </w:pPr>
          </w:p>
        </w:tc>
        <w:tc>
          <w:tcPr>
            <w:tcW w:w="1559" w:type="dxa"/>
            <w:gridSpan w:val="2"/>
            <w:tcBorders>
              <w:tl2br w:val="nil"/>
              <w:tr2bl w:val="nil"/>
            </w:tcBorders>
            <w:shd w:val="clear" w:color="auto" w:fill="auto"/>
            <w:vAlign w:val="center"/>
          </w:tcPr>
          <w:p w14:paraId="18B1C944" w14:textId="77777777" w:rsidR="00B41E29" w:rsidRDefault="00B41E29" w:rsidP="00225D78">
            <w:pPr>
              <w:widowControl/>
              <w:jc w:val="left"/>
              <w:rPr>
                <w:rFonts w:ascii="宋体" w:eastAsia="宋体" w:hAnsi="宋体" w:cs="宋体"/>
                <w:color w:val="000000"/>
                <w:kern w:val="0"/>
                <w:sz w:val="16"/>
                <w:szCs w:val="16"/>
              </w:rPr>
            </w:pPr>
          </w:p>
        </w:tc>
        <w:tc>
          <w:tcPr>
            <w:tcW w:w="2621" w:type="dxa"/>
            <w:tcBorders>
              <w:tl2br w:val="nil"/>
              <w:tr2bl w:val="nil"/>
            </w:tcBorders>
            <w:shd w:val="clear" w:color="auto" w:fill="auto"/>
            <w:vAlign w:val="center"/>
          </w:tcPr>
          <w:p w14:paraId="7782FC5C" w14:textId="77777777" w:rsidR="00B41E29" w:rsidRDefault="00B41E29" w:rsidP="00225D78">
            <w:pPr>
              <w:widowControl/>
              <w:jc w:val="left"/>
              <w:rPr>
                <w:rFonts w:ascii="宋体" w:eastAsia="宋体" w:hAnsi="宋体" w:cs="宋体"/>
                <w:color w:val="000000"/>
                <w:kern w:val="0"/>
                <w:sz w:val="16"/>
                <w:szCs w:val="16"/>
              </w:rPr>
            </w:pPr>
          </w:p>
        </w:tc>
      </w:tr>
      <w:tr w:rsidR="00B41E29" w14:paraId="6AF746F5" w14:textId="77777777" w:rsidTr="00225D78">
        <w:trPr>
          <w:trHeight w:val="265"/>
          <w:jc w:val="center"/>
        </w:trPr>
        <w:tc>
          <w:tcPr>
            <w:tcW w:w="1080" w:type="dxa"/>
            <w:vMerge/>
            <w:tcBorders>
              <w:tl2br w:val="nil"/>
              <w:tr2bl w:val="nil"/>
            </w:tcBorders>
            <w:vAlign w:val="center"/>
          </w:tcPr>
          <w:p w14:paraId="77807C26" w14:textId="77777777" w:rsidR="00B41E29" w:rsidRDefault="00B41E29" w:rsidP="00225D78">
            <w:pPr>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1727AD3A" w14:textId="77777777" w:rsidR="00B41E29" w:rsidRDefault="00B41E29" w:rsidP="00225D78">
            <w:pPr>
              <w:widowControl/>
              <w:jc w:val="left"/>
              <w:rPr>
                <w:rFonts w:ascii="宋体" w:eastAsia="宋体" w:hAnsi="宋体" w:cs="宋体"/>
                <w:color w:val="000000"/>
                <w:kern w:val="0"/>
                <w:sz w:val="16"/>
                <w:szCs w:val="16"/>
              </w:rPr>
            </w:pPr>
          </w:p>
        </w:tc>
        <w:tc>
          <w:tcPr>
            <w:tcW w:w="579" w:type="dxa"/>
            <w:vMerge/>
            <w:tcBorders>
              <w:tl2br w:val="nil"/>
              <w:tr2bl w:val="nil"/>
            </w:tcBorders>
            <w:shd w:val="clear" w:color="auto" w:fill="auto"/>
            <w:vAlign w:val="center"/>
          </w:tcPr>
          <w:p w14:paraId="682D4171" w14:textId="77777777" w:rsidR="00B41E29" w:rsidRDefault="00B41E29" w:rsidP="00225D78">
            <w:pPr>
              <w:widowControl/>
              <w:jc w:val="left"/>
              <w:rPr>
                <w:rFonts w:ascii="宋体" w:eastAsia="宋体" w:hAnsi="宋体" w:cs="宋体"/>
                <w:color w:val="000000"/>
                <w:kern w:val="0"/>
                <w:sz w:val="16"/>
                <w:szCs w:val="16"/>
              </w:rPr>
            </w:pPr>
          </w:p>
        </w:tc>
        <w:tc>
          <w:tcPr>
            <w:tcW w:w="1206" w:type="dxa"/>
            <w:gridSpan w:val="2"/>
            <w:tcBorders>
              <w:tl2br w:val="nil"/>
              <w:tr2bl w:val="nil"/>
            </w:tcBorders>
            <w:shd w:val="clear" w:color="auto" w:fill="auto"/>
            <w:vAlign w:val="center"/>
          </w:tcPr>
          <w:p w14:paraId="2B346ECF"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kern w:val="0"/>
                <w:sz w:val="16"/>
                <w:szCs w:val="16"/>
              </w:rPr>
              <w:t>莫西沙星</w:t>
            </w:r>
          </w:p>
        </w:tc>
        <w:tc>
          <w:tcPr>
            <w:tcW w:w="1302" w:type="dxa"/>
            <w:gridSpan w:val="2"/>
            <w:tcBorders>
              <w:tl2br w:val="nil"/>
              <w:tr2bl w:val="nil"/>
            </w:tcBorders>
            <w:shd w:val="clear" w:color="auto" w:fill="auto"/>
            <w:vAlign w:val="center"/>
          </w:tcPr>
          <w:p w14:paraId="158BBE1D" w14:textId="77777777" w:rsidR="00B41E29" w:rsidRDefault="00B41E29" w:rsidP="00225D78">
            <w:pPr>
              <w:widowControl/>
              <w:jc w:val="left"/>
              <w:rPr>
                <w:rFonts w:ascii="宋体" w:eastAsia="宋体" w:hAnsi="宋体" w:cs="宋体"/>
                <w:color w:val="000000"/>
                <w:kern w:val="0"/>
                <w:sz w:val="16"/>
                <w:szCs w:val="16"/>
              </w:rPr>
            </w:pPr>
          </w:p>
        </w:tc>
        <w:tc>
          <w:tcPr>
            <w:tcW w:w="783" w:type="dxa"/>
            <w:tcBorders>
              <w:tl2br w:val="nil"/>
              <w:tr2bl w:val="nil"/>
            </w:tcBorders>
            <w:shd w:val="clear" w:color="auto" w:fill="auto"/>
            <w:vAlign w:val="center"/>
          </w:tcPr>
          <w:p w14:paraId="2D0919E1" w14:textId="77777777" w:rsidR="00B41E29" w:rsidRDefault="00B41E29" w:rsidP="00225D78">
            <w:pPr>
              <w:widowControl/>
              <w:jc w:val="left"/>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5132A12F" w14:textId="77777777" w:rsidR="00B41E29" w:rsidRDefault="00B41E29" w:rsidP="00225D78">
            <w:pPr>
              <w:widowControl/>
              <w:jc w:val="left"/>
              <w:rPr>
                <w:rFonts w:ascii="宋体" w:eastAsia="宋体" w:hAnsi="宋体" w:cs="宋体"/>
                <w:color w:val="000000"/>
                <w:kern w:val="0"/>
                <w:sz w:val="16"/>
                <w:szCs w:val="16"/>
              </w:rPr>
            </w:pPr>
          </w:p>
        </w:tc>
        <w:tc>
          <w:tcPr>
            <w:tcW w:w="1054" w:type="dxa"/>
            <w:tcBorders>
              <w:tl2br w:val="nil"/>
              <w:tr2bl w:val="nil"/>
            </w:tcBorders>
            <w:shd w:val="clear" w:color="auto" w:fill="auto"/>
            <w:vAlign w:val="center"/>
          </w:tcPr>
          <w:p w14:paraId="1E5E56C0" w14:textId="77777777" w:rsidR="00B41E29" w:rsidRDefault="00B41E29" w:rsidP="00225D78">
            <w:pPr>
              <w:widowControl/>
              <w:jc w:val="left"/>
              <w:rPr>
                <w:rFonts w:ascii="宋体" w:eastAsia="宋体" w:hAnsi="宋体" w:cs="宋体"/>
                <w:color w:val="000000"/>
                <w:kern w:val="0"/>
                <w:sz w:val="16"/>
                <w:szCs w:val="16"/>
              </w:rPr>
            </w:pPr>
          </w:p>
        </w:tc>
        <w:tc>
          <w:tcPr>
            <w:tcW w:w="1559" w:type="dxa"/>
            <w:gridSpan w:val="2"/>
            <w:tcBorders>
              <w:tl2br w:val="nil"/>
              <w:tr2bl w:val="nil"/>
            </w:tcBorders>
            <w:shd w:val="clear" w:color="auto" w:fill="auto"/>
            <w:vAlign w:val="center"/>
          </w:tcPr>
          <w:p w14:paraId="2432D2F4" w14:textId="77777777" w:rsidR="00B41E29" w:rsidRDefault="00B41E29" w:rsidP="00225D78">
            <w:pPr>
              <w:widowControl/>
              <w:jc w:val="left"/>
              <w:rPr>
                <w:rFonts w:ascii="宋体" w:eastAsia="宋体" w:hAnsi="宋体" w:cs="宋体"/>
                <w:color w:val="000000"/>
                <w:kern w:val="0"/>
                <w:sz w:val="16"/>
                <w:szCs w:val="16"/>
              </w:rPr>
            </w:pPr>
          </w:p>
        </w:tc>
        <w:tc>
          <w:tcPr>
            <w:tcW w:w="2621" w:type="dxa"/>
            <w:tcBorders>
              <w:tl2br w:val="nil"/>
              <w:tr2bl w:val="nil"/>
            </w:tcBorders>
            <w:shd w:val="clear" w:color="auto" w:fill="auto"/>
            <w:vAlign w:val="center"/>
          </w:tcPr>
          <w:p w14:paraId="4CD38DE4" w14:textId="77777777" w:rsidR="00B41E29" w:rsidRDefault="00B41E29" w:rsidP="00225D78">
            <w:pPr>
              <w:widowControl/>
              <w:jc w:val="left"/>
              <w:rPr>
                <w:rFonts w:ascii="宋体" w:eastAsia="宋体" w:hAnsi="宋体" w:cs="宋体"/>
                <w:color w:val="000000"/>
                <w:kern w:val="0"/>
                <w:sz w:val="16"/>
                <w:szCs w:val="16"/>
              </w:rPr>
            </w:pPr>
          </w:p>
        </w:tc>
      </w:tr>
      <w:tr w:rsidR="00B41E29" w14:paraId="27785AC4" w14:textId="77777777" w:rsidTr="00225D78">
        <w:trPr>
          <w:trHeight w:val="270"/>
          <w:jc w:val="center"/>
        </w:trPr>
        <w:tc>
          <w:tcPr>
            <w:tcW w:w="1080" w:type="dxa"/>
            <w:vMerge/>
            <w:tcBorders>
              <w:tl2br w:val="nil"/>
              <w:tr2bl w:val="nil"/>
            </w:tcBorders>
            <w:vAlign w:val="center"/>
          </w:tcPr>
          <w:p w14:paraId="2B6A0AC2" w14:textId="77777777" w:rsidR="00B41E29" w:rsidRDefault="00B41E29" w:rsidP="00225D78">
            <w:pPr>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1E2B81BB" w14:textId="77777777" w:rsidR="00B41E29" w:rsidRDefault="00B41E29" w:rsidP="00225D78">
            <w:pPr>
              <w:widowControl/>
              <w:jc w:val="left"/>
              <w:rPr>
                <w:rFonts w:ascii="宋体" w:eastAsia="宋体" w:hAnsi="宋体" w:cs="宋体"/>
                <w:color w:val="000000"/>
                <w:kern w:val="0"/>
                <w:sz w:val="16"/>
                <w:szCs w:val="16"/>
              </w:rPr>
            </w:pPr>
          </w:p>
        </w:tc>
        <w:tc>
          <w:tcPr>
            <w:tcW w:w="579" w:type="dxa"/>
            <w:vMerge/>
            <w:tcBorders>
              <w:tl2br w:val="nil"/>
              <w:tr2bl w:val="nil"/>
            </w:tcBorders>
            <w:shd w:val="clear" w:color="auto" w:fill="auto"/>
            <w:vAlign w:val="center"/>
          </w:tcPr>
          <w:p w14:paraId="061CA0D4" w14:textId="77777777" w:rsidR="00B41E29" w:rsidRDefault="00B41E29" w:rsidP="00225D78">
            <w:pPr>
              <w:widowControl/>
              <w:jc w:val="left"/>
              <w:rPr>
                <w:rFonts w:ascii="宋体" w:eastAsia="宋体" w:hAnsi="宋体" w:cs="宋体"/>
                <w:color w:val="000000"/>
                <w:kern w:val="0"/>
                <w:sz w:val="16"/>
                <w:szCs w:val="16"/>
              </w:rPr>
            </w:pPr>
          </w:p>
        </w:tc>
        <w:tc>
          <w:tcPr>
            <w:tcW w:w="1206" w:type="dxa"/>
            <w:gridSpan w:val="2"/>
            <w:tcBorders>
              <w:tl2br w:val="nil"/>
              <w:tr2bl w:val="nil"/>
            </w:tcBorders>
            <w:shd w:val="clear" w:color="auto" w:fill="auto"/>
            <w:vAlign w:val="center"/>
          </w:tcPr>
          <w:p w14:paraId="135299D8"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kern w:val="0"/>
                <w:sz w:val="16"/>
                <w:szCs w:val="16"/>
              </w:rPr>
              <w:t>贝达喹啉</w:t>
            </w:r>
          </w:p>
        </w:tc>
        <w:tc>
          <w:tcPr>
            <w:tcW w:w="1302" w:type="dxa"/>
            <w:gridSpan w:val="2"/>
            <w:tcBorders>
              <w:tl2br w:val="nil"/>
              <w:tr2bl w:val="nil"/>
            </w:tcBorders>
            <w:shd w:val="clear" w:color="auto" w:fill="auto"/>
            <w:vAlign w:val="center"/>
          </w:tcPr>
          <w:p w14:paraId="62E4A91E" w14:textId="77777777" w:rsidR="00B41E29" w:rsidRDefault="00B41E29" w:rsidP="00225D78">
            <w:pPr>
              <w:widowControl/>
              <w:jc w:val="left"/>
              <w:rPr>
                <w:rFonts w:ascii="宋体" w:eastAsia="宋体" w:hAnsi="宋体" w:cs="宋体"/>
                <w:color w:val="000000"/>
                <w:kern w:val="0"/>
                <w:sz w:val="16"/>
                <w:szCs w:val="16"/>
              </w:rPr>
            </w:pPr>
          </w:p>
        </w:tc>
        <w:tc>
          <w:tcPr>
            <w:tcW w:w="783" w:type="dxa"/>
            <w:tcBorders>
              <w:tl2br w:val="nil"/>
              <w:tr2bl w:val="nil"/>
            </w:tcBorders>
            <w:shd w:val="clear" w:color="auto" w:fill="auto"/>
            <w:vAlign w:val="center"/>
          </w:tcPr>
          <w:p w14:paraId="7938BFD5" w14:textId="77777777" w:rsidR="00B41E29" w:rsidRDefault="00B41E29" w:rsidP="00225D78">
            <w:pPr>
              <w:widowControl/>
              <w:jc w:val="left"/>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112449B7" w14:textId="77777777" w:rsidR="00B41E29" w:rsidRDefault="00B41E29" w:rsidP="00225D78">
            <w:pPr>
              <w:widowControl/>
              <w:jc w:val="left"/>
              <w:rPr>
                <w:rFonts w:ascii="宋体" w:eastAsia="宋体" w:hAnsi="宋体" w:cs="宋体"/>
                <w:color w:val="000000"/>
                <w:kern w:val="0"/>
                <w:sz w:val="16"/>
                <w:szCs w:val="16"/>
              </w:rPr>
            </w:pPr>
          </w:p>
        </w:tc>
        <w:tc>
          <w:tcPr>
            <w:tcW w:w="1054" w:type="dxa"/>
            <w:tcBorders>
              <w:tl2br w:val="nil"/>
              <w:tr2bl w:val="nil"/>
            </w:tcBorders>
            <w:shd w:val="clear" w:color="auto" w:fill="auto"/>
            <w:vAlign w:val="center"/>
          </w:tcPr>
          <w:p w14:paraId="382CA45C" w14:textId="77777777" w:rsidR="00B41E29" w:rsidRDefault="00B41E29" w:rsidP="00225D78">
            <w:pPr>
              <w:widowControl/>
              <w:jc w:val="left"/>
              <w:rPr>
                <w:rFonts w:ascii="宋体" w:eastAsia="宋体" w:hAnsi="宋体" w:cs="宋体"/>
                <w:color w:val="000000"/>
                <w:kern w:val="0"/>
                <w:sz w:val="16"/>
                <w:szCs w:val="16"/>
              </w:rPr>
            </w:pPr>
          </w:p>
        </w:tc>
        <w:tc>
          <w:tcPr>
            <w:tcW w:w="1559" w:type="dxa"/>
            <w:gridSpan w:val="2"/>
            <w:tcBorders>
              <w:tl2br w:val="nil"/>
              <w:tr2bl w:val="nil"/>
            </w:tcBorders>
            <w:shd w:val="clear" w:color="auto" w:fill="auto"/>
            <w:vAlign w:val="center"/>
          </w:tcPr>
          <w:p w14:paraId="23AA1DB6" w14:textId="77777777" w:rsidR="00B41E29" w:rsidRDefault="00B41E29" w:rsidP="00225D78">
            <w:pPr>
              <w:widowControl/>
              <w:jc w:val="left"/>
              <w:rPr>
                <w:rFonts w:ascii="宋体" w:eastAsia="宋体" w:hAnsi="宋体" w:cs="宋体"/>
                <w:color w:val="000000"/>
                <w:kern w:val="0"/>
                <w:sz w:val="16"/>
                <w:szCs w:val="16"/>
              </w:rPr>
            </w:pPr>
          </w:p>
        </w:tc>
        <w:tc>
          <w:tcPr>
            <w:tcW w:w="2621" w:type="dxa"/>
            <w:tcBorders>
              <w:tl2br w:val="nil"/>
              <w:tr2bl w:val="nil"/>
            </w:tcBorders>
            <w:shd w:val="clear" w:color="auto" w:fill="auto"/>
            <w:vAlign w:val="center"/>
          </w:tcPr>
          <w:p w14:paraId="5042A31C" w14:textId="77777777" w:rsidR="00B41E29" w:rsidRDefault="00B41E29" w:rsidP="00225D78">
            <w:pPr>
              <w:widowControl/>
              <w:jc w:val="left"/>
              <w:rPr>
                <w:rFonts w:ascii="宋体" w:eastAsia="宋体" w:hAnsi="宋体" w:cs="宋体"/>
                <w:color w:val="000000"/>
                <w:kern w:val="0"/>
                <w:sz w:val="16"/>
                <w:szCs w:val="16"/>
              </w:rPr>
            </w:pPr>
          </w:p>
        </w:tc>
      </w:tr>
      <w:tr w:rsidR="00B41E29" w14:paraId="65187D5B" w14:textId="77777777" w:rsidTr="00225D78">
        <w:trPr>
          <w:trHeight w:val="273"/>
          <w:jc w:val="center"/>
        </w:trPr>
        <w:tc>
          <w:tcPr>
            <w:tcW w:w="1080" w:type="dxa"/>
            <w:vMerge/>
            <w:tcBorders>
              <w:tl2br w:val="nil"/>
              <w:tr2bl w:val="nil"/>
            </w:tcBorders>
            <w:vAlign w:val="center"/>
          </w:tcPr>
          <w:p w14:paraId="4F3ED2C4" w14:textId="77777777" w:rsidR="00B41E29" w:rsidRDefault="00B41E29" w:rsidP="00225D78">
            <w:pPr>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38288092" w14:textId="77777777" w:rsidR="00B41E29" w:rsidRDefault="00B41E29" w:rsidP="00225D78">
            <w:pPr>
              <w:widowControl/>
              <w:jc w:val="left"/>
              <w:rPr>
                <w:rFonts w:ascii="宋体" w:eastAsia="宋体" w:hAnsi="宋体" w:cs="宋体"/>
                <w:color w:val="000000"/>
                <w:kern w:val="0"/>
                <w:sz w:val="16"/>
                <w:szCs w:val="16"/>
              </w:rPr>
            </w:pPr>
          </w:p>
        </w:tc>
        <w:tc>
          <w:tcPr>
            <w:tcW w:w="579" w:type="dxa"/>
            <w:vMerge/>
            <w:tcBorders>
              <w:tl2br w:val="nil"/>
              <w:tr2bl w:val="nil"/>
            </w:tcBorders>
            <w:shd w:val="clear" w:color="auto" w:fill="auto"/>
            <w:vAlign w:val="center"/>
          </w:tcPr>
          <w:p w14:paraId="04D932F1" w14:textId="77777777" w:rsidR="00B41E29" w:rsidRDefault="00B41E29" w:rsidP="00225D78">
            <w:pPr>
              <w:widowControl/>
              <w:jc w:val="left"/>
              <w:rPr>
                <w:rFonts w:ascii="宋体" w:eastAsia="宋体" w:hAnsi="宋体" w:cs="宋体"/>
                <w:color w:val="000000"/>
                <w:kern w:val="0"/>
                <w:sz w:val="16"/>
                <w:szCs w:val="16"/>
              </w:rPr>
            </w:pPr>
          </w:p>
        </w:tc>
        <w:tc>
          <w:tcPr>
            <w:tcW w:w="1206" w:type="dxa"/>
            <w:gridSpan w:val="2"/>
            <w:tcBorders>
              <w:tl2br w:val="nil"/>
              <w:tr2bl w:val="nil"/>
            </w:tcBorders>
            <w:shd w:val="clear" w:color="auto" w:fill="auto"/>
            <w:vAlign w:val="center"/>
          </w:tcPr>
          <w:p w14:paraId="1B83E91F"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kern w:val="0"/>
                <w:sz w:val="16"/>
                <w:szCs w:val="16"/>
              </w:rPr>
              <w:t>利奈</w:t>
            </w:r>
            <w:proofErr w:type="gramStart"/>
            <w:r>
              <w:rPr>
                <w:rFonts w:ascii="宋体" w:eastAsia="宋体" w:hAnsi="宋体" w:cs="宋体" w:hint="eastAsia"/>
                <w:kern w:val="0"/>
                <w:sz w:val="16"/>
                <w:szCs w:val="16"/>
              </w:rPr>
              <w:t>唑</w:t>
            </w:r>
            <w:proofErr w:type="gramEnd"/>
            <w:r>
              <w:rPr>
                <w:rFonts w:ascii="宋体" w:eastAsia="宋体" w:hAnsi="宋体" w:cs="宋体" w:hint="eastAsia"/>
                <w:kern w:val="0"/>
                <w:sz w:val="16"/>
                <w:szCs w:val="16"/>
              </w:rPr>
              <w:t>胺</w:t>
            </w:r>
          </w:p>
        </w:tc>
        <w:tc>
          <w:tcPr>
            <w:tcW w:w="1302" w:type="dxa"/>
            <w:gridSpan w:val="2"/>
            <w:tcBorders>
              <w:tl2br w:val="nil"/>
              <w:tr2bl w:val="nil"/>
            </w:tcBorders>
            <w:shd w:val="clear" w:color="auto" w:fill="auto"/>
            <w:vAlign w:val="center"/>
          </w:tcPr>
          <w:p w14:paraId="2E930C20" w14:textId="77777777" w:rsidR="00B41E29" w:rsidRDefault="00B41E29" w:rsidP="00225D78">
            <w:pPr>
              <w:widowControl/>
              <w:jc w:val="left"/>
              <w:rPr>
                <w:rFonts w:ascii="宋体" w:eastAsia="宋体" w:hAnsi="宋体" w:cs="宋体"/>
                <w:color w:val="000000"/>
                <w:kern w:val="0"/>
                <w:sz w:val="16"/>
                <w:szCs w:val="16"/>
              </w:rPr>
            </w:pPr>
          </w:p>
        </w:tc>
        <w:tc>
          <w:tcPr>
            <w:tcW w:w="783" w:type="dxa"/>
            <w:tcBorders>
              <w:tl2br w:val="nil"/>
              <w:tr2bl w:val="nil"/>
            </w:tcBorders>
            <w:shd w:val="clear" w:color="auto" w:fill="auto"/>
            <w:vAlign w:val="center"/>
          </w:tcPr>
          <w:p w14:paraId="5A44F480" w14:textId="77777777" w:rsidR="00B41E29" w:rsidRDefault="00B41E29" w:rsidP="00225D78">
            <w:pPr>
              <w:widowControl/>
              <w:jc w:val="left"/>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2264BA47" w14:textId="77777777" w:rsidR="00B41E29" w:rsidRDefault="00B41E29" w:rsidP="00225D78">
            <w:pPr>
              <w:widowControl/>
              <w:jc w:val="left"/>
              <w:rPr>
                <w:rFonts w:ascii="宋体" w:eastAsia="宋体" w:hAnsi="宋体" w:cs="宋体"/>
                <w:color w:val="000000"/>
                <w:kern w:val="0"/>
                <w:sz w:val="16"/>
                <w:szCs w:val="16"/>
              </w:rPr>
            </w:pPr>
          </w:p>
        </w:tc>
        <w:tc>
          <w:tcPr>
            <w:tcW w:w="1054" w:type="dxa"/>
            <w:tcBorders>
              <w:tl2br w:val="nil"/>
              <w:tr2bl w:val="nil"/>
            </w:tcBorders>
            <w:shd w:val="clear" w:color="auto" w:fill="auto"/>
            <w:vAlign w:val="center"/>
          </w:tcPr>
          <w:p w14:paraId="0D4AFF3A" w14:textId="77777777" w:rsidR="00B41E29" w:rsidRDefault="00B41E29" w:rsidP="00225D78">
            <w:pPr>
              <w:widowControl/>
              <w:jc w:val="left"/>
              <w:rPr>
                <w:rFonts w:ascii="宋体" w:eastAsia="宋体" w:hAnsi="宋体" w:cs="宋体"/>
                <w:color w:val="000000"/>
                <w:kern w:val="0"/>
                <w:sz w:val="16"/>
                <w:szCs w:val="16"/>
              </w:rPr>
            </w:pPr>
          </w:p>
        </w:tc>
        <w:tc>
          <w:tcPr>
            <w:tcW w:w="1559" w:type="dxa"/>
            <w:gridSpan w:val="2"/>
            <w:tcBorders>
              <w:tl2br w:val="nil"/>
              <w:tr2bl w:val="nil"/>
            </w:tcBorders>
            <w:shd w:val="clear" w:color="auto" w:fill="auto"/>
            <w:vAlign w:val="center"/>
          </w:tcPr>
          <w:p w14:paraId="112E07D9" w14:textId="77777777" w:rsidR="00B41E29" w:rsidRDefault="00B41E29" w:rsidP="00225D78">
            <w:pPr>
              <w:widowControl/>
              <w:jc w:val="left"/>
              <w:rPr>
                <w:rFonts w:ascii="宋体" w:eastAsia="宋体" w:hAnsi="宋体" w:cs="宋体"/>
                <w:color w:val="000000"/>
                <w:kern w:val="0"/>
                <w:sz w:val="16"/>
                <w:szCs w:val="16"/>
              </w:rPr>
            </w:pPr>
          </w:p>
        </w:tc>
        <w:tc>
          <w:tcPr>
            <w:tcW w:w="2621" w:type="dxa"/>
            <w:tcBorders>
              <w:tl2br w:val="nil"/>
              <w:tr2bl w:val="nil"/>
            </w:tcBorders>
            <w:shd w:val="clear" w:color="auto" w:fill="auto"/>
            <w:vAlign w:val="center"/>
          </w:tcPr>
          <w:p w14:paraId="2DEFD704" w14:textId="77777777" w:rsidR="00B41E29" w:rsidRDefault="00B41E29" w:rsidP="00225D78">
            <w:pPr>
              <w:widowControl/>
              <w:jc w:val="left"/>
              <w:rPr>
                <w:rFonts w:ascii="宋体" w:eastAsia="宋体" w:hAnsi="宋体" w:cs="宋体"/>
                <w:color w:val="000000"/>
                <w:kern w:val="0"/>
                <w:sz w:val="16"/>
                <w:szCs w:val="16"/>
              </w:rPr>
            </w:pPr>
          </w:p>
        </w:tc>
      </w:tr>
      <w:tr w:rsidR="00B41E29" w14:paraId="549AE149" w14:textId="77777777" w:rsidTr="00225D78">
        <w:trPr>
          <w:trHeight w:val="278"/>
          <w:jc w:val="center"/>
        </w:trPr>
        <w:tc>
          <w:tcPr>
            <w:tcW w:w="1080" w:type="dxa"/>
            <w:vMerge/>
            <w:tcBorders>
              <w:tl2br w:val="nil"/>
              <w:tr2bl w:val="nil"/>
            </w:tcBorders>
            <w:vAlign w:val="center"/>
          </w:tcPr>
          <w:p w14:paraId="778E0224" w14:textId="77777777" w:rsidR="00B41E29" w:rsidRDefault="00B41E29" w:rsidP="00225D78">
            <w:pPr>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1DF52979" w14:textId="77777777" w:rsidR="00B41E29" w:rsidRDefault="00B41E29" w:rsidP="00225D78">
            <w:pPr>
              <w:widowControl/>
              <w:jc w:val="left"/>
              <w:rPr>
                <w:rFonts w:ascii="宋体" w:eastAsia="宋体" w:hAnsi="宋体" w:cs="宋体"/>
                <w:color w:val="000000"/>
                <w:kern w:val="0"/>
                <w:sz w:val="16"/>
                <w:szCs w:val="16"/>
              </w:rPr>
            </w:pPr>
          </w:p>
        </w:tc>
        <w:tc>
          <w:tcPr>
            <w:tcW w:w="579" w:type="dxa"/>
            <w:vMerge w:val="restart"/>
            <w:tcBorders>
              <w:tl2br w:val="nil"/>
              <w:tr2bl w:val="nil"/>
            </w:tcBorders>
            <w:shd w:val="clear" w:color="auto" w:fill="auto"/>
            <w:vAlign w:val="center"/>
          </w:tcPr>
          <w:p w14:paraId="6144CD50"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B组</w:t>
            </w:r>
          </w:p>
        </w:tc>
        <w:tc>
          <w:tcPr>
            <w:tcW w:w="1206" w:type="dxa"/>
            <w:gridSpan w:val="2"/>
            <w:tcBorders>
              <w:tl2br w:val="nil"/>
              <w:tr2bl w:val="nil"/>
            </w:tcBorders>
            <w:shd w:val="clear" w:color="auto" w:fill="auto"/>
            <w:vAlign w:val="center"/>
          </w:tcPr>
          <w:p w14:paraId="27856568"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kern w:val="0"/>
                <w:sz w:val="16"/>
                <w:szCs w:val="16"/>
              </w:rPr>
              <w:t>氯法齐明</w:t>
            </w:r>
          </w:p>
        </w:tc>
        <w:tc>
          <w:tcPr>
            <w:tcW w:w="1302" w:type="dxa"/>
            <w:gridSpan w:val="2"/>
            <w:tcBorders>
              <w:tl2br w:val="nil"/>
              <w:tr2bl w:val="nil"/>
            </w:tcBorders>
            <w:shd w:val="clear" w:color="auto" w:fill="auto"/>
            <w:vAlign w:val="center"/>
          </w:tcPr>
          <w:p w14:paraId="43901D79" w14:textId="77777777" w:rsidR="00B41E29" w:rsidRDefault="00B41E29" w:rsidP="00225D78">
            <w:pPr>
              <w:widowControl/>
              <w:jc w:val="left"/>
              <w:rPr>
                <w:rFonts w:ascii="宋体" w:eastAsia="宋体" w:hAnsi="宋体" w:cs="宋体"/>
                <w:color w:val="000000"/>
                <w:kern w:val="0"/>
                <w:sz w:val="16"/>
                <w:szCs w:val="16"/>
              </w:rPr>
            </w:pPr>
          </w:p>
        </w:tc>
        <w:tc>
          <w:tcPr>
            <w:tcW w:w="783" w:type="dxa"/>
            <w:tcBorders>
              <w:tl2br w:val="nil"/>
              <w:tr2bl w:val="nil"/>
            </w:tcBorders>
            <w:shd w:val="clear" w:color="auto" w:fill="auto"/>
            <w:vAlign w:val="center"/>
          </w:tcPr>
          <w:p w14:paraId="0AC78ADE" w14:textId="77777777" w:rsidR="00B41E29" w:rsidRDefault="00B41E29" w:rsidP="00225D78">
            <w:pPr>
              <w:widowControl/>
              <w:jc w:val="left"/>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24272D4F" w14:textId="77777777" w:rsidR="00B41E29" w:rsidRDefault="00B41E29" w:rsidP="00225D78">
            <w:pPr>
              <w:widowControl/>
              <w:jc w:val="left"/>
              <w:rPr>
                <w:rFonts w:ascii="宋体" w:eastAsia="宋体" w:hAnsi="宋体" w:cs="宋体"/>
                <w:color w:val="000000"/>
                <w:kern w:val="0"/>
                <w:sz w:val="16"/>
                <w:szCs w:val="16"/>
              </w:rPr>
            </w:pPr>
          </w:p>
        </w:tc>
        <w:tc>
          <w:tcPr>
            <w:tcW w:w="1054" w:type="dxa"/>
            <w:tcBorders>
              <w:tl2br w:val="nil"/>
              <w:tr2bl w:val="nil"/>
            </w:tcBorders>
            <w:shd w:val="clear" w:color="auto" w:fill="auto"/>
            <w:vAlign w:val="center"/>
          </w:tcPr>
          <w:p w14:paraId="0E01EE31" w14:textId="77777777" w:rsidR="00B41E29" w:rsidRDefault="00B41E29" w:rsidP="00225D78">
            <w:pPr>
              <w:widowControl/>
              <w:jc w:val="left"/>
              <w:rPr>
                <w:rFonts w:ascii="宋体" w:eastAsia="宋体" w:hAnsi="宋体" w:cs="宋体"/>
                <w:color w:val="000000"/>
                <w:kern w:val="0"/>
                <w:sz w:val="16"/>
                <w:szCs w:val="16"/>
              </w:rPr>
            </w:pPr>
          </w:p>
        </w:tc>
        <w:tc>
          <w:tcPr>
            <w:tcW w:w="1559" w:type="dxa"/>
            <w:gridSpan w:val="2"/>
            <w:tcBorders>
              <w:tl2br w:val="nil"/>
              <w:tr2bl w:val="nil"/>
            </w:tcBorders>
            <w:shd w:val="clear" w:color="auto" w:fill="auto"/>
            <w:vAlign w:val="center"/>
          </w:tcPr>
          <w:p w14:paraId="7B1B9401" w14:textId="77777777" w:rsidR="00B41E29" w:rsidRDefault="00B41E29" w:rsidP="00225D78">
            <w:pPr>
              <w:widowControl/>
              <w:jc w:val="left"/>
              <w:rPr>
                <w:rFonts w:ascii="宋体" w:eastAsia="宋体" w:hAnsi="宋体" w:cs="宋体"/>
                <w:color w:val="000000"/>
                <w:kern w:val="0"/>
                <w:sz w:val="16"/>
                <w:szCs w:val="16"/>
              </w:rPr>
            </w:pPr>
          </w:p>
        </w:tc>
        <w:tc>
          <w:tcPr>
            <w:tcW w:w="2621" w:type="dxa"/>
            <w:tcBorders>
              <w:tl2br w:val="nil"/>
              <w:tr2bl w:val="nil"/>
            </w:tcBorders>
            <w:shd w:val="clear" w:color="auto" w:fill="auto"/>
            <w:vAlign w:val="center"/>
          </w:tcPr>
          <w:p w14:paraId="6C09F222" w14:textId="77777777" w:rsidR="00B41E29" w:rsidRDefault="00B41E29" w:rsidP="00225D78">
            <w:pPr>
              <w:widowControl/>
              <w:jc w:val="left"/>
              <w:rPr>
                <w:rFonts w:ascii="宋体" w:eastAsia="宋体" w:hAnsi="宋体" w:cs="宋体"/>
                <w:color w:val="000000"/>
                <w:kern w:val="0"/>
                <w:sz w:val="16"/>
                <w:szCs w:val="16"/>
              </w:rPr>
            </w:pPr>
          </w:p>
        </w:tc>
      </w:tr>
      <w:tr w:rsidR="00B41E29" w14:paraId="3340B8AF" w14:textId="77777777" w:rsidTr="00225D78">
        <w:trPr>
          <w:trHeight w:val="267"/>
          <w:jc w:val="center"/>
        </w:trPr>
        <w:tc>
          <w:tcPr>
            <w:tcW w:w="1080" w:type="dxa"/>
            <w:vMerge/>
            <w:tcBorders>
              <w:tl2br w:val="nil"/>
              <w:tr2bl w:val="nil"/>
            </w:tcBorders>
            <w:vAlign w:val="center"/>
          </w:tcPr>
          <w:p w14:paraId="54C18CC1" w14:textId="77777777" w:rsidR="00B41E29" w:rsidRDefault="00B41E29" w:rsidP="00225D78">
            <w:pPr>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20419CC9" w14:textId="77777777" w:rsidR="00B41E29" w:rsidRDefault="00B41E29" w:rsidP="00225D78">
            <w:pPr>
              <w:widowControl/>
              <w:jc w:val="left"/>
              <w:rPr>
                <w:rFonts w:ascii="宋体" w:eastAsia="宋体" w:hAnsi="宋体" w:cs="宋体"/>
                <w:color w:val="000000"/>
                <w:kern w:val="0"/>
                <w:sz w:val="16"/>
                <w:szCs w:val="16"/>
              </w:rPr>
            </w:pPr>
          </w:p>
        </w:tc>
        <w:tc>
          <w:tcPr>
            <w:tcW w:w="579" w:type="dxa"/>
            <w:vMerge/>
            <w:tcBorders>
              <w:tl2br w:val="nil"/>
              <w:tr2bl w:val="nil"/>
            </w:tcBorders>
            <w:shd w:val="clear" w:color="auto" w:fill="auto"/>
            <w:vAlign w:val="center"/>
          </w:tcPr>
          <w:p w14:paraId="1028883D" w14:textId="77777777" w:rsidR="00B41E29" w:rsidRDefault="00B41E29" w:rsidP="00225D78">
            <w:pPr>
              <w:widowControl/>
              <w:jc w:val="left"/>
              <w:rPr>
                <w:rFonts w:ascii="宋体" w:eastAsia="宋体" w:hAnsi="宋体" w:cs="宋体"/>
                <w:color w:val="000000"/>
                <w:kern w:val="0"/>
                <w:sz w:val="16"/>
                <w:szCs w:val="16"/>
              </w:rPr>
            </w:pPr>
          </w:p>
        </w:tc>
        <w:tc>
          <w:tcPr>
            <w:tcW w:w="1206" w:type="dxa"/>
            <w:gridSpan w:val="2"/>
            <w:tcBorders>
              <w:tl2br w:val="nil"/>
              <w:tr2bl w:val="nil"/>
            </w:tcBorders>
            <w:shd w:val="clear" w:color="auto" w:fill="auto"/>
            <w:vAlign w:val="center"/>
          </w:tcPr>
          <w:p w14:paraId="7DFF4EFE"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kern w:val="0"/>
                <w:sz w:val="16"/>
                <w:szCs w:val="16"/>
              </w:rPr>
              <w:t>环丝氨酸</w:t>
            </w:r>
          </w:p>
        </w:tc>
        <w:tc>
          <w:tcPr>
            <w:tcW w:w="1302" w:type="dxa"/>
            <w:gridSpan w:val="2"/>
            <w:tcBorders>
              <w:tl2br w:val="nil"/>
              <w:tr2bl w:val="nil"/>
            </w:tcBorders>
            <w:shd w:val="clear" w:color="auto" w:fill="auto"/>
            <w:vAlign w:val="center"/>
          </w:tcPr>
          <w:p w14:paraId="46866760" w14:textId="77777777" w:rsidR="00B41E29" w:rsidRDefault="00B41E29" w:rsidP="00225D78">
            <w:pPr>
              <w:widowControl/>
              <w:jc w:val="left"/>
              <w:rPr>
                <w:rFonts w:ascii="宋体" w:eastAsia="宋体" w:hAnsi="宋体" w:cs="宋体"/>
                <w:color w:val="000000"/>
                <w:kern w:val="0"/>
                <w:sz w:val="16"/>
                <w:szCs w:val="16"/>
              </w:rPr>
            </w:pPr>
          </w:p>
        </w:tc>
        <w:tc>
          <w:tcPr>
            <w:tcW w:w="783" w:type="dxa"/>
            <w:tcBorders>
              <w:tl2br w:val="nil"/>
              <w:tr2bl w:val="nil"/>
            </w:tcBorders>
            <w:shd w:val="clear" w:color="auto" w:fill="auto"/>
            <w:vAlign w:val="center"/>
          </w:tcPr>
          <w:p w14:paraId="2D38A684" w14:textId="77777777" w:rsidR="00B41E29" w:rsidRDefault="00B41E29" w:rsidP="00225D78">
            <w:pPr>
              <w:widowControl/>
              <w:jc w:val="left"/>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7158EB38" w14:textId="77777777" w:rsidR="00B41E29" w:rsidRDefault="00B41E29" w:rsidP="00225D78">
            <w:pPr>
              <w:widowControl/>
              <w:jc w:val="left"/>
              <w:rPr>
                <w:rFonts w:ascii="宋体" w:eastAsia="宋体" w:hAnsi="宋体" w:cs="宋体"/>
                <w:color w:val="000000"/>
                <w:kern w:val="0"/>
                <w:sz w:val="16"/>
                <w:szCs w:val="16"/>
              </w:rPr>
            </w:pPr>
          </w:p>
        </w:tc>
        <w:tc>
          <w:tcPr>
            <w:tcW w:w="1054" w:type="dxa"/>
            <w:tcBorders>
              <w:tl2br w:val="nil"/>
              <w:tr2bl w:val="nil"/>
            </w:tcBorders>
            <w:shd w:val="clear" w:color="auto" w:fill="auto"/>
            <w:vAlign w:val="center"/>
          </w:tcPr>
          <w:p w14:paraId="7B44B84E" w14:textId="77777777" w:rsidR="00B41E29" w:rsidRDefault="00B41E29" w:rsidP="00225D78">
            <w:pPr>
              <w:widowControl/>
              <w:jc w:val="left"/>
              <w:rPr>
                <w:rFonts w:ascii="宋体" w:eastAsia="宋体" w:hAnsi="宋体" w:cs="宋体"/>
                <w:color w:val="000000"/>
                <w:kern w:val="0"/>
                <w:sz w:val="16"/>
                <w:szCs w:val="16"/>
              </w:rPr>
            </w:pPr>
          </w:p>
        </w:tc>
        <w:tc>
          <w:tcPr>
            <w:tcW w:w="1559" w:type="dxa"/>
            <w:gridSpan w:val="2"/>
            <w:tcBorders>
              <w:tl2br w:val="nil"/>
              <w:tr2bl w:val="nil"/>
            </w:tcBorders>
            <w:shd w:val="clear" w:color="auto" w:fill="auto"/>
            <w:vAlign w:val="center"/>
          </w:tcPr>
          <w:p w14:paraId="165F7702" w14:textId="77777777" w:rsidR="00B41E29" w:rsidRDefault="00B41E29" w:rsidP="00225D78">
            <w:pPr>
              <w:widowControl/>
              <w:jc w:val="left"/>
              <w:rPr>
                <w:rFonts w:ascii="宋体" w:eastAsia="宋体" w:hAnsi="宋体" w:cs="宋体"/>
                <w:color w:val="000000"/>
                <w:kern w:val="0"/>
                <w:sz w:val="16"/>
                <w:szCs w:val="16"/>
              </w:rPr>
            </w:pPr>
          </w:p>
        </w:tc>
        <w:tc>
          <w:tcPr>
            <w:tcW w:w="2621" w:type="dxa"/>
            <w:tcBorders>
              <w:tl2br w:val="nil"/>
              <w:tr2bl w:val="nil"/>
            </w:tcBorders>
            <w:shd w:val="clear" w:color="auto" w:fill="auto"/>
            <w:vAlign w:val="center"/>
          </w:tcPr>
          <w:p w14:paraId="67654624" w14:textId="77777777" w:rsidR="00B41E29" w:rsidRDefault="00B41E29" w:rsidP="00225D78">
            <w:pPr>
              <w:widowControl/>
              <w:jc w:val="left"/>
              <w:rPr>
                <w:rFonts w:ascii="宋体" w:eastAsia="宋体" w:hAnsi="宋体" w:cs="宋体"/>
                <w:color w:val="000000"/>
                <w:kern w:val="0"/>
                <w:sz w:val="16"/>
                <w:szCs w:val="16"/>
              </w:rPr>
            </w:pPr>
          </w:p>
        </w:tc>
      </w:tr>
      <w:tr w:rsidR="00B41E29" w14:paraId="7B22B120" w14:textId="77777777" w:rsidTr="00225D78">
        <w:trPr>
          <w:trHeight w:val="286"/>
          <w:jc w:val="center"/>
        </w:trPr>
        <w:tc>
          <w:tcPr>
            <w:tcW w:w="1080" w:type="dxa"/>
            <w:vMerge/>
            <w:tcBorders>
              <w:tl2br w:val="nil"/>
              <w:tr2bl w:val="nil"/>
            </w:tcBorders>
            <w:vAlign w:val="center"/>
          </w:tcPr>
          <w:p w14:paraId="54F9D0BD" w14:textId="77777777" w:rsidR="00B41E29" w:rsidRDefault="00B41E29" w:rsidP="00225D78">
            <w:pPr>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0EC9C139" w14:textId="77777777" w:rsidR="00B41E29" w:rsidRDefault="00B41E29" w:rsidP="00225D78">
            <w:pPr>
              <w:widowControl/>
              <w:jc w:val="left"/>
              <w:rPr>
                <w:rFonts w:ascii="宋体" w:eastAsia="宋体" w:hAnsi="宋体" w:cs="宋体"/>
                <w:color w:val="000000"/>
                <w:kern w:val="0"/>
                <w:sz w:val="16"/>
                <w:szCs w:val="16"/>
              </w:rPr>
            </w:pPr>
          </w:p>
        </w:tc>
        <w:tc>
          <w:tcPr>
            <w:tcW w:w="579" w:type="dxa"/>
            <w:vMerge w:val="restart"/>
            <w:tcBorders>
              <w:tl2br w:val="nil"/>
              <w:tr2bl w:val="nil"/>
            </w:tcBorders>
            <w:shd w:val="clear" w:color="auto" w:fill="auto"/>
            <w:vAlign w:val="center"/>
          </w:tcPr>
          <w:p w14:paraId="6D066406"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C组</w:t>
            </w:r>
          </w:p>
        </w:tc>
        <w:tc>
          <w:tcPr>
            <w:tcW w:w="1206" w:type="dxa"/>
            <w:gridSpan w:val="2"/>
            <w:tcBorders>
              <w:tl2br w:val="nil"/>
              <w:tr2bl w:val="nil"/>
            </w:tcBorders>
            <w:shd w:val="clear" w:color="auto" w:fill="auto"/>
            <w:vAlign w:val="center"/>
          </w:tcPr>
          <w:p w14:paraId="29381C7D"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kern w:val="0"/>
                <w:sz w:val="16"/>
                <w:szCs w:val="16"/>
              </w:rPr>
              <w:t>德拉马尼</w:t>
            </w:r>
          </w:p>
        </w:tc>
        <w:tc>
          <w:tcPr>
            <w:tcW w:w="1302" w:type="dxa"/>
            <w:gridSpan w:val="2"/>
            <w:tcBorders>
              <w:tl2br w:val="nil"/>
              <w:tr2bl w:val="nil"/>
            </w:tcBorders>
            <w:shd w:val="clear" w:color="auto" w:fill="auto"/>
            <w:vAlign w:val="center"/>
          </w:tcPr>
          <w:p w14:paraId="68A9A6DF" w14:textId="77777777" w:rsidR="00B41E29" w:rsidRDefault="00B41E29" w:rsidP="00225D78">
            <w:pPr>
              <w:widowControl/>
              <w:jc w:val="left"/>
              <w:rPr>
                <w:rFonts w:ascii="宋体" w:eastAsia="宋体" w:hAnsi="宋体" w:cs="宋体"/>
                <w:color w:val="000000"/>
                <w:kern w:val="0"/>
                <w:sz w:val="16"/>
                <w:szCs w:val="16"/>
              </w:rPr>
            </w:pPr>
          </w:p>
        </w:tc>
        <w:tc>
          <w:tcPr>
            <w:tcW w:w="783" w:type="dxa"/>
            <w:tcBorders>
              <w:tl2br w:val="nil"/>
              <w:tr2bl w:val="nil"/>
            </w:tcBorders>
            <w:shd w:val="clear" w:color="auto" w:fill="auto"/>
            <w:vAlign w:val="center"/>
          </w:tcPr>
          <w:p w14:paraId="4F73B372" w14:textId="77777777" w:rsidR="00B41E29" w:rsidRDefault="00B41E29" w:rsidP="00225D78">
            <w:pPr>
              <w:widowControl/>
              <w:jc w:val="left"/>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24B7EE9D" w14:textId="77777777" w:rsidR="00B41E29" w:rsidRDefault="00B41E29" w:rsidP="00225D78">
            <w:pPr>
              <w:widowControl/>
              <w:jc w:val="left"/>
              <w:rPr>
                <w:rFonts w:ascii="宋体" w:eastAsia="宋体" w:hAnsi="宋体" w:cs="宋体"/>
                <w:color w:val="000000"/>
                <w:kern w:val="0"/>
                <w:sz w:val="16"/>
                <w:szCs w:val="16"/>
              </w:rPr>
            </w:pPr>
          </w:p>
        </w:tc>
        <w:tc>
          <w:tcPr>
            <w:tcW w:w="1054" w:type="dxa"/>
            <w:tcBorders>
              <w:tl2br w:val="nil"/>
              <w:tr2bl w:val="nil"/>
            </w:tcBorders>
            <w:shd w:val="clear" w:color="auto" w:fill="auto"/>
            <w:vAlign w:val="center"/>
          </w:tcPr>
          <w:p w14:paraId="3F49BA7A" w14:textId="77777777" w:rsidR="00B41E29" w:rsidRDefault="00B41E29" w:rsidP="00225D78">
            <w:pPr>
              <w:widowControl/>
              <w:jc w:val="left"/>
              <w:rPr>
                <w:rFonts w:ascii="宋体" w:eastAsia="宋体" w:hAnsi="宋体" w:cs="宋体"/>
                <w:color w:val="000000"/>
                <w:kern w:val="0"/>
                <w:sz w:val="16"/>
                <w:szCs w:val="16"/>
              </w:rPr>
            </w:pPr>
          </w:p>
        </w:tc>
        <w:tc>
          <w:tcPr>
            <w:tcW w:w="1559" w:type="dxa"/>
            <w:gridSpan w:val="2"/>
            <w:tcBorders>
              <w:tl2br w:val="nil"/>
              <w:tr2bl w:val="nil"/>
            </w:tcBorders>
            <w:shd w:val="clear" w:color="auto" w:fill="auto"/>
            <w:vAlign w:val="center"/>
          </w:tcPr>
          <w:p w14:paraId="0A83B211" w14:textId="77777777" w:rsidR="00B41E29" w:rsidRDefault="00B41E29" w:rsidP="00225D78">
            <w:pPr>
              <w:widowControl/>
              <w:jc w:val="left"/>
              <w:rPr>
                <w:rFonts w:ascii="宋体" w:eastAsia="宋体" w:hAnsi="宋体" w:cs="宋体"/>
                <w:color w:val="000000"/>
                <w:kern w:val="0"/>
                <w:sz w:val="16"/>
                <w:szCs w:val="16"/>
              </w:rPr>
            </w:pPr>
          </w:p>
        </w:tc>
        <w:tc>
          <w:tcPr>
            <w:tcW w:w="2621" w:type="dxa"/>
            <w:tcBorders>
              <w:tl2br w:val="nil"/>
              <w:tr2bl w:val="nil"/>
            </w:tcBorders>
            <w:shd w:val="clear" w:color="auto" w:fill="auto"/>
            <w:vAlign w:val="center"/>
          </w:tcPr>
          <w:p w14:paraId="7952DE2F" w14:textId="77777777" w:rsidR="00B41E29" w:rsidRDefault="00B41E29" w:rsidP="00225D78">
            <w:pPr>
              <w:widowControl/>
              <w:jc w:val="left"/>
              <w:rPr>
                <w:rFonts w:ascii="宋体" w:eastAsia="宋体" w:hAnsi="宋体" w:cs="宋体"/>
                <w:color w:val="000000"/>
                <w:kern w:val="0"/>
                <w:sz w:val="16"/>
                <w:szCs w:val="16"/>
              </w:rPr>
            </w:pPr>
          </w:p>
        </w:tc>
      </w:tr>
      <w:tr w:rsidR="00B41E29" w14:paraId="35B0DD2E" w14:textId="77777777" w:rsidTr="00225D78">
        <w:trPr>
          <w:trHeight w:val="435"/>
          <w:jc w:val="center"/>
        </w:trPr>
        <w:tc>
          <w:tcPr>
            <w:tcW w:w="1080" w:type="dxa"/>
            <w:vMerge/>
            <w:tcBorders>
              <w:tl2br w:val="nil"/>
              <w:tr2bl w:val="nil"/>
            </w:tcBorders>
            <w:vAlign w:val="center"/>
          </w:tcPr>
          <w:p w14:paraId="7CF202CC" w14:textId="77777777" w:rsidR="00B41E29" w:rsidRDefault="00B41E29" w:rsidP="00225D78">
            <w:pPr>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6B6234C8" w14:textId="77777777" w:rsidR="00B41E29" w:rsidRDefault="00B41E29" w:rsidP="00225D78">
            <w:pPr>
              <w:widowControl/>
              <w:jc w:val="left"/>
              <w:rPr>
                <w:rFonts w:ascii="宋体" w:eastAsia="宋体" w:hAnsi="宋体" w:cs="宋体"/>
                <w:color w:val="000000"/>
                <w:kern w:val="0"/>
                <w:sz w:val="16"/>
                <w:szCs w:val="16"/>
              </w:rPr>
            </w:pPr>
          </w:p>
        </w:tc>
        <w:tc>
          <w:tcPr>
            <w:tcW w:w="579" w:type="dxa"/>
            <w:vMerge/>
            <w:tcBorders>
              <w:tl2br w:val="nil"/>
              <w:tr2bl w:val="nil"/>
            </w:tcBorders>
            <w:shd w:val="clear" w:color="auto" w:fill="auto"/>
            <w:vAlign w:val="center"/>
          </w:tcPr>
          <w:p w14:paraId="318FD36B" w14:textId="77777777" w:rsidR="00B41E29" w:rsidRDefault="00B41E29" w:rsidP="00225D78">
            <w:pPr>
              <w:widowControl/>
              <w:jc w:val="left"/>
              <w:rPr>
                <w:rFonts w:ascii="宋体" w:eastAsia="宋体" w:hAnsi="宋体" w:cs="宋体"/>
                <w:color w:val="000000"/>
                <w:kern w:val="0"/>
                <w:sz w:val="16"/>
                <w:szCs w:val="16"/>
              </w:rPr>
            </w:pPr>
          </w:p>
        </w:tc>
        <w:tc>
          <w:tcPr>
            <w:tcW w:w="1206" w:type="dxa"/>
            <w:gridSpan w:val="2"/>
            <w:tcBorders>
              <w:tl2br w:val="nil"/>
              <w:tr2bl w:val="nil"/>
            </w:tcBorders>
            <w:shd w:val="clear" w:color="auto" w:fill="auto"/>
            <w:vAlign w:val="center"/>
          </w:tcPr>
          <w:p w14:paraId="75AE85F6"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kern w:val="0"/>
                <w:sz w:val="16"/>
                <w:szCs w:val="16"/>
              </w:rPr>
              <w:t>亚胺培南-</w:t>
            </w:r>
            <w:proofErr w:type="gramStart"/>
            <w:r>
              <w:rPr>
                <w:rFonts w:ascii="宋体" w:eastAsia="宋体" w:hAnsi="宋体" w:cs="宋体" w:hint="eastAsia"/>
                <w:kern w:val="0"/>
                <w:sz w:val="16"/>
                <w:szCs w:val="16"/>
              </w:rPr>
              <w:t>西司他汀</w:t>
            </w:r>
            <w:proofErr w:type="gramEnd"/>
          </w:p>
        </w:tc>
        <w:tc>
          <w:tcPr>
            <w:tcW w:w="1302" w:type="dxa"/>
            <w:gridSpan w:val="2"/>
            <w:tcBorders>
              <w:tl2br w:val="nil"/>
              <w:tr2bl w:val="nil"/>
            </w:tcBorders>
            <w:shd w:val="clear" w:color="auto" w:fill="auto"/>
            <w:vAlign w:val="center"/>
          </w:tcPr>
          <w:p w14:paraId="43562341" w14:textId="77777777" w:rsidR="00B41E29" w:rsidRDefault="00B41E29" w:rsidP="00225D78">
            <w:pPr>
              <w:widowControl/>
              <w:jc w:val="left"/>
              <w:rPr>
                <w:rFonts w:ascii="宋体" w:eastAsia="宋体" w:hAnsi="宋体" w:cs="宋体"/>
                <w:color w:val="000000"/>
                <w:kern w:val="0"/>
                <w:sz w:val="16"/>
                <w:szCs w:val="16"/>
              </w:rPr>
            </w:pPr>
          </w:p>
        </w:tc>
        <w:tc>
          <w:tcPr>
            <w:tcW w:w="783" w:type="dxa"/>
            <w:tcBorders>
              <w:tl2br w:val="nil"/>
              <w:tr2bl w:val="nil"/>
            </w:tcBorders>
            <w:shd w:val="clear" w:color="auto" w:fill="auto"/>
            <w:vAlign w:val="center"/>
          </w:tcPr>
          <w:p w14:paraId="5A935C3D" w14:textId="77777777" w:rsidR="00B41E29" w:rsidRDefault="00B41E29" w:rsidP="00225D78">
            <w:pPr>
              <w:widowControl/>
              <w:jc w:val="left"/>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62467204" w14:textId="77777777" w:rsidR="00B41E29" w:rsidRDefault="00B41E29" w:rsidP="00225D78">
            <w:pPr>
              <w:widowControl/>
              <w:jc w:val="left"/>
              <w:rPr>
                <w:rFonts w:ascii="宋体" w:eastAsia="宋体" w:hAnsi="宋体" w:cs="宋体"/>
                <w:color w:val="000000"/>
                <w:kern w:val="0"/>
                <w:sz w:val="16"/>
                <w:szCs w:val="16"/>
              </w:rPr>
            </w:pPr>
          </w:p>
        </w:tc>
        <w:tc>
          <w:tcPr>
            <w:tcW w:w="1054" w:type="dxa"/>
            <w:tcBorders>
              <w:tl2br w:val="nil"/>
              <w:tr2bl w:val="nil"/>
            </w:tcBorders>
            <w:shd w:val="clear" w:color="auto" w:fill="auto"/>
            <w:vAlign w:val="center"/>
          </w:tcPr>
          <w:p w14:paraId="4390E5D6" w14:textId="77777777" w:rsidR="00B41E29" w:rsidRDefault="00B41E29" w:rsidP="00225D78">
            <w:pPr>
              <w:widowControl/>
              <w:jc w:val="left"/>
              <w:rPr>
                <w:rFonts w:ascii="宋体" w:eastAsia="宋体" w:hAnsi="宋体" w:cs="宋体"/>
                <w:color w:val="000000"/>
                <w:kern w:val="0"/>
                <w:sz w:val="16"/>
                <w:szCs w:val="16"/>
              </w:rPr>
            </w:pPr>
          </w:p>
        </w:tc>
        <w:tc>
          <w:tcPr>
            <w:tcW w:w="1559" w:type="dxa"/>
            <w:gridSpan w:val="2"/>
            <w:tcBorders>
              <w:tl2br w:val="nil"/>
              <w:tr2bl w:val="nil"/>
            </w:tcBorders>
            <w:shd w:val="clear" w:color="auto" w:fill="auto"/>
            <w:vAlign w:val="center"/>
          </w:tcPr>
          <w:p w14:paraId="28CE092D" w14:textId="77777777" w:rsidR="00B41E29" w:rsidRDefault="00B41E29" w:rsidP="00225D78">
            <w:pPr>
              <w:widowControl/>
              <w:jc w:val="left"/>
              <w:rPr>
                <w:rFonts w:ascii="宋体" w:eastAsia="宋体" w:hAnsi="宋体" w:cs="宋体"/>
                <w:color w:val="000000"/>
                <w:kern w:val="0"/>
                <w:sz w:val="16"/>
                <w:szCs w:val="16"/>
              </w:rPr>
            </w:pPr>
          </w:p>
        </w:tc>
        <w:tc>
          <w:tcPr>
            <w:tcW w:w="2621" w:type="dxa"/>
            <w:tcBorders>
              <w:tl2br w:val="nil"/>
              <w:tr2bl w:val="nil"/>
            </w:tcBorders>
            <w:shd w:val="clear" w:color="auto" w:fill="auto"/>
            <w:vAlign w:val="center"/>
          </w:tcPr>
          <w:p w14:paraId="0342D34D" w14:textId="77777777" w:rsidR="00B41E29" w:rsidRDefault="00B41E29" w:rsidP="00225D78">
            <w:pPr>
              <w:widowControl/>
              <w:jc w:val="left"/>
              <w:rPr>
                <w:rFonts w:ascii="宋体" w:eastAsia="宋体" w:hAnsi="宋体" w:cs="宋体"/>
                <w:color w:val="000000"/>
                <w:kern w:val="0"/>
                <w:sz w:val="16"/>
                <w:szCs w:val="16"/>
              </w:rPr>
            </w:pPr>
          </w:p>
        </w:tc>
      </w:tr>
      <w:tr w:rsidR="00B41E29" w14:paraId="7CDE0E2C" w14:textId="77777777" w:rsidTr="00225D78">
        <w:trPr>
          <w:trHeight w:val="253"/>
          <w:jc w:val="center"/>
        </w:trPr>
        <w:tc>
          <w:tcPr>
            <w:tcW w:w="1080" w:type="dxa"/>
            <w:vMerge/>
            <w:tcBorders>
              <w:tl2br w:val="nil"/>
              <w:tr2bl w:val="nil"/>
            </w:tcBorders>
            <w:vAlign w:val="center"/>
          </w:tcPr>
          <w:p w14:paraId="5D220DFF" w14:textId="77777777" w:rsidR="00B41E29" w:rsidRDefault="00B41E29" w:rsidP="00225D78">
            <w:pPr>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7E7FC9C6" w14:textId="77777777" w:rsidR="00B41E29" w:rsidRDefault="00B41E29" w:rsidP="00225D78">
            <w:pPr>
              <w:widowControl/>
              <w:jc w:val="left"/>
              <w:rPr>
                <w:rFonts w:ascii="宋体" w:eastAsia="宋体" w:hAnsi="宋体" w:cs="宋体"/>
                <w:color w:val="000000"/>
                <w:kern w:val="0"/>
                <w:sz w:val="16"/>
                <w:szCs w:val="16"/>
              </w:rPr>
            </w:pPr>
          </w:p>
        </w:tc>
        <w:tc>
          <w:tcPr>
            <w:tcW w:w="579" w:type="dxa"/>
            <w:vMerge/>
            <w:tcBorders>
              <w:tl2br w:val="nil"/>
              <w:tr2bl w:val="nil"/>
            </w:tcBorders>
            <w:shd w:val="clear" w:color="auto" w:fill="auto"/>
            <w:vAlign w:val="center"/>
          </w:tcPr>
          <w:p w14:paraId="076C9E7B" w14:textId="77777777" w:rsidR="00B41E29" w:rsidRDefault="00B41E29" w:rsidP="00225D78">
            <w:pPr>
              <w:widowControl/>
              <w:jc w:val="left"/>
              <w:rPr>
                <w:rFonts w:ascii="宋体" w:eastAsia="宋体" w:hAnsi="宋体" w:cs="宋体"/>
                <w:color w:val="000000"/>
                <w:kern w:val="0"/>
                <w:sz w:val="16"/>
                <w:szCs w:val="16"/>
              </w:rPr>
            </w:pPr>
          </w:p>
        </w:tc>
        <w:tc>
          <w:tcPr>
            <w:tcW w:w="1206" w:type="dxa"/>
            <w:gridSpan w:val="2"/>
            <w:tcBorders>
              <w:tl2br w:val="nil"/>
              <w:tr2bl w:val="nil"/>
            </w:tcBorders>
            <w:shd w:val="clear" w:color="auto" w:fill="auto"/>
            <w:vAlign w:val="center"/>
          </w:tcPr>
          <w:p w14:paraId="6D08775F"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kern w:val="0"/>
                <w:sz w:val="16"/>
                <w:szCs w:val="16"/>
              </w:rPr>
              <w:t>美罗培南</w:t>
            </w:r>
          </w:p>
        </w:tc>
        <w:tc>
          <w:tcPr>
            <w:tcW w:w="1302" w:type="dxa"/>
            <w:gridSpan w:val="2"/>
            <w:tcBorders>
              <w:tl2br w:val="nil"/>
              <w:tr2bl w:val="nil"/>
            </w:tcBorders>
            <w:shd w:val="clear" w:color="auto" w:fill="auto"/>
            <w:vAlign w:val="center"/>
          </w:tcPr>
          <w:p w14:paraId="78D87B88" w14:textId="77777777" w:rsidR="00B41E29" w:rsidRDefault="00B41E29" w:rsidP="00225D78">
            <w:pPr>
              <w:widowControl/>
              <w:jc w:val="left"/>
              <w:rPr>
                <w:rFonts w:ascii="宋体" w:eastAsia="宋体" w:hAnsi="宋体" w:cs="宋体"/>
                <w:color w:val="000000"/>
                <w:kern w:val="0"/>
                <w:sz w:val="16"/>
                <w:szCs w:val="16"/>
              </w:rPr>
            </w:pPr>
          </w:p>
        </w:tc>
        <w:tc>
          <w:tcPr>
            <w:tcW w:w="783" w:type="dxa"/>
            <w:tcBorders>
              <w:tl2br w:val="nil"/>
              <w:tr2bl w:val="nil"/>
            </w:tcBorders>
            <w:shd w:val="clear" w:color="auto" w:fill="auto"/>
            <w:vAlign w:val="center"/>
          </w:tcPr>
          <w:p w14:paraId="240812B5" w14:textId="77777777" w:rsidR="00B41E29" w:rsidRDefault="00B41E29" w:rsidP="00225D78">
            <w:pPr>
              <w:widowControl/>
              <w:jc w:val="left"/>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64C27ECC" w14:textId="77777777" w:rsidR="00B41E29" w:rsidRDefault="00B41E29" w:rsidP="00225D78">
            <w:pPr>
              <w:widowControl/>
              <w:jc w:val="left"/>
              <w:rPr>
                <w:rFonts w:ascii="宋体" w:eastAsia="宋体" w:hAnsi="宋体" w:cs="宋体"/>
                <w:color w:val="000000"/>
                <w:kern w:val="0"/>
                <w:sz w:val="16"/>
                <w:szCs w:val="16"/>
              </w:rPr>
            </w:pPr>
          </w:p>
        </w:tc>
        <w:tc>
          <w:tcPr>
            <w:tcW w:w="1054" w:type="dxa"/>
            <w:tcBorders>
              <w:tl2br w:val="nil"/>
              <w:tr2bl w:val="nil"/>
            </w:tcBorders>
            <w:shd w:val="clear" w:color="auto" w:fill="auto"/>
            <w:vAlign w:val="center"/>
          </w:tcPr>
          <w:p w14:paraId="1487382C" w14:textId="77777777" w:rsidR="00B41E29" w:rsidRDefault="00B41E29" w:rsidP="00225D78">
            <w:pPr>
              <w:widowControl/>
              <w:jc w:val="left"/>
              <w:rPr>
                <w:rFonts w:ascii="宋体" w:eastAsia="宋体" w:hAnsi="宋体" w:cs="宋体"/>
                <w:color w:val="000000"/>
                <w:kern w:val="0"/>
                <w:sz w:val="16"/>
                <w:szCs w:val="16"/>
              </w:rPr>
            </w:pPr>
          </w:p>
        </w:tc>
        <w:tc>
          <w:tcPr>
            <w:tcW w:w="1559" w:type="dxa"/>
            <w:gridSpan w:val="2"/>
            <w:tcBorders>
              <w:tl2br w:val="nil"/>
              <w:tr2bl w:val="nil"/>
            </w:tcBorders>
            <w:shd w:val="clear" w:color="auto" w:fill="auto"/>
            <w:vAlign w:val="center"/>
          </w:tcPr>
          <w:p w14:paraId="22829E38" w14:textId="77777777" w:rsidR="00B41E29" w:rsidRDefault="00B41E29" w:rsidP="00225D78">
            <w:pPr>
              <w:widowControl/>
              <w:jc w:val="left"/>
              <w:rPr>
                <w:rFonts w:ascii="宋体" w:eastAsia="宋体" w:hAnsi="宋体" w:cs="宋体"/>
                <w:color w:val="000000"/>
                <w:kern w:val="0"/>
                <w:sz w:val="16"/>
                <w:szCs w:val="16"/>
              </w:rPr>
            </w:pPr>
          </w:p>
        </w:tc>
        <w:tc>
          <w:tcPr>
            <w:tcW w:w="2621" w:type="dxa"/>
            <w:tcBorders>
              <w:tl2br w:val="nil"/>
              <w:tr2bl w:val="nil"/>
            </w:tcBorders>
            <w:shd w:val="clear" w:color="auto" w:fill="auto"/>
            <w:vAlign w:val="center"/>
          </w:tcPr>
          <w:p w14:paraId="07FC8098" w14:textId="77777777" w:rsidR="00B41E29" w:rsidRDefault="00B41E29" w:rsidP="00225D78">
            <w:pPr>
              <w:widowControl/>
              <w:jc w:val="left"/>
              <w:rPr>
                <w:rFonts w:ascii="宋体" w:eastAsia="宋体" w:hAnsi="宋体" w:cs="宋体"/>
                <w:color w:val="000000"/>
                <w:kern w:val="0"/>
                <w:sz w:val="16"/>
                <w:szCs w:val="16"/>
              </w:rPr>
            </w:pPr>
          </w:p>
        </w:tc>
      </w:tr>
      <w:tr w:rsidR="00B41E29" w14:paraId="12631A31" w14:textId="77777777" w:rsidTr="00225D78">
        <w:trPr>
          <w:trHeight w:val="272"/>
          <w:jc w:val="center"/>
        </w:trPr>
        <w:tc>
          <w:tcPr>
            <w:tcW w:w="1080" w:type="dxa"/>
            <w:vMerge/>
            <w:tcBorders>
              <w:tl2br w:val="nil"/>
              <w:tr2bl w:val="nil"/>
            </w:tcBorders>
            <w:vAlign w:val="center"/>
          </w:tcPr>
          <w:p w14:paraId="6DD2AEB5" w14:textId="77777777" w:rsidR="00B41E29" w:rsidRDefault="00B41E29" w:rsidP="00225D78">
            <w:pPr>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4685585B" w14:textId="77777777" w:rsidR="00B41E29" w:rsidRDefault="00B41E29" w:rsidP="00225D78">
            <w:pPr>
              <w:widowControl/>
              <w:jc w:val="left"/>
              <w:rPr>
                <w:rFonts w:ascii="宋体" w:eastAsia="宋体" w:hAnsi="宋体" w:cs="宋体"/>
                <w:color w:val="000000"/>
                <w:kern w:val="0"/>
                <w:sz w:val="16"/>
                <w:szCs w:val="16"/>
              </w:rPr>
            </w:pPr>
          </w:p>
        </w:tc>
        <w:tc>
          <w:tcPr>
            <w:tcW w:w="579" w:type="dxa"/>
            <w:vMerge/>
            <w:tcBorders>
              <w:tl2br w:val="nil"/>
              <w:tr2bl w:val="nil"/>
            </w:tcBorders>
            <w:shd w:val="clear" w:color="auto" w:fill="auto"/>
            <w:vAlign w:val="center"/>
          </w:tcPr>
          <w:p w14:paraId="049B659E" w14:textId="77777777" w:rsidR="00B41E29" w:rsidRDefault="00B41E29" w:rsidP="00225D78">
            <w:pPr>
              <w:widowControl/>
              <w:jc w:val="left"/>
              <w:rPr>
                <w:rFonts w:ascii="宋体" w:eastAsia="宋体" w:hAnsi="宋体" w:cs="宋体"/>
                <w:color w:val="000000"/>
                <w:kern w:val="0"/>
                <w:sz w:val="16"/>
                <w:szCs w:val="16"/>
              </w:rPr>
            </w:pPr>
          </w:p>
        </w:tc>
        <w:tc>
          <w:tcPr>
            <w:tcW w:w="1206" w:type="dxa"/>
            <w:gridSpan w:val="2"/>
            <w:tcBorders>
              <w:tl2br w:val="nil"/>
              <w:tr2bl w:val="nil"/>
            </w:tcBorders>
            <w:shd w:val="clear" w:color="auto" w:fill="auto"/>
            <w:vAlign w:val="center"/>
          </w:tcPr>
          <w:p w14:paraId="5896079C"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kern w:val="0"/>
                <w:sz w:val="16"/>
                <w:szCs w:val="16"/>
              </w:rPr>
              <w:t>阿</w:t>
            </w:r>
            <w:proofErr w:type="gramStart"/>
            <w:r>
              <w:rPr>
                <w:rFonts w:ascii="宋体" w:eastAsia="宋体" w:hAnsi="宋体" w:cs="宋体" w:hint="eastAsia"/>
                <w:kern w:val="0"/>
                <w:sz w:val="16"/>
                <w:szCs w:val="16"/>
              </w:rPr>
              <w:t>米卡星</w:t>
            </w:r>
            <w:proofErr w:type="gramEnd"/>
          </w:p>
        </w:tc>
        <w:tc>
          <w:tcPr>
            <w:tcW w:w="1302" w:type="dxa"/>
            <w:gridSpan w:val="2"/>
            <w:tcBorders>
              <w:tl2br w:val="nil"/>
              <w:tr2bl w:val="nil"/>
            </w:tcBorders>
            <w:shd w:val="clear" w:color="auto" w:fill="auto"/>
            <w:vAlign w:val="center"/>
          </w:tcPr>
          <w:p w14:paraId="0EAEC1C5" w14:textId="77777777" w:rsidR="00B41E29" w:rsidRDefault="00B41E29" w:rsidP="00225D78">
            <w:pPr>
              <w:widowControl/>
              <w:jc w:val="left"/>
              <w:rPr>
                <w:rFonts w:ascii="宋体" w:eastAsia="宋体" w:hAnsi="宋体" w:cs="宋体"/>
                <w:color w:val="000000"/>
                <w:kern w:val="0"/>
                <w:sz w:val="16"/>
                <w:szCs w:val="16"/>
              </w:rPr>
            </w:pPr>
          </w:p>
        </w:tc>
        <w:tc>
          <w:tcPr>
            <w:tcW w:w="783" w:type="dxa"/>
            <w:tcBorders>
              <w:tl2br w:val="nil"/>
              <w:tr2bl w:val="nil"/>
            </w:tcBorders>
            <w:shd w:val="clear" w:color="auto" w:fill="auto"/>
            <w:vAlign w:val="center"/>
          </w:tcPr>
          <w:p w14:paraId="614C4ABA" w14:textId="77777777" w:rsidR="00B41E29" w:rsidRDefault="00B41E29" w:rsidP="00225D78">
            <w:pPr>
              <w:widowControl/>
              <w:jc w:val="left"/>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46DBA932" w14:textId="77777777" w:rsidR="00B41E29" w:rsidRDefault="00B41E29" w:rsidP="00225D78">
            <w:pPr>
              <w:widowControl/>
              <w:jc w:val="left"/>
              <w:rPr>
                <w:rFonts w:ascii="宋体" w:eastAsia="宋体" w:hAnsi="宋体" w:cs="宋体"/>
                <w:color w:val="000000"/>
                <w:kern w:val="0"/>
                <w:sz w:val="16"/>
                <w:szCs w:val="16"/>
              </w:rPr>
            </w:pPr>
          </w:p>
        </w:tc>
        <w:tc>
          <w:tcPr>
            <w:tcW w:w="1054" w:type="dxa"/>
            <w:tcBorders>
              <w:tl2br w:val="nil"/>
              <w:tr2bl w:val="nil"/>
            </w:tcBorders>
            <w:shd w:val="clear" w:color="auto" w:fill="auto"/>
            <w:vAlign w:val="center"/>
          </w:tcPr>
          <w:p w14:paraId="73F6C504" w14:textId="77777777" w:rsidR="00B41E29" w:rsidRDefault="00B41E29" w:rsidP="00225D78">
            <w:pPr>
              <w:widowControl/>
              <w:jc w:val="left"/>
              <w:rPr>
                <w:rFonts w:ascii="宋体" w:eastAsia="宋体" w:hAnsi="宋体" w:cs="宋体"/>
                <w:color w:val="000000"/>
                <w:kern w:val="0"/>
                <w:sz w:val="16"/>
                <w:szCs w:val="16"/>
              </w:rPr>
            </w:pPr>
          </w:p>
        </w:tc>
        <w:tc>
          <w:tcPr>
            <w:tcW w:w="1559" w:type="dxa"/>
            <w:gridSpan w:val="2"/>
            <w:tcBorders>
              <w:tl2br w:val="nil"/>
              <w:tr2bl w:val="nil"/>
            </w:tcBorders>
            <w:shd w:val="clear" w:color="auto" w:fill="auto"/>
            <w:vAlign w:val="center"/>
          </w:tcPr>
          <w:p w14:paraId="5CF13332" w14:textId="77777777" w:rsidR="00B41E29" w:rsidRDefault="00B41E29" w:rsidP="00225D78">
            <w:pPr>
              <w:widowControl/>
              <w:jc w:val="left"/>
              <w:rPr>
                <w:rFonts w:ascii="宋体" w:eastAsia="宋体" w:hAnsi="宋体" w:cs="宋体"/>
                <w:color w:val="000000"/>
                <w:kern w:val="0"/>
                <w:sz w:val="16"/>
                <w:szCs w:val="16"/>
              </w:rPr>
            </w:pPr>
          </w:p>
        </w:tc>
        <w:tc>
          <w:tcPr>
            <w:tcW w:w="2621" w:type="dxa"/>
            <w:tcBorders>
              <w:tl2br w:val="nil"/>
              <w:tr2bl w:val="nil"/>
            </w:tcBorders>
            <w:shd w:val="clear" w:color="auto" w:fill="auto"/>
            <w:vAlign w:val="center"/>
          </w:tcPr>
          <w:p w14:paraId="2C45F209" w14:textId="77777777" w:rsidR="00B41E29" w:rsidRDefault="00B41E29" w:rsidP="00225D78">
            <w:pPr>
              <w:widowControl/>
              <w:jc w:val="left"/>
              <w:rPr>
                <w:rFonts w:ascii="宋体" w:eastAsia="宋体" w:hAnsi="宋体" w:cs="宋体"/>
                <w:color w:val="000000"/>
                <w:kern w:val="0"/>
                <w:sz w:val="16"/>
                <w:szCs w:val="16"/>
              </w:rPr>
            </w:pPr>
          </w:p>
        </w:tc>
      </w:tr>
      <w:tr w:rsidR="00B41E29" w14:paraId="37BF9BEF" w14:textId="77777777" w:rsidTr="00225D78">
        <w:trPr>
          <w:trHeight w:val="275"/>
          <w:jc w:val="center"/>
        </w:trPr>
        <w:tc>
          <w:tcPr>
            <w:tcW w:w="1080" w:type="dxa"/>
            <w:vMerge/>
            <w:tcBorders>
              <w:tl2br w:val="nil"/>
              <w:tr2bl w:val="nil"/>
            </w:tcBorders>
            <w:vAlign w:val="center"/>
          </w:tcPr>
          <w:p w14:paraId="7EF071E2" w14:textId="77777777" w:rsidR="00B41E29" w:rsidRDefault="00B41E29" w:rsidP="00225D78">
            <w:pPr>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694DF21F" w14:textId="77777777" w:rsidR="00B41E29" w:rsidRDefault="00B41E29" w:rsidP="00225D78">
            <w:pPr>
              <w:widowControl/>
              <w:jc w:val="left"/>
              <w:rPr>
                <w:rFonts w:ascii="宋体" w:eastAsia="宋体" w:hAnsi="宋体" w:cs="宋体"/>
                <w:color w:val="000000"/>
                <w:kern w:val="0"/>
                <w:sz w:val="16"/>
                <w:szCs w:val="16"/>
              </w:rPr>
            </w:pPr>
          </w:p>
        </w:tc>
        <w:tc>
          <w:tcPr>
            <w:tcW w:w="579" w:type="dxa"/>
            <w:vMerge/>
            <w:tcBorders>
              <w:tl2br w:val="nil"/>
              <w:tr2bl w:val="nil"/>
            </w:tcBorders>
            <w:shd w:val="clear" w:color="auto" w:fill="auto"/>
            <w:vAlign w:val="center"/>
          </w:tcPr>
          <w:p w14:paraId="6E4E7563" w14:textId="77777777" w:rsidR="00B41E29" w:rsidRDefault="00B41E29" w:rsidP="00225D78">
            <w:pPr>
              <w:widowControl/>
              <w:jc w:val="left"/>
              <w:rPr>
                <w:rFonts w:ascii="宋体" w:eastAsia="宋体" w:hAnsi="宋体" w:cs="宋体"/>
                <w:color w:val="000000"/>
                <w:kern w:val="0"/>
                <w:sz w:val="16"/>
                <w:szCs w:val="16"/>
              </w:rPr>
            </w:pPr>
          </w:p>
        </w:tc>
        <w:tc>
          <w:tcPr>
            <w:tcW w:w="1206" w:type="dxa"/>
            <w:gridSpan w:val="2"/>
            <w:tcBorders>
              <w:tl2br w:val="nil"/>
              <w:tr2bl w:val="nil"/>
            </w:tcBorders>
            <w:shd w:val="clear" w:color="auto" w:fill="auto"/>
            <w:vAlign w:val="center"/>
          </w:tcPr>
          <w:p w14:paraId="52FA46E8"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kern w:val="0"/>
                <w:sz w:val="16"/>
                <w:szCs w:val="16"/>
              </w:rPr>
              <w:t>卷曲霉素</w:t>
            </w:r>
          </w:p>
        </w:tc>
        <w:tc>
          <w:tcPr>
            <w:tcW w:w="1302" w:type="dxa"/>
            <w:gridSpan w:val="2"/>
            <w:tcBorders>
              <w:tl2br w:val="nil"/>
              <w:tr2bl w:val="nil"/>
            </w:tcBorders>
            <w:shd w:val="clear" w:color="auto" w:fill="auto"/>
            <w:vAlign w:val="center"/>
          </w:tcPr>
          <w:p w14:paraId="667F1A81" w14:textId="77777777" w:rsidR="00B41E29" w:rsidRDefault="00B41E29" w:rsidP="00225D78">
            <w:pPr>
              <w:widowControl/>
              <w:jc w:val="left"/>
              <w:rPr>
                <w:rFonts w:ascii="宋体" w:eastAsia="宋体" w:hAnsi="宋体" w:cs="宋体"/>
                <w:color w:val="000000"/>
                <w:kern w:val="0"/>
                <w:sz w:val="16"/>
                <w:szCs w:val="16"/>
              </w:rPr>
            </w:pPr>
          </w:p>
        </w:tc>
        <w:tc>
          <w:tcPr>
            <w:tcW w:w="783" w:type="dxa"/>
            <w:tcBorders>
              <w:tl2br w:val="nil"/>
              <w:tr2bl w:val="nil"/>
            </w:tcBorders>
            <w:shd w:val="clear" w:color="auto" w:fill="auto"/>
            <w:vAlign w:val="center"/>
          </w:tcPr>
          <w:p w14:paraId="3528BA1B" w14:textId="77777777" w:rsidR="00B41E29" w:rsidRDefault="00B41E29" w:rsidP="00225D78">
            <w:pPr>
              <w:widowControl/>
              <w:jc w:val="left"/>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76785F38" w14:textId="77777777" w:rsidR="00B41E29" w:rsidRDefault="00B41E29" w:rsidP="00225D78">
            <w:pPr>
              <w:widowControl/>
              <w:jc w:val="left"/>
              <w:rPr>
                <w:rFonts w:ascii="宋体" w:eastAsia="宋体" w:hAnsi="宋体" w:cs="宋体"/>
                <w:color w:val="000000"/>
                <w:kern w:val="0"/>
                <w:sz w:val="16"/>
                <w:szCs w:val="16"/>
              </w:rPr>
            </w:pPr>
          </w:p>
        </w:tc>
        <w:tc>
          <w:tcPr>
            <w:tcW w:w="1054" w:type="dxa"/>
            <w:tcBorders>
              <w:tl2br w:val="nil"/>
              <w:tr2bl w:val="nil"/>
            </w:tcBorders>
            <w:shd w:val="clear" w:color="auto" w:fill="auto"/>
            <w:vAlign w:val="center"/>
          </w:tcPr>
          <w:p w14:paraId="02E9D724" w14:textId="77777777" w:rsidR="00B41E29" w:rsidRDefault="00B41E29" w:rsidP="00225D78">
            <w:pPr>
              <w:widowControl/>
              <w:jc w:val="left"/>
              <w:rPr>
                <w:rFonts w:ascii="宋体" w:eastAsia="宋体" w:hAnsi="宋体" w:cs="宋体"/>
                <w:color w:val="000000"/>
                <w:kern w:val="0"/>
                <w:sz w:val="16"/>
                <w:szCs w:val="16"/>
              </w:rPr>
            </w:pPr>
          </w:p>
        </w:tc>
        <w:tc>
          <w:tcPr>
            <w:tcW w:w="1559" w:type="dxa"/>
            <w:gridSpan w:val="2"/>
            <w:tcBorders>
              <w:tl2br w:val="nil"/>
              <w:tr2bl w:val="nil"/>
            </w:tcBorders>
            <w:shd w:val="clear" w:color="auto" w:fill="auto"/>
            <w:vAlign w:val="center"/>
          </w:tcPr>
          <w:p w14:paraId="5FEF33DA" w14:textId="77777777" w:rsidR="00B41E29" w:rsidRDefault="00B41E29" w:rsidP="00225D78">
            <w:pPr>
              <w:widowControl/>
              <w:jc w:val="left"/>
              <w:rPr>
                <w:rFonts w:ascii="宋体" w:eastAsia="宋体" w:hAnsi="宋体" w:cs="宋体"/>
                <w:color w:val="000000"/>
                <w:kern w:val="0"/>
                <w:sz w:val="16"/>
                <w:szCs w:val="16"/>
              </w:rPr>
            </w:pPr>
          </w:p>
        </w:tc>
        <w:tc>
          <w:tcPr>
            <w:tcW w:w="2621" w:type="dxa"/>
            <w:tcBorders>
              <w:tl2br w:val="nil"/>
              <w:tr2bl w:val="nil"/>
            </w:tcBorders>
            <w:shd w:val="clear" w:color="auto" w:fill="auto"/>
            <w:vAlign w:val="center"/>
          </w:tcPr>
          <w:p w14:paraId="76A51FBD" w14:textId="77777777" w:rsidR="00B41E29" w:rsidRDefault="00B41E29" w:rsidP="00225D78">
            <w:pPr>
              <w:widowControl/>
              <w:jc w:val="left"/>
              <w:rPr>
                <w:rFonts w:ascii="宋体" w:eastAsia="宋体" w:hAnsi="宋体" w:cs="宋体"/>
                <w:color w:val="000000"/>
                <w:kern w:val="0"/>
                <w:sz w:val="16"/>
                <w:szCs w:val="16"/>
              </w:rPr>
            </w:pPr>
          </w:p>
        </w:tc>
      </w:tr>
      <w:tr w:rsidR="00B41E29" w14:paraId="70B20DFD" w14:textId="77777777" w:rsidTr="00225D78">
        <w:trPr>
          <w:trHeight w:val="279"/>
          <w:jc w:val="center"/>
        </w:trPr>
        <w:tc>
          <w:tcPr>
            <w:tcW w:w="1080" w:type="dxa"/>
            <w:vMerge/>
            <w:tcBorders>
              <w:tl2br w:val="nil"/>
              <w:tr2bl w:val="nil"/>
            </w:tcBorders>
            <w:vAlign w:val="center"/>
          </w:tcPr>
          <w:p w14:paraId="4CCDE67B" w14:textId="77777777" w:rsidR="00B41E29" w:rsidRDefault="00B41E29" w:rsidP="00225D78">
            <w:pPr>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120FE18A" w14:textId="77777777" w:rsidR="00B41E29" w:rsidRDefault="00B41E29" w:rsidP="00225D78">
            <w:pPr>
              <w:widowControl/>
              <w:jc w:val="left"/>
              <w:rPr>
                <w:rFonts w:ascii="宋体" w:eastAsia="宋体" w:hAnsi="宋体" w:cs="宋体"/>
                <w:color w:val="000000"/>
                <w:kern w:val="0"/>
                <w:sz w:val="16"/>
                <w:szCs w:val="16"/>
              </w:rPr>
            </w:pPr>
          </w:p>
        </w:tc>
        <w:tc>
          <w:tcPr>
            <w:tcW w:w="579" w:type="dxa"/>
            <w:vMerge/>
            <w:tcBorders>
              <w:tl2br w:val="nil"/>
              <w:tr2bl w:val="nil"/>
            </w:tcBorders>
            <w:shd w:val="clear" w:color="auto" w:fill="auto"/>
            <w:vAlign w:val="center"/>
          </w:tcPr>
          <w:p w14:paraId="064C3158" w14:textId="77777777" w:rsidR="00B41E29" w:rsidRDefault="00B41E29" w:rsidP="00225D78">
            <w:pPr>
              <w:widowControl/>
              <w:jc w:val="left"/>
              <w:rPr>
                <w:rFonts w:ascii="宋体" w:eastAsia="宋体" w:hAnsi="宋体" w:cs="宋体"/>
                <w:color w:val="000000"/>
                <w:kern w:val="0"/>
                <w:sz w:val="16"/>
                <w:szCs w:val="16"/>
              </w:rPr>
            </w:pPr>
          </w:p>
        </w:tc>
        <w:tc>
          <w:tcPr>
            <w:tcW w:w="1206" w:type="dxa"/>
            <w:gridSpan w:val="2"/>
            <w:tcBorders>
              <w:tl2br w:val="nil"/>
              <w:tr2bl w:val="nil"/>
            </w:tcBorders>
            <w:shd w:val="clear" w:color="auto" w:fill="auto"/>
            <w:vAlign w:val="center"/>
          </w:tcPr>
          <w:p w14:paraId="340DB803"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kern w:val="0"/>
                <w:sz w:val="16"/>
                <w:szCs w:val="16"/>
              </w:rPr>
              <w:t>丙硫异烟胺</w:t>
            </w:r>
          </w:p>
        </w:tc>
        <w:tc>
          <w:tcPr>
            <w:tcW w:w="1302" w:type="dxa"/>
            <w:gridSpan w:val="2"/>
            <w:tcBorders>
              <w:tl2br w:val="nil"/>
              <w:tr2bl w:val="nil"/>
            </w:tcBorders>
            <w:shd w:val="clear" w:color="auto" w:fill="auto"/>
            <w:vAlign w:val="center"/>
          </w:tcPr>
          <w:p w14:paraId="0D592A07" w14:textId="77777777" w:rsidR="00B41E29" w:rsidRDefault="00B41E29" w:rsidP="00225D78">
            <w:pPr>
              <w:widowControl/>
              <w:jc w:val="left"/>
              <w:rPr>
                <w:rFonts w:ascii="宋体" w:eastAsia="宋体" w:hAnsi="宋体" w:cs="宋体"/>
                <w:color w:val="000000"/>
                <w:kern w:val="0"/>
                <w:sz w:val="16"/>
                <w:szCs w:val="16"/>
              </w:rPr>
            </w:pPr>
          </w:p>
        </w:tc>
        <w:tc>
          <w:tcPr>
            <w:tcW w:w="783" w:type="dxa"/>
            <w:tcBorders>
              <w:tl2br w:val="nil"/>
              <w:tr2bl w:val="nil"/>
            </w:tcBorders>
            <w:shd w:val="clear" w:color="auto" w:fill="auto"/>
            <w:vAlign w:val="center"/>
          </w:tcPr>
          <w:p w14:paraId="30AE0757" w14:textId="77777777" w:rsidR="00B41E29" w:rsidRDefault="00B41E29" w:rsidP="00225D78">
            <w:pPr>
              <w:widowControl/>
              <w:jc w:val="left"/>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1F5C624F" w14:textId="77777777" w:rsidR="00B41E29" w:rsidRDefault="00B41E29" w:rsidP="00225D78">
            <w:pPr>
              <w:widowControl/>
              <w:jc w:val="left"/>
              <w:rPr>
                <w:rFonts w:ascii="宋体" w:eastAsia="宋体" w:hAnsi="宋体" w:cs="宋体"/>
                <w:color w:val="000000"/>
                <w:kern w:val="0"/>
                <w:sz w:val="16"/>
                <w:szCs w:val="16"/>
              </w:rPr>
            </w:pPr>
          </w:p>
        </w:tc>
        <w:tc>
          <w:tcPr>
            <w:tcW w:w="1054" w:type="dxa"/>
            <w:tcBorders>
              <w:tl2br w:val="nil"/>
              <w:tr2bl w:val="nil"/>
            </w:tcBorders>
            <w:shd w:val="clear" w:color="auto" w:fill="auto"/>
            <w:vAlign w:val="center"/>
          </w:tcPr>
          <w:p w14:paraId="3634320A" w14:textId="77777777" w:rsidR="00B41E29" w:rsidRDefault="00B41E29" w:rsidP="00225D78">
            <w:pPr>
              <w:widowControl/>
              <w:jc w:val="left"/>
              <w:rPr>
                <w:rFonts w:ascii="宋体" w:eastAsia="宋体" w:hAnsi="宋体" w:cs="宋体"/>
                <w:color w:val="000000"/>
                <w:kern w:val="0"/>
                <w:sz w:val="16"/>
                <w:szCs w:val="16"/>
              </w:rPr>
            </w:pPr>
          </w:p>
        </w:tc>
        <w:tc>
          <w:tcPr>
            <w:tcW w:w="1559" w:type="dxa"/>
            <w:gridSpan w:val="2"/>
            <w:tcBorders>
              <w:tl2br w:val="nil"/>
              <w:tr2bl w:val="nil"/>
            </w:tcBorders>
            <w:shd w:val="clear" w:color="auto" w:fill="auto"/>
            <w:vAlign w:val="center"/>
          </w:tcPr>
          <w:p w14:paraId="0B706C19" w14:textId="77777777" w:rsidR="00B41E29" w:rsidRDefault="00B41E29" w:rsidP="00225D78">
            <w:pPr>
              <w:widowControl/>
              <w:jc w:val="left"/>
              <w:rPr>
                <w:rFonts w:ascii="宋体" w:eastAsia="宋体" w:hAnsi="宋体" w:cs="宋体"/>
                <w:color w:val="000000"/>
                <w:kern w:val="0"/>
                <w:sz w:val="16"/>
                <w:szCs w:val="16"/>
              </w:rPr>
            </w:pPr>
          </w:p>
        </w:tc>
        <w:tc>
          <w:tcPr>
            <w:tcW w:w="2621" w:type="dxa"/>
            <w:tcBorders>
              <w:tl2br w:val="nil"/>
              <w:tr2bl w:val="nil"/>
            </w:tcBorders>
            <w:shd w:val="clear" w:color="auto" w:fill="auto"/>
            <w:vAlign w:val="center"/>
          </w:tcPr>
          <w:p w14:paraId="72EFB2FA" w14:textId="77777777" w:rsidR="00B41E29" w:rsidRDefault="00B41E29" w:rsidP="00225D78">
            <w:pPr>
              <w:widowControl/>
              <w:jc w:val="left"/>
              <w:rPr>
                <w:rFonts w:ascii="宋体" w:eastAsia="宋体" w:hAnsi="宋体" w:cs="宋体"/>
                <w:color w:val="000000"/>
                <w:kern w:val="0"/>
                <w:sz w:val="16"/>
                <w:szCs w:val="16"/>
              </w:rPr>
            </w:pPr>
          </w:p>
        </w:tc>
      </w:tr>
      <w:tr w:rsidR="00B41E29" w14:paraId="795E87E8" w14:textId="77777777" w:rsidTr="00225D78">
        <w:trPr>
          <w:trHeight w:val="269"/>
          <w:jc w:val="center"/>
        </w:trPr>
        <w:tc>
          <w:tcPr>
            <w:tcW w:w="1080" w:type="dxa"/>
            <w:vMerge/>
            <w:tcBorders>
              <w:tl2br w:val="nil"/>
              <w:tr2bl w:val="nil"/>
            </w:tcBorders>
            <w:vAlign w:val="center"/>
          </w:tcPr>
          <w:p w14:paraId="79CF95C6" w14:textId="77777777" w:rsidR="00B41E29" w:rsidRDefault="00B41E29" w:rsidP="00225D78">
            <w:pPr>
              <w:jc w:val="left"/>
              <w:rPr>
                <w:rFonts w:ascii="宋体" w:eastAsia="宋体" w:hAnsi="宋体" w:cs="宋体"/>
                <w:color w:val="000000"/>
                <w:kern w:val="0"/>
                <w:sz w:val="16"/>
                <w:szCs w:val="16"/>
              </w:rPr>
            </w:pPr>
          </w:p>
        </w:tc>
        <w:tc>
          <w:tcPr>
            <w:tcW w:w="1648" w:type="dxa"/>
            <w:vMerge/>
            <w:tcBorders>
              <w:tl2br w:val="nil"/>
              <w:tr2bl w:val="nil"/>
            </w:tcBorders>
            <w:shd w:val="clear" w:color="auto" w:fill="auto"/>
            <w:vAlign w:val="center"/>
          </w:tcPr>
          <w:p w14:paraId="2BB1B84E" w14:textId="77777777" w:rsidR="00B41E29" w:rsidRDefault="00B41E29" w:rsidP="00225D78">
            <w:pPr>
              <w:widowControl/>
              <w:jc w:val="left"/>
              <w:rPr>
                <w:rFonts w:ascii="宋体" w:eastAsia="宋体" w:hAnsi="宋体" w:cs="宋体"/>
                <w:color w:val="000000"/>
                <w:kern w:val="0"/>
                <w:sz w:val="16"/>
                <w:szCs w:val="16"/>
              </w:rPr>
            </w:pPr>
          </w:p>
        </w:tc>
        <w:tc>
          <w:tcPr>
            <w:tcW w:w="579" w:type="dxa"/>
            <w:vMerge/>
            <w:tcBorders>
              <w:tl2br w:val="nil"/>
              <w:tr2bl w:val="nil"/>
            </w:tcBorders>
            <w:shd w:val="clear" w:color="auto" w:fill="auto"/>
            <w:vAlign w:val="center"/>
          </w:tcPr>
          <w:p w14:paraId="5BF8470D" w14:textId="77777777" w:rsidR="00B41E29" w:rsidRDefault="00B41E29" w:rsidP="00225D78">
            <w:pPr>
              <w:widowControl/>
              <w:jc w:val="left"/>
              <w:rPr>
                <w:rFonts w:ascii="宋体" w:eastAsia="宋体" w:hAnsi="宋体" w:cs="宋体"/>
                <w:color w:val="000000"/>
                <w:kern w:val="0"/>
                <w:sz w:val="16"/>
                <w:szCs w:val="16"/>
              </w:rPr>
            </w:pPr>
          </w:p>
        </w:tc>
        <w:tc>
          <w:tcPr>
            <w:tcW w:w="1206" w:type="dxa"/>
            <w:gridSpan w:val="2"/>
            <w:tcBorders>
              <w:tl2br w:val="nil"/>
              <w:tr2bl w:val="nil"/>
            </w:tcBorders>
            <w:shd w:val="clear" w:color="auto" w:fill="auto"/>
            <w:vAlign w:val="center"/>
          </w:tcPr>
          <w:p w14:paraId="5ECA98D5"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kern w:val="0"/>
                <w:sz w:val="16"/>
                <w:szCs w:val="16"/>
              </w:rPr>
              <w:t>对氨基水杨酸</w:t>
            </w:r>
          </w:p>
        </w:tc>
        <w:tc>
          <w:tcPr>
            <w:tcW w:w="1302" w:type="dxa"/>
            <w:gridSpan w:val="2"/>
            <w:tcBorders>
              <w:tl2br w:val="nil"/>
              <w:tr2bl w:val="nil"/>
            </w:tcBorders>
            <w:shd w:val="clear" w:color="auto" w:fill="auto"/>
            <w:vAlign w:val="center"/>
          </w:tcPr>
          <w:p w14:paraId="1D561ECA" w14:textId="77777777" w:rsidR="00B41E29" w:rsidRDefault="00B41E29" w:rsidP="00225D78">
            <w:pPr>
              <w:widowControl/>
              <w:jc w:val="left"/>
              <w:rPr>
                <w:rFonts w:ascii="宋体" w:eastAsia="宋体" w:hAnsi="宋体" w:cs="宋体"/>
                <w:color w:val="000000"/>
                <w:kern w:val="0"/>
                <w:sz w:val="16"/>
                <w:szCs w:val="16"/>
              </w:rPr>
            </w:pPr>
          </w:p>
        </w:tc>
        <w:tc>
          <w:tcPr>
            <w:tcW w:w="783" w:type="dxa"/>
            <w:tcBorders>
              <w:tl2br w:val="nil"/>
              <w:tr2bl w:val="nil"/>
            </w:tcBorders>
            <w:shd w:val="clear" w:color="auto" w:fill="auto"/>
            <w:vAlign w:val="center"/>
          </w:tcPr>
          <w:p w14:paraId="0BE7E515" w14:textId="77777777" w:rsidR="00B41E29" w:rsidRDefault="00B41E29" w:rsidP="00225D78">
            <w:pPr>
              <w:widowControl/>
              <w:jc w:val="left"/>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5A4C04DC" w14:textId="77777777" w:rsidR="00B41E29" w:rsidRDefault="00B41E29" w:rsidP="00225D78">
            <w:pPr>
              <w:widowControl/>
              <w:jc w:val="left"/>
              <w:rPr>
                <w:rFonts w:ascii="宋体" w:eastAsia="宋体" w:hAnsi="宋体" w:cs="宋体"/>
                <w:color w:val="000000"/>
                <w:kern w:val="0"/>
                <w:sz w:val="16"/>
                <w:szCs w:val="16"/>
              </w:rPr>
            </w:pPr>
          </w:p>
        </w:tc>
        <w:tc>
          <w:tcPr>
            <w:tcW w:w="1054" w:type="dxa"/>
            <w:tcBorders>
              <w:tl2br w:val="nil"/>
              <w:tr2bl w:val="nil"/>
            </w:tcBorders>
            <w:shd w:val="clear" w:color="auto" w:fill="auto"/>
            <w:vAlign w:val="center"/>
          </w:tcPr>
          <w:p w14:paraId="31634889" w14:textId="77777777" w:rsidR="00B41E29" w:rsidRDefault="00B41E29" w:rsidP="00225D78">
            <w:pPr>
              <w:widowControl/>
              <w:jc w:val="left"/>
              <w:rPr>
                <w:rFonts w:ascii="宋体" w:eastAsia="宋体" w:hAnsi="宋体" w:cs="宋体"/>
                <w:color w:val="000000"/>
                <w:kern w:val="0"/>
                <w:sz w:val="16"/>
                <w:szCs w:val="16"/>
              </w:rPr>
            </w:pPr>
          </w:p>
        </w:tc>
        <w:tc>
          <w:tcPr>
            <w:tcW w:w="1559" w:type="dxa"/>
            <w:gridSpan w:val="2"/>
            <w:tcBorders>
              <w:tl2br w:val="nil"/>
              <w:tr2bl w:val="nil"/>
            </w:tcBorders>
            <w:shd w:val="clear" w:color="auto" w:fill="auto"/>
            <w:vAlign w:val="center"/>
          </w:tcPr>
          <w:p w14:paraId="48E276BA" w14:textId="77777777" w:rsidR="00B41E29" w:rsidRDefault="00B41E29" w:rsidP="00225D78">
            <w:pPr>
              <w:widowControl/>
              <w:jc w:val="left"/>
              <w:rPr>
                <w:rFonts w:ascii="宋体" w:eastAsia="宋体" w:hAnsi="宋体" w:cs="宋体"/>
                <w:color w:val="000000"/>
                <w:kern w:val="0"/>
                <w:sz w:val="16"/>
                <w:szCs w:val="16"/>
              </w:rPr>
            </w:pPr>
          </w:p>
        </w:tc>
        <w:tc>
          <w:tcPr>
            <w:tcW w:w="2621" w:type="dxa"/>
            <w:tcBorders>
              <w:tl2br w:val="nil"/>
              <w:tr2bl w:val="nil"/>
            </w:tcBorders>
            <w:shd w:val="clear" w:color="auto" w:fill="auto"/>
            <w:vAlign w:val="center"/>
          </w:tcPr>
          <w:p w14:paraId="32F197EF" w14:textId="77777777" w:rsidR="00B41E29" w:rsidRDefault="00B41E29" w:rsidP="00225D78">
            <w:pPr>
              <w:widowControl/>
              <w:jc w:val="left"/>
              <w:rPr>
                <w:rFonts w:ascii="宋体" w:eastAsia="宋体" w:hAnsi="宋体" w:cs="宋体"/>
                <w:color w:val="000000"/>
                <w:kern w:val="0"/>
                <w:sz w:val="16"/>
                <w:szCs w:val="16"/>
              </w:rPr>
            </w:pPr>
          </w:p>
        </w:tc>
      </w:tr>
      <w:tr w:rsidR="00B41E29" w14:paraId="1C327EF3" w14:textId="77777777" w:rsidTr="00225D78">
        <w:trPr>
          <w:trHeight w:val="255"/>
          <w:jc w:val="center"/>
        </w:trPr>
        <w:tc>
          <w:tcPr>
            <w:tcW w:w="1080" w:type="dxa"/>
            <w:vMerge/>
            <w:tcBorders>
              <w:tl2br w:val="nil"/>
              <w:tr2bl w:val="nil"/>
            </w:tcBorders>
            <w:vAlign w:val="center"/>
          </w:tcPr>
          <w:p w14:paraId="3A90D88D" w14:textId="77777777" w:rsidR="00B41E29" w:rsidRDefault="00B41E29" w:rsidP="00225D78">
            <w:pPr>
              <w:jc w:val="left"/>
              <w:rPr>
                <w:rFonts w:ascii="宋体" w:eastAsia="宋体" w:hAnsi="宋体" w:cs="宋体"/>
                <w:color w:val="000000"/>
                <w:kern w:val="0"/>
                <w:sz w:val="16"/>
                <w:szCs w:val="16"/>
              </w:rPr>
            </w:pPr>
          </w:p>
        </w:tc>
        <w:tc>
          <w:tcPr>
            <w:tcW w:w="1648" w:type="dxa"/>
            <w:vMerge w:val="restart"/>
            <w:tcBorders>
              <w:tl2br w:val="nil"/>
              <w:tr2bl w:val="nil"/>
            </w:tcBorders>
            <w:shd w:val="clear" w:color="auto" w:fill="auto"/>
            <w:vAlign w:val="center"/>
          </w:tcPr>
          <w:p w14:paraId="61D06A12" w14:textId="77777777" w:rsidR="00B41E29" w:rsidRDefault="00B41E29" w:rsidP="00225D78">
            <w:pPr>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中央转移支付地方结核病项目药品经费到位及使用情况（万元；保留1位小数）</w:t>
            </w:r>
          </w:p>
        </w:tc>
        <w:tc>
          <w:tcPr>
            <w:tcW w:w="908" w:type="dxa"/>
            <w:gridSpan w:val="2"/>
            <w:tcBorders>
              <w:tl2br w:val="nil"/>
              <w:tr2bl w:val="nil"/>
            </w:tcBorders>
            <w:shd w:val="clear" w:color="auto" w:fill="auto"/>
            <w:vAlign w:val="center"/>
          </w:tcPr>
          <w:p w14:paraId="13820E02"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年度</w:t>
            </w:r>
          </w:p>
        </w:tc>
        <w:tc>
          <w:tcPr>
            <w:tcW w:w="2179" w:type="dxa"/>
            <w:gridSpan w:val="3"/>
            <w:tcBorders>
              <w:tl2br w:val="nil"/>
              <w:tr2bl w:val="nil"/>
            </w:tcBorders>
            <w:shd w:val="clear" w:color="auto" w:fill="auto"/>
            <w:vAlign w:val="center"/>
          </w:tcPr>
          <w:p w14:paraId="7F60118E" w14:textId="77777777" w:rsidR="00B41E29" w:rsidRDefault="00B41E29" w:rsidP="00225D78">
            <w:pPr>
              <w:widowControl/>
              <w:jc w:val="center"/>
              <w:rPr>
                <w:rFonts w:ascii="宋体" w:eastAsia="宋体" w:hAnsi="宋体" w:cs="宋体"/>
                <w:color w:val="000000"/>
                <w:kern w:val="0"/>
                <w:sz w:val="16"/>
                <w:szCs w:val="16"/>
              </w:rPr>
            </w:pPr>
          </w:p>
        </w:tc>
        <w:tc>
          <w:tcPr>
            <w:tcW w:w="783" w:type="dxa"/>
            <w:tcBorders>
              <w:tl2br w:val="nil"/>
              <w:tr2bl w:val="nil"/>
            </w:tcBorders>
            <w:shd w:val="clear" w:color="auto" w:fill="auto"/>
            <w:vAlign w:val="center"/>
          </w:tcPr>
          <w:p w14:paraId="238E6295"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药品经费到位金额</w:t>
            </w:r>
          </w:p>
        </w:tc>
        <w:tc>
          <w:tcPr>
            <w:tcW w:w="1414" w:type="dxa"/>
            <w:gridSpan w:val="2"/>
            <w:tcBorders>
              <w:tl2br w:val="nil"/>
              <w:tr2bl w:val="nil"/>
            </w:tcBorders>
            <w:shd w:val="clear" w:color="auto" w:fill="auto"/>
            <w:vAlign w:val="center"/>
          </w:tcPr>
          <w:p w14:paraId="2868BA7C"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药品经费支出</w:t>
            </w:r>
          </w:p>
          <w:p w14:paraId="54C6DE0B"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金额</w:t>
            </w:r>
          </w:p>
        </w:tc>
        <w:tc>
          <w:tcPr>
            <w:tcW w:w="5234" w:type="dxa"/>
            <w:gridSpan w:val="4"/>
            <w:tcBorders>
              <w:tl2br w:val="nil"/>
              <w:tr2bl w:val="nil"/>
            </w:tcBorders>
            <w:shd w:val="clear" w:color="auto" w:fill="auto"/>
            <w:vAlign w:val="center"/>
          </w:tcPr>
          <w:p w14:paraId="6C413245" w14:textId="77777777" w:rsidR="00B41E29" w:rsidRDefault="00B41E29" w:rsidP="00225D78">
            <w:pPr>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其中，抗结核固定剂量复合制剂（FDC）药品经费支出金额</w:t>
            </w:r>
          </w:p>
        </w:tc>
      </w:tr>
      <w:tr w:rsidR="00B41E29" w14:paraId="0DE3DEFB" w14:textId="77777777" w:rsidTr="00225D78">
        <w:trPr>
          <w:trHeight w:val="80"/>
          <w:jc w:val="center"/>
        </w:trPr>
        <w:tc>
          <w:tcPr>
            <w:tcW w:w="1080" w:type="dxa"/>
            <w:vMerge/>
            <w:tcBorders>
              <w:tl2br w:val="nil"/>
              <w:tr2bl w:val="nil"/>
            </w:tcBorders>
            <w:vAlign w:val="center"/>
          </w:tcPr>
          <w:p w14:paraId="583CE9BF"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33E02A71" w14:textId="77777777" w:rsidR="00B41E29" w:rsidRDefault="00B41E29" w:rsidP="00225D78">
            <w:pPr>
              <w:widowControl/>
              <w:jc w:val="left"/>
              <w:rPr>
                <w:rFonts w:ascii="宋体" w:eastAsia="宋体" w:hAnsi="宋体" w:cs="宋体"/>
                <w:color w:val="000000"/>
                <w:kern w:val="0"/>
                <w:sz w:val="16"/>
                <w:szCs w:val="16"/>
              </w:rPr>
            </w:pPr>
          </w:p>
        </w:tc>
        <w:tc>
          <w:tcPr>
            <w:tcW w:w="908" w:type="dxa"/>
            <w:gridSpan w:val="2"/>
            <w:vMerge w:val="restart"/>
            <w:tcBorders>
              <w:tl2br w:val="nil"/>
              <w:tr2bl w:val="nil"/>
            </w:tcBorders>
            <w:shd w:val="clear" w:color="auto" w:fill="auto"/>
            <w:vAlign w:val="center"/>
          </w:tcPr>
          <w:p w14:paraId="39C8F3AA"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2016</w:t>
            </w:r>
          </w:p>
        </w:tc>
        <w:tc>
          <w:tcPr>
            <w:tcW w:w="2179" w:type="dxa"/>
            <w:gridSpan w:val="3"/>
            <w:tcBorders>
              <w:tl2br w:val="nil"/>
              <w:tr2bl w:val="nil"/>
            </w:tcBorders>
            <w:shd w:val="clear" w:color="auto" w:fill="auto"/>
            <w:vAlign w:val="center"/>
          </w:tcPr>
          <w:p w14:paraId="6D388697"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合计</w:t>
            </w:r>
          </w:p>
        </w:tc>
        <w:tc>
          <w:tcPr>
            <w:tcW w:w="783" w:type="dxa"/>
            <w:tcBorders>
              <w:tl2br w:val="nil"/>
              <w:tr2bl w:val="nil"/>
            </w:tcBorders>
            <w:shd w:val="clear" w:color="auto" w:fill="auto"/>
            <w:vAlign w:val="center"/>
          </w:tcPr>
          <w:p w14:paraId="2C9033C9" w14:textId="77777777" w:rsidR="00B41E29" w:rsidRDefault="00B41E29" w:rsidP="00225D78">
            <w:pPr>
              <w:widowControl/>
              <w:jc w:val="left"/>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331F7346" w14:textId="77777777" w:rsidR="00B41E29" w:rsidRDefault="00B41E29" w:rsidP="00225D78">
            <w:pPr>
              <w:widowControl/>
              <w:jc w:val="left"/>
              <w:rPr>
                <w:rFonts w:ascii="宋体" w:eastAsia="宋体" w:hAnsi="宋体" w:cs="宋体"/>
                <w:color w:val="000000"/>
                <w:kern w:val="0"/>
                <w:sz w:val="16"/>
                <w:szCs w:val="16"/>
              </w:rPr>
            </w:pPr>
          </w:p>
        </w:tc>
        <w:tc>
          <w:tcPr>
            <w:tcW w:w="5234" w:type="dxa"/>
            <w:gridSpan w:val="4"/>
            <w:tcBorders>
              <w:tl2br w:val="nil"/>
              <w:tr2bl w:val="nil"/>
            </w:tcBorders>
            <w:shd w:val="clear" w:color="auto" w:fill="auto"/>
            <w:vAlign w:val="center"/>
          </w:tcPr>
          <w:p w14:paraId="58960252" w14:textId="77777777" w:rsidR="00B41E29" w:rsidRDefault="00B41E29" w:rsidP="00225D78">
            <w:pPr>
              <w:widowControl/>
              <w:jc w:val="left"/>
              <w:rPr>
                <w:rFonts w:ascii="宋体" w:eastAsia="宋体" w:hAnsi="宋体" w:cs="宋体"/>
                <w:color w:val="000000"/>
                <w:kern w:val="0"/>
                <w:sz w:val="16"/>
                <w:szCs w:val="16"/>
              </w:rPr>
            </w:pPr>
          </w:p>
        </w:tc>
      </w:tr>
      <w:tr w:rsidR="00B41E29" w14:paraId="784069F1" w14:textId="77777777" w:rsidTr="00225D78">
        <w:trPr>
          <w:trHeight w:val="255"/>
          <w:jc w:val="center"/>
        </w:trPr>
        <w:tc>
          <w:tcPr>
            <w:tcW w:w="1080" w:type="dxa"/>
            <w:vMerge/>
            <w:tcBorders>
              <w:tl2br w:val="nil"/>
              <w:tr2bl w:val="nil"/>
            </w:tcBorders>
            <w:vAlign w:val="center"/>
          </w:tcPr>
          <w:p w14:paraId="79EDF8D4"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396FDF51" w14:textId="77777777" w:rsidR="00B41E29" w:rsidRDefault="00B41E29" w:rsidP="00225D78">
            <w:pPr>
              <w:widowControl/>
              <w:jc w:val="left"/>
              <w:rPr>
                <w:rFonts w:ascii="宋体" w:eastAsia="宋体" w:hAnsi="宋体" w:cs="宋体"/>
                <w:color w:val="000000"/>
                <w:kern w:val="0"/>
                <w:sz w:val="16"/>
                <w:szCs w:val="16"/>
              </w:rPr>
            </w:pPr>
          </w:p>
        </w:tc>
        <w:tc>
          <w:tcPr>
            <w:tcW w:w="908" w:type="dxa"/>
            <w:gridSpan w:val="2"/>
            <w:vMerge/>
            <w:tcBorders>
              <w:tl2br w:val="nil"/>
              <w:tr2bl w:val="nil"/>
            </w:tcBorders>
            <w:vAlign w:val="center"/>
          </w:tcPr>
          <w:p w14:paraId="13D6FB79" w14:textId="77777777" w:rsidR="00B41E29" w:rsidRDefault="00B41E29" w:rsidP="00225D78">
            <w:pPr>
              <w:widowControl/>
              <w:jc w:val="left"/>
              <w:rPr>
                <w:rFonts w:ascii="宋体" w:eastAsia="宋体" w:hAnsi="宋体" w:cs="宋体"/>
                <w:color w:val="000000"/>
                <w:kern w:val="0"/>
                <w:sz w:val="16"/>
                <w:szCs w:val="16"/>
              </w:rPr>
            </w:pPr>
          </w:p>
        </w:tc>
        <w:tc>
          <w:tcPr>
            <w:tcW w:w="2179" w:type="dxa"/>
            <w:gridSpan w:val="3"/>
            <w:tcBorders>
              <w:tl2br w:val="nil"/>
              <w:tr2bl w:val="nil"/>
            </w:tcBorders>
            <w:shd w:val="clear" w:color="auto" w:fill="auto"/>
            <w:vAlign w:val="center"/>
          </w:tcPr>
          <w:p w14:paraId="397A0AA7"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其中司法系统</w:t>
            </w:r>
          </w:p>
        </w:tc>
        <w:tc>
          <w:tcPr>
            <w:tcW w:w="783" w:type="dxa"/>
            <w:tcBorders>
              <w:tl2br w:val="nil"/>
              <w:tr2bl w:val="nil"/>
            </w:tcBorders>
            <w:shd w:val="clear" w:color="auto" w:fill="auto"/>
            <w:vAlign w:val="center"/>
          </w:tcPr>
          <w:p w14:paraId="19F77D44"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w:t>
            </w:r>
          </w:p>
        </w:tc>
        <w:tc>
          <w:tcPr>
            <w:tcW w:w="1414" w:type="dxa"/>
            <w:gridSpan w:val="2"/>
            <w:tcBorders>
              <w:tl2br w:val="nil"/>
              <w:tr2bl w:val="nil"/>
            </w:tcBorders>
            <w:shd w:val="clear" w:color="auto" w:fill="auto"/>
            <w:vAlign w:val="center"/>
          </w:tcPr>
          <w:p w14:paraId="468D4FF3" w14:textId="77777777" w:rsidR="00B41E29" w:rsidRDefault="00B41E29" w:rsidP="00225D78">
            <w:pPr>
              <w:widowControl/>
              <w:jc w:val="left"/>
              <w:rPr>
                <w:rFonts w:ascii="宋体" w:eastAsia="宋体" w:hAnsi="宋体" w:cs="宋体"/>
                <w:color w:val="000000"/>
                <w:kern w:val="0"/>
                <w:sz w:val="16"/>
                <w:szCs w:val="16"/>
              </w:rPr>
            </w:pPr>
          </w:p>
        </w:tc>
        <w:tc>
          <w:tcPr>
            <w:tcW w:w="5234" w:type="dxa"/>
            <w:gridSpan w:val="4"/>
            <w:tcBorders>
              <w:tl2br w:val="nil"/>
              <w:tr2bl w:val="nil"/>
            </w:tcBorders>
            <w:shd w:val="clear" w:color="auto" w:fill="auto"/>
            <w:vAlign w:val="center"/>
          </w:tcPr>
          <w:p w14:paraId="36410A99"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47AB3A16" w14:textId="77777777" w:rsidTr="00225D78">
        <w:trPr>
          <w:trHeight w:val="255"/>
          <w:jc w:val="center"/>
        </w:trPr>
        <w:tc>
          <w:tcPr>
            <w:tcW w:w="1080" w:type="dxa"/>
            <w:vMerge/>
            <w:tcBorders>
              <w:tl2br w:val="nil"/>
              <w:tr2bl w:val="nil"/>
            </w:tcBorders>
            <w:vAlign w:val="center"/>
          </w:tcPr>
          <w:p w14:paraId="5A2D4500"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15BCF3FC" w14:textId="77777777" w:rsidR="00B41E29" w:rsidRDefault="00B41E29" w:rsidP="00225D78">
            <w:pPr>
              <w:widowControl/>
              <w:jc w:val="left"/>
              <w:rPr>
                <w:rFonts w:ascii="宋体" w:eastAsia="宋体" w:hAnsi="宋体" w:cs="宋体"/>
                <w:color w:val="000000"/>
                <w:kern w:val="0"/>
                <w:sz w:val="16"/>
                <w:szCs w:val="16"/>
              </w:rPr>
            </w:pPr>
          </w:p>
        </w:tc>
        <w:tc>
          <w:tcPr>
            <w:tcW w:w="908" w:type="dxa"/>
            <w:gridSpan w:val="2"/>
            <w:vMerge w:val="restart"/>
            <w:tcBorders>
              <w:tl2br w:val="nil"/>
              <w:tr2bl w:val="nil"/>
            </w:tcBorders>
            <w:shd w:val="clear" w:color="auto" w:fill="auto"/>
            <w:vAlign w:val="center"/>
          </w:tcPr>
          <w:p w14:paraId="0CE8BC01"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2017</w:t>
            </w:r>
          </w:p>
        </w:tc>
        <w:tc>
          <w:tcPr>
            <w:tcW w:w="2179" w:type="dxa"/>
            <w:gridSpan w:val="3"/>
            <w:tcBorders>
              <w:tl2br w:val="nil"/>
              <w:tr2bl w:val="nil"/>
            </w:tcBorders>
            <w:shd w:val="clear" w:color="auto" w:fill="auto"/>
            <w:vAlign w:val="center"/>
          </w:tcPr>
          <w:p w14:paraId="57812158"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合计</w:t>
            </w:r>
          </w:p>
        </w:tc>
        <w:tc>
          <w:tcPr>
            <w:tcW w:w="783" w:type="dxa"/>
            <w:tcBorders>
              <w:tl2br w:val="nil"/>
              <w:tr2bl w:val="nil"/>
            </w:tcBorders>
            <w:shd w:val="clear" w:color="auto" w:fill="auto"/>
            <w:vAlign w:val="center"/>
          </w:tcPr>
          <w:p w14:paraId="0FE9028A" w14:textId="77777777" w:rsidR="00B41E29" w:rsidRDefault="00B41E29" w:rsidP="00225D78">
            <w:pPr>
              <w:widowControl/>
              <w:jc w:val="center"/>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79132C3D" w14:textId="77777777" w:rsidR="00B41E29" w:rsidRDefault="00B41E29" w:rsidP="00225D78">
            <w:pPr>
              <w:widowControl/>
              <w:jc w:val="left"/>
              <w:rPr>
                <w:rFonts w:ascii="宋体" w:eastAsia="宋体" w:hAnsi="宋体" w:cs="宋体"/>
                <w:color w:val="000000"/>
                <w:kern w:val="0"/>
                <w:sz w:val="16"/>
                <w:szCs w:val="16"/>
              </w:rPr>
            </w:pPr>
          </w:p>
        </w:tc>
        <w:tc>
          <w:tcPr>
            <w:tcW w:w="5234" w:type="dxa"/>
            <w:gridSpan w:val="4"/>
            <w:tcBorders>
              <w:tl2br w:val="nil"/>
              <w:tr2bl w:val="nil"/>
            </w:tcBorders>
            <w:shd w:val="clear" w:color="auto" w:fill="auto"/>
            <w:vAlign w:val="center"/>
          </w:tcPr>
          <w:p w14:paraId="6F9524A1"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492BF7FF" w14:textId="77777777" w:rsidTr="00225D78">
        <w:trPr>
          <w:trHeight w:val="255"/>
          <w:jc w:val="center"/>
        </w:trPr>
        <w:tc>
          <w:tcPr>
            <w:tcW w:w="1080" w:type="dxa"/>
            <w:vMerge/>
            <w:tcBorders>
              <w:tl2br w:val="nil"/>
              <w:tr2bl w:val="nil"/>
            </w:tcBorders>
            <w:vAlign w:val="center"/>
          </w:tcPr>
          <w:p w14:paraId="0EE032BD"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4A0740D8" w14:textId="77777777" w:rsidR="00B41E29" w:rsidRDefault="00B41E29" w:rsidP="00225D78">
            <w:pPr>
              <w:widowControl/>
              <w:jc w:val="left"/>
              <w:rPr>
                <w:rFonts w:ascii="宋体" w:eastAsia="宋体" w:hAnsi="宋体" w:cs="宋体"/>
                <w:color w:val="000000"/>
                <w:kern w:val="0"/>
                <w:sz w:val="16"/>
                <w:szCs w:val="16"/>
              </w:rPr>
            </w:pPr>
          </w:p>
        </w:tc>
        <w:tc>
          <w:tcPr>
            <w:tcW w:w="908" w:type="dxa"/>
            <w:gridSpan w:val="2"/>
            <w:vMerge/>
            <w:tcBorders>
              <w:tl2br w:val="nil"/>
              <w:tr2bl w:val="nil"/>
            </w:tcBorders>
            <w:vAlign w:val="center"/>
          </w:tcPr>
          <w:p w14:paraId="134F838D" w14:textId="77777777" w:rsidR="00B41E29" w:rsidRDefault="00B41E29" w:rsidP="00225D78">
            <w:pPr>
              <w:widowControl/>
              <w:jc w:val="left"/>
              <w:rPr>
                <w:rFonts w:ascii="宋体" w:eastAsia="宋体" w:hAnsi="宋体" w:cs="宋体"/>
                <w:color w:val="000000"/>
                <w:kern w:val="0"/>
                <w:sz w:val="16"/>
                <w:szCs w:val="16"/>
              </w:rPr>
            </w:pPr>
          </w:p>
        </w:tc>
        <w:tc>
          <w:tcPr>
            <w:tcW w:w="2179" w:type="dxa"/>
            <w:gridSpan w:val="3"/>
            <w:tcBorders>
              <w:tl2br w:val="nil"/>
              <w:tr2bl w:val="nil"/>
            </w:tcBorders>
            <w:shd w:val="clear" w:color="auto" w:fill="auto"/>
            <w:vAlign w:val="center"/>
          </w:tcPr>
          <w:p w14:paraId="6C766CF8"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其中司法系统</w:t>
            </w:r>
          </w:p>
        </w:tc>
        <w:tc>
          <w:tcPr>
            <w:tcW w:w="783" w:type="dxa"/>
            <w:tcBorders>
              <w:tl2br w:val="nil"/>
              <w:tr2bl w:val="nil"/>
            </w:tcBorders>
            <w:shd w:val="clear" w:color="auto" w:fill="auto"/>
            <w:vAlign w:val="center"/>
          </w:tcPr>
          <w:p w14:paraId="163F6181"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w:t>
            </w:r>
          </w:p>
        </w:tc>
        <w:tc>
          <w:tcPr>
            <w:tcW w:w="1414" w:type="dxa"/>
            <w:gridSpan w:val="2"/>
            <w:tcBorders>
              <w:tl2br w:val="nil"/>
              <w:tr2bl w:val="nil"/>
            </w:tcBorders>
            <w:shd w:val="clear" w:color="auto" w:fill="auto"/>
            <w:vAlign w:val="center"/>
          </w:tcPr>
          <w:p w14:paraId="188C4BA3" w14:textId="77777777" w:rsidR="00B41E29" w:rsidRDefault="00B41E29" w:rsidP="00225D78">
            <w:pPr>
              <w:widowControl/>
              <w:jc w:val="left"/>
              <w:rPr>
                <w:rFonts w:ascii="宋体" w:eastAsia="宋体" w:hAnsi="宋体" w:cs="宋体"/>
                <w:color w:val="000000"/>
                <w:kern w:val="0"/>
                <w:sz w:val="16"/>
                <w:szCs w:val="16"/>
              </w:rPr>
            </w:pPr>
          </w:p>
        </w:tc>
        <w:tc>
          <w:tcPr>
            <w:tcW w:w="5234" w:type="dxa"/>
            <w:gridSpan w:val="4"/>
            <w:tcBorders>
              <w:tl2br w:val="nil"/>
              <w:tr2bl w:val="nil"/>
            </w:tcBorders>
            <w:shd w:val="clear" w:color="auto" w:fill="auto"/>
            <w:vAlign w:val="center"/>
          </w:tcPr>
          <w:p w14:paraId="593E616A"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4D7E8509" w14:textId="77777777" w:rsidTr="00225D78">
        <w:trPr>
          <w:trHeight w:val="255"/>
          <w:jc w:val="center"/>
        </w:trPr>
        <w:tc>
          <w:tcPr>
            <w:tcW w:w="1080" w:type="dxa"/>
            <w:vMerge/>
            <w:tcBorders>
              <w:tl2br w:val="nil"/>
              <w:tr2bl w:val="nil"/>
            </w:tcBorders>
            <w:vAlign w:val="center"/>
          </w:tcPr>
          <w:p w14:paraId="36D5DF55"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45E596B9" w14:textId="77777777" w:rsidR="00B41E29" w:rsidRDefault="00B41E29" w:rsidP="00225D78">
            <w:pPr>
              <w:widowControl/>
              <w:jc w:val="left"/>
              <w:rPr>
                <w:rFonts w:ascii="宋体" w:eastAsia="宋体" w:hAnsi="宋体" w:cs="宋体"/>
                <w:color w:val="000000"/>
                <w:kern w:val="0"/>
                <w:sz w:val="16"/>
                <w:szCs w:val="16"/>
              </w:rPr>
            </w:pPr>
          </w:p>
        </w:tc>
        <w:tc>
          <w:tcPr>
            <w:tcW w:w="908" w:type="dxa"/>
            <w:gridSpan w:val="2"/>
            <w:vMerge w:val="restart"/>
            <w:tcBorders>
              <w:tl2br w:val="nil"/>
              <w:tr2bl w:val="nil"/>
            </w:tcBorders>
            <w:shd w:val="clear" w:color="auto" w:fill="auto"/>
            <w:vAlign w:val="center"/>
          </w:tcPr>
          <w:p w14:paraId="13D3FEB1"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2018</w:t>
            </w:r>
          </w:p>
        </w:tc>
        <w:tc>
          <w:tcPr>
            <w:tcW w:w="2179" w:type="dxa"/>
            <w:gridSpan w:val="3"/>
            <w:tcBorders>
              <w:tl2br w:val="nil"/>
              <w:tr2bl w:val="nil"/>
            </w:tcBorders>
            <w:shd w:val="clear" w:color="auto" w:fill="auto"/>
            <w:vAlign w:val="center"/>
          </w:tcPr>
          <w:p w14:paraId="46DE8AB7"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合计</w:t>
            </w:r>
          </w:p>
        </w:tc>
        <w:tc>
          <w:tcPr>
            <w:tcW w:w="783" w:type="dxa"/>
            <w:tcBorders>
              <w:tl2br w:val="nil"/>
              <w:tr2bl w:val="nil"/>
            </w:tcBorders>
            <w:shd w:val="clear" w:color="auto" w:fill="auto"/>
            <w:vAlign w:val="center"/>
          </w:tcPr>
          <w:p w14:paraId="627C7415" w14:textId="77777777" w:rsidR="00B41E29" w:rsidRDefault="00B41E29" w:rsidP="00225D78">
            <w:pPr>
              <w:widowControl/>
              <w:jc w:val="center"/>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5B7E2F28" w14:textId="77777777" w:rsidR="00B41E29" w:rsidRDefault="00B41E29" w:rsidP="00225D78">
            <w:pPr>
              <w:widowControl/>
              <w:jc w:val="left"/>
              <w:rPr>
                <w:rFonts w:ascii="宋体" w:eastAsia="宋体" w:hAnsi="宋体" w:cs="宋体"/>
                <w:color w:val="000000"/>
                <w:kern w:val="0"/>
                <w:sz w:val="16"/>
                <w:szCs w:val="16"/>
              </w:rPr>
            </w:pPr>
          </w:p>
        </w:tc>
        <w:tc>
          <w:tcPr>
            <w:tcW w:w="5234" w:type="dxa"/>
            <w:gridSpan w:val="4"/>
            <w:tcBorders>
              <w:tl2br w:val="nil"/>
              <w:tr2bl w:val="nil"/>
            </w:tcBorders>
            <w:shd w:val="clear" w:color="auto" w:fill="auto"/>
            <w:vAlign w:val="center"/>
          </w:tcPr>
          <w:p w14:paraId="12E3F018" w14:textId="77777777" w:rsidR="00B41E29" w:rsidRDefault="00B41E29" w:rsidP="00225D78">
            <w:pPr>
              <w:widowControl/>
              <w:jc w:val="left"/>
              <w:rPr>
                <w:rFonts w:ascii="宋体" w:eastAsia="宋体" w:hAnsi="宋体" w:cs="宋体"/>
                <w:color w:val="000000"/>
                <w:kern w:val="0"/>
                <w:sz w:val="16"/>
                <w:szCs w:val="16"/>
              </w:rPr>
            </w:pPr>
          </w:p>
        </w:tc>
      </w:tr>
      <w:tr w:rsidR="00B41E29" w14:paraId="5997DBE2" w14:textId="77777777" w:rsidTr="00225D78">
        <w:trPr>
          <w:trHeight w:val="255"/>
          <w:jc w:val="center"/>
        </w:trPr>
        <w:tc>
          <w:tcPr>
            <w:tcW w:w="1080" w:type="dxa"/>
            <w:vMerge/>
            <w:tcBorders>
              <w:tl2br w:val="nil"/>
              <w:tr2bl w:val="nil"/>
            </w:tcBorders>
            <w:vAlign w:val="center"/>
          </w:tcPr>
          <w:p w14:paraId="09C28C94"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0797C93C" w14:textId="77777777" w:rsidR="00B41E29" w:rsidRDefault="00B41E29" w:rsidP="00225D78">
            <w:pPr>
              <w:widowControl/>
              <w:jc w:val="left"/>
              <w:rPr>
                <w:rFonts w:ascii="宋体" w:eastAsia="宋体" w:hAnsi="宋体" w:cs="宋体"/>
                <w:color w:val="000000"/>
                <w:kern w:val="0"/>
                <w:sz w:val="16"/>
                <w:szCs w:val="16"/>
              </w:rPr>
            </w:pPr>
          </w:p>
        </w:tc>
        <w:tc>
          <w:tcPr>
            <w:tcW w:w="908" w:type="dxa"/>
            <w:gridSpan w:val="2"/>
            <w:vMerge/>
            <w:tcBorders>
              <w:tl2br w:val="nil"/>
              <w:tr2bl w:val="nil"/>
            </w:tcBorders>
            <w:vAlign w:val="center"/>
          </w:tcPr>
          <w:p w14:paraId="650FB080" w14:textId="77777777" w:rsidR="00B41E29" w:rsidRDefault="00B41E29" w:rsidP="00225D78">
            <w:pPr>
              <w:widowControl/>
              <w:jc w:val="left"/>
              <w:rPr>
                <w:rFonts w:ascii="宋体" w:eastAsia="宋体" w:hAnsi="宋体" w:cs="宋体"/>
                <w:color w:val="000000"/>
                <w:kern w:val="0"/>
                <w:sz w:val="16"/>
                <w:szCs w:val="16"/>
              </w:rPr>
            </w:pPr>
          </w:p>
        </w:tc>
        <w:tc>
          <w:tcPr>
            <w:tcW w:w="2179" w:type="dxa"/>
            <w:gridSpan w:val="3"/>
            <w:tcBorders>
              <w:tl2br w:val="nil"/>
              <w:tr2bl w:val="nil"/>
            </w:tcBorders>
            <w:shd w:val="clear" w:color="auto" w:fill="auto"/>
            <w:vAlign w:val="center"/>
          </w:tcPr>
          <w:p w14:paraId="25F31710"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其中司法系统</w:t>
            </w:r>
          </w:p>
        </w:tc>
        <w:tc>
          <w:tcPr>
            <w:tcW w:w="783" w:type="dxa"/>
            <w:tcBorders>
              <w:tl2br w:val="nil"/>
              <w:tr2bl w:val="nil"/>
            </w:tcBorders>
            <w:shd w:val="clear" w:color="auto" w:fill="auto"/>
            <w:vAlign w:val="center"/>
          </w:tcPr>
          <w:p w14:paraId="79C87E40"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w:t>
            </w:r>
          </w:p>
        </w:tc>
        <w:tc>
          <w:tcPr>
            <w:tcW w:w="1414" w:type="dxa"/>
            <w:gridSpan w:val="2"/>
            <w:tcBorders>
              <w:tl2br w:val="nil"/>
              <w:tr2bl w:val="nil"/>
            </w:tcBorders>
            <w:shd w:val="clear" w:color="auto" w:fill="auto"/>
            <w:vAlign w:val="center"/>
          </w:tcPr>
          <w:p w14:paraId="1BA05B5B" w14:textId="77777777" w:rsidR="00B41E29" w:rsidRDefault="00B41E29" w:rsidP="00225D78">
            <w:pPr>
              <w:widowControl/>
              <w:jc w:val="left"/>
              <w:rPr>
                <w:rFonts w:ascii="宋体" w:eastAsia="宋体" w:hAnsi="宋体" w:cs="宋体"/>
                <w:color w:val="000000"/>
                <w:kern w:val="0"/>
                <w:sz w:val="16"/>
                <w:szCs w:val="16"/>
              </w:rPr>
            </w:pPr>
          </w:p>
        </w:tc>
        <w:tc>
          <w:tcPr>
            <w:tcW w:w="5234" w:type="dxa"/>
            <w:gridSpan w:val="4"/>
            <w:tcBorders>
              <w:tl2br w:val="nil"/>
              <w:tr2bl w:val="nil"/>
            </w:tcBorders>
            <w:shd w:val="clear" w:color="auto" w:fill="auto"/>
            <w:vAlign w:val="center"/>
          </w:tcPr>
          <w:p w14:paraId="71DD8081" w14:textId="77777777" w:rsidR="00B41E29" w:rsidRDefault="00B41E29" w:rsidP="00225D78">
            <w:pPr>
              <w:widowControl/>
              <w:jc w:val="left"/>
              <w:rPr>
                <w:rFonts w:ascii="宋体" w:eastAsia="宋体" w:hAnsi="宋体" w:cs="宋体"/>
                <w:color w:val="000000"/>
                <w:kern w:val="0"/>
                <w:sz w:val="16"/>
                <w:szCs w:val="16"/>
              </w:rPr>
            </w:pPr>
          </w:p>
        </w:tc>
      </w:tr>
      <w:tr w:rsidR="00B41E29" w14:paraId="45840CBC" w14:textId="77777777" w:rsidTr="00225D78">
        <w:trPr>
          <w:trHeight w:val="255"/>
          <w:jc w:val="center"/>
        </w:trPr>
        <w:tc>
          <w:tcPr>
            <w:tcW w:w="1080" w:type="dxa"/>
            <w:vMerge/>
            <w:tcBorders>
              <w:tl2br w:val="nil"/>
              <w:tr2bl w:val="nil"/>
            </w:tcBorders>
            <w:vAlign w:val="center"/>
          </w:tcPr>
          <w:p w14:paraId="31DB533B"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4614C803" w14:textId="77777777" w:rsidR="00B41E29" w:rsidRDefault="00B41E29" w:rsidP="00225D78">
            <w:pPr>
              <w:widowControl/>
              <w:jc w:val="left"/>
              <w:rPr>
                <w:rFonts w:ascii="宋体" w:eastAsia="宋体" w:hAnsi="宋体" w:cs="宋体"/>
                <w:color w:val="000000"/>
                <w:kern w:val="0"/>
                <w:sz w:val="16"/>
                <w:szCs w:val="16"/>
              </w:rPr>
            </w:pPr>
          </w:p>
        </w:tc>
        <w:tc>
          <w:tcPr>
            <w:tcW w:w="908" w:type="dxa"/>
            <w:gridSpan w:val="2"/>
            <w:vMerge w:val="restart"/>
            <w:tcBorders>
              <w:tl2br w:val="nil"/>
              <w:tr2bl w:val="nil"/>
            </w:tcBorders>
            <w:shd w:val="clear" w:color="auto" w:fill="auto"/>
            <w:vAlign w:val="center"/>
          </w:tcPr>
          <w:p w14:paraId="264A032B"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2019</w:t>
            </w:r>
          </w:p>
        </w:tc>
        <w:tc>
          <w:tcPr>
            <w:tcW w:w="2179" w:type="dxa"/>
            <w:gridSpan w:val="3"/>
            <w:tcBorders>
              <w:tl2br w:val="nil"/>
              <w:tr2bl w:val="nil"/>
            </w:tcBorders>
            <w:shd w:val="clear" w:color="auto" w:fill="auto"/>
            <w:vAlign w:val="center"/>
          </w:tcPr>
          <w:p w14:paraId="00684791"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合计</w:t>
            </w:r>
          </w:p>
        </w:tc>
        <w:tc>
          <w:tcPr>
            <w:tcW w:w="783" w:type="dxa"/>
            <w:tcBorders>
              <w:tl2br w:val="nil"/>
              <w:tr2bl w:val="nil"/>
            </w:tcBorders>
            <w:shd w:val="clear" w:color="auto" w:fill="auto"/>
            <w:vAlign w:val="center"/>
          </w:tcPr>
          <w:p w14:paraId="3B8E28F8" w14:textId="77777777" w:rsidR="00B41E29" w:rsidRDefault="00B41E29" w:rsidP="00225D78">
            <w:pPr>
              <w:widowControl/>
              <w:jc w:val="center"/>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57C67AC6" w14:textId="77777777" w:rsidR="00B41E29" w:rsidRDefault="00B41E29" w:rsidP="00225D78">
            <w:pPr>
              <w:widowControl/>
              <w:jc w:val="left"/>
              <w:rPr>
                <w:rFonts w:ascii="宋体" w:eastAsia="宋体" w:hAnsi="宋体" w:cs="宋体"/>
                <w:color w:val="000000"/>
                <w:kern w:val="0"/>
                <w:sz w:val="16"/>
                <w:szCs w:val="16"/>
              </w:rPr>
            </w:pPr>
          </w:p>
        </w:tc>
        <w:tc>
          <w:tcPr>
            <w:tcW w:w="5234" w:type="dxa"/>
            <w:gridSpan w:val="4"/>
            <w:tcBorders>
              <w:tl2br w:val="nil"/>
              <w:tr2bl w:val="nil"/>
            </w:tcBorders>
            <w:shd w:val="clear" w:color="auto" w:fill="auto"/>
            <w:vAlign w:val="center"/>
          </w:tcPr>
          <w:p w14:paraId="7460ED7F" w14:textId="77777777" w:rsidR="00B41E29" w:rsidRDefault="00B41E29" w:rsidP="00225D78">
            <w:pPr>
              <w:widowControl/>
              <w:jc w:val="left"/>
              <w:rPr>
                <w:rFonts w:ascii="宋体" w:eastAsia="宋体" w:hAnsi="宋体" w:cs="宋体"/>
                <w:color w:val="000000"/>
                <w:kern w:val="0"/>
                <w:sz w:val="16"/>
                <w:szCs w:val="16"/>
              </w:rPr>
            </w:pPr>
          </w:p>
        </w:tc>
      </w:tr>
      <w:tr w:rsidR="00B41E29" w14:paraId="2E1E6FF5" w14:textId="77777777" w:rsidTr="00225D78">
        <w:trPr>
          <w:trHeight w:val="255"/>
          <w:jc w:val="center"/>
        </w:trPr>
        <w:tc>
          <w:tcPr>
            <w:tcW w:w="1080" w:type="dxa"/>
            <w:vMerge/>
            <w:tcBorders>
              <w:tl2br w:val="nil"/>
              <w:tr2bl w:val="nil"/>
            </w:tcBorders>
            <w:vAlign w:val="center"/>
          </w:tcPr>
          <w:p w14:paraId="75E95BD7"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14753541" w14:textId="77777777" w:rsidR="00B41E29" w:rsidRDefault="00B41E29" w:rsidP="00225D78">
            <w:pPr>
              <w:widowControl/>
              <w:jc w:val="left"/>
              <w:rPr>
                <w:rFonts w:ascii="宋体" w:eastAsia="宋体" w:hAnsi="宋体" w:cs="宋体"/>
                <w:color w:val="000000"/>
                <w:kern w:val="0"/>
                <w:sz w:val="16"/>
                <w:szCs w:val="16"/>
              </w:rPr>
            </w:pPr>
          </w:p>
        </w:tc>
        <w:tc>
          <w:tcPr>
            <w:tcW w:w="908" w:type="dxa"/>
            <w:gridSpan w:val="2"/>
            <w:vMerge/>
            <w:tcBorders>
              <w:tl2br w:val="nil"/>
              <w:tr2bl w:val="nil"/>
            </w:tcBorders>
            <w:vAlign w:val="center"/>
          </w:tcPr>
          <w:p w14:paraId="6F88B2B0" w14:textId="77777777" w:rsidR="00B41E29" w:rsidRDefault="00B41E29" w:rsidP="00225D78">
            <w:pPr>
              <w:widowControl/>
              <w:jc w:val="left"/>
              <w:rPr>
                <w:rFonts w:ascii="宋体" w:eastAsia="宋体" w:hAnsi="宋体" w:cs="宋体"/>
                <w:color w:val="000000"/>
                <w:kern w:val="0"/>
                <w:sz w:val="16"/>
                <w:szCs w:val="16"/>
              </w:rPr>
            </w:pPr>
          </w:p>
        </w:tc>
        <w:tc>
          <w:tcPr>
            <w:tcW w:w="2179" w:type="dxa"/>
            <w:gridSpan w:val="3"/>
            <w:tcBorders>
              <w:tl2br w:val="nil"/>
              <w:tr2bl w:val="nil"/>
            </w:tcBorders>
            <w:shd w:val="clear" w:color="auto" w:fill="auto"/>
            <w:vAlign w:val="center"/>
          </w:tcPr>
          <w:p w14:paraId="6A3BECFE"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其中司法系统</w:t>
            </w:r>
          </w:p>
        </w:tc>
        <w:tc>
          <w:tcPr>
            <w:tcW w:w="783" w:type="dxa"/>
            <w:tcBorders>
              <w:tl2br w:val="nil"/>
              <w:tr2bl w:val="nil"/>
            </w:tcBorders>
            <w:shd w:val="clear" w:color="auto" w:fill="auto"/>
            <w:vAlign w:val="center"/>
          </w:tcPr>
          <w:p w14:paraId="17FFAB36"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w:t>
            </w:r>
          </w:p>
        </w:tc>
        <w:tc>
          <w:tcPr>
            <w:tcW w:w="1414" w:type="dxa"/>
            <w:gridSpan w:val="2"/>
            <w:tcBorders>
              <w:tl2br w:val="nil"/>
              <w:tr2bl w:val="nil"/>
            </w:tcBorders>
            <w:shd w:val="clear" w:color="auto" w:fill="auto"/>
            <w:vAlign w:val="center"/>
          </w:tcPr>
          <w:p w14:paraId="4657EF6A" w14:textId="77777777" w:rsidR="00B41E29" w:rsidRDefault="00B41E29" w:rsidP="00225D78">
            <w:pPr>
              <w:widowControl/>
              <w:jc w:val="left"/>
              <w:rPr>
                <w:rFonts w:ascii="宋体" w:eastAsia="宋体" w:hAnsi="宋体" w:cs="宋体"/>
                <w:color w:val="000000"/>
                <w:kern w:val="0"/>
                <w:sz w:val="16"/>
                <w:szCs w:val="16"/>
              </w:rPr>
            </w:pPr>
          </w:p>
        </w:tc>
        <w:tc>
          <w:tcPr>
            <w:tcW w:w="5234" w:type="dxa"/>
            <w:gridSpan w:val="4"/>
            <w:tcBorders>
              <w:tl2br w:val="nil"/>
              <w:tr2bl w:val="nil"/>
            </w:tcBorders>
            <w:shd w:val="clear" w:color="auto" w:fill="auto"/>
            <w:vAlign w:val="center"/>
          </w:tcPr>
          <w:p w14:paraId="36888336" w14:textId="77777777" w:rsidR="00B41E29" w:rsidRDefault="00B41E29" w:rsidP="00225D78">
            <w:pPr>
              <w:widowControl/>
              <w:jc w:val="left"/>
              <w:rPr>
                <w:rFonts w:ascii="宋体" w:eastAsia="宋体" w:hAnsi="宋体" w:cs="宋体"/>
                <w:color w:val="000000"/>
                <w:kern w:val="0"/>
                <w:sz w:val="16"/>
                <w:szCs w:val="16"/>
              </w:rPr>
            </w:pPr>
          </w:p>
        </w:tc>
      </w:tr>
      <w:tr w:rsidR="00B41E29" w14:paraId="2F6A85DC" w14:textId="77777777" w:rsidTr="00225D78">
        <w:trPr>
          <w:trHeight w:val="255"/>
          <w:jc w:val="center"/>
        </w:trPr>
        <w:tc>
          <w:tcPr>
            <w:tcW w:w="1080" w:type="dxa"/>
            <w:vMerge/>
            <w:tcBorders>
              <w:tl2br w:val="nil"/>
              <w:tr2bl w:val="nil"/>
            </w:tcBorders>
            <w:vAlign w:val="center"/>
          </w:tcPr>
          <w:p w14:paraId="60B9CC77"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52E5CF7D" w14:textId="77777777" w:rsidR="00B41E29" w:rsidRDefault="00B41E29" w:rsidP="00225D78">
            <w:pPr>
              <w:widowControl/>
              <w:jc w:val="left"/>
              <w:rPr>
                <w:rFonts w:ascii="宋体" w:eastAsia="宋体" w:hAnsi="宋体" w:cs="宋体"/>
                <w:color w:val="000000"/>
                <w:kern w:val="0"/>
                <w:sz w:val="16"/>
                <w:szCs w:val="16"/>
              </w:rPr>
            </w:pPr>
          </w:p>
        </w:tc>
        <w:tc>
          <w:tcPr>
            <w:tcW w:w="908" w:type="dxa"/>
            <w:gridSpan w:val="2"/>
            <w:vMerge w:val="restart"/>
            <w:tcBorders>
              <w:tl2br w:val="nil"/>
              <w:tr2bl w:val="nil"/>
            </w:tcBorders>
            <w:shd w:val="clear" w:color="auto" w:fill="auto"/>
            <w:vAlign w:val="center"/>
          </w:tcPr>
          <w:p w14:paraId="5555DB94"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2020</w:t>
            </w:r>
          </w:p>
        </w:tc>
        <w:tc>
          <w:tcPr>
            <w:tcW w:w="2179" w:type="dxa"/>
            <w:gridSpan w:val="3"/>
            <w:tcBorders>
              <w:tl2br w:val="nil"/>
              <w:tr2bl w:val="nil"/>
            </w:tcBorders>
            <w:shd w:val="clear" w:color="auto" w:fill="auto"/>
            <w:vAlign w:val="center"/>
          </w:tcPr>
          <w:p w14:paraId="59D5AF8E"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合计</w:t>
            </w:r>
          </w:p>
        </w:tc>
        <w:tc>
          <w:tcPr>
            <w:tcW w:w="783" w:type="dxa"/>
            <w:tcBorders>
              <w:tl2br w:val="nil"/>
              <w:tr2bl w:val="nil"/>
            </w:tcBorders>
            <w:shd w:val="clear" w:color="auto" w:fill="auto"/>
            <w:vAlign w:val="center"/>
          </w:tcPr>
          <w:p w14:paraId="75BCBEE9" w14:textId="77777777" w:rsidR="00B41E29" w:rsidRDefault="00B41E29" w:rsidP="00225D78">
            <w:pPr>
              <w:widowControl/>
              <w:jc w:val="center"/>
              <w:rPr>
                <w:rFonts w:ascii="宋体" w:eastAsia="宋体" w:hAnsi="宋体" w:cs="宋体"/>
                <w:color w:val="000000"/>
                <w:kern w:val="0"/>
                <w:sz w:val="16"/>
                <w:szCs w:val="16"/>
              </w:rPr>
            </w:pPr>
          </w:p>
        </w:tc>
        <w:tc>
          <w:tcPr>
            <w:tcW w:w="1414" w:type="dxa"/>
            <w:gridSpan w:val="2"/>
            <w:tcBorders>
              <w:tl2br w:val="nil"/>
              <w:tr2bl w:val="nil"/>
            </w:tcBorders>
            <w:shd w:val="clear" w:color="auto" w:fill="auto"/>
            <w:vAlign w:val="center"/>
          </w:tcPr>
          <w:p w14:paraId="64F4F929" w14:textId="77777777" w:rsidR="00B41E29" w:rsidRDefault="00B41E29" w:rsidP="00225D78">
            <w:pPr>
              <w:widowControl/>
              <w:jc w:val="left"/>
              <w:rPr>
                <w:rFonts w:ascii="宋体" w:eastAsia="宋体" w:hAnsi="宋体" w:cs="宋体"/>
                <w:color w:val="000000"/>
                <w:kern w:val="0"/>
                <w:sz w:val="16"/>
                <w:szCs w:val="16"/>
              </w:rPr>
            </w:pPr>
          </w:p>
        </w:tc>
        <w:tc>
          <w:tcPr>
            <w:tcW w:w="5234" w:type="dxa"/>
            <w:gridSpan w:val="4"/>
            <w:tcBorders>
              <w:tl2br w:val="nil"/>
              <w:tr2bl w:val="nil"/>
            </w:tcBorders>
            <w:shd w:val="clear" w:color="auto" w:fill="auto"/>
            <w:vAlign w:val="center"/>
          </w:tcPr>
          <w:p w14:paraId="2507984D" w14:textId="77777777" w:rsidR="00B41E29" w:rsidRDefault="00B41E29" w:rsidP="00225D78">
            <w:pPr>
              <w:widowControl/>
              <w:jc w:val="left"/>
              <w:rPr>
                <w:rFonts w:ascii="宋体" w:eastAsia="宋体" w:hAnsi="宋体" w:cs="宋体"/>
                <w:color w:val="000000"/>
                <w:kern w:val="0"/>
                <w:sz w:val="16"/>
                <w:szCs w:val="16"/>
              </w:rPr>
            </w:pPr>
          </w:p>
        </w:tc>
      </w:tr>
      <w:tr w:rsidR="00B41E29" w14:paraId="3323DFE1" w14:textId="77777777" w:rsidTr="00225D78">
        <w:trPr>
          <w:trHeight w:val="255"/>
          <w:jc w:val="center"/>
        </w:trPr>
        <w:tc>
          <w:tcPr>
            <w:tcW w:w="1080" w:type="dxa"/>
            <w:vMerge/>
            <w:tcBorders>
              <w:tl2br w:val="nil"/>
              <w:tr2bl w:val="nil"/>
            </w:tcBorders>
            <w:vAlign w:val="center"/>
          </w:tcPr>
          <w:p w14:paraId="249E1221"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5F2A4138" w14:textId="77777777" w:rsidR="00B41E29" w:rsidRDefault="00B41E29" w:rsidP="00225D78">
            <w:pPr>
              <w:widowControl/>
              <w:jc w:val="left"/>
              <w:rPr>
                <w:rFonts w:ascii="宋体" w:eastAsia="宋体" w:hAnsi="宋体" w:cs="宋体"/>
                <w:color w:val="000000"/>
                <w:kern w:val="0"/>
                <w:sz w:val="16"/>
                <w:szCs w:val="16"/>
              </w:rPr>
            </w:pPr>
          </w:p>
        </w:tc>
        <w:tc>
          <w:tcPr>
            <w:tcW w:w="908" w:type="dxa"/>
            <w:gridSpan w:val="2"/>
            <w:vMerge/>
            <w:tcBorders>
              <w:tl2br w:val="nil"/>
              <w:tr2bl w:val="nil"/>
            </w:tcBorders>
            <w:vAlign w:val="center"/>
          </w:tcPr>
          <w:p w14:paraId="7314FB40" w14:textId="77777777" w:rsidR="00B41E29" w:rsidRDefault="00B41E29" w:rsidP="00225D78">
            <w:pPr>
              <w:widowControl/>
              <w:jc w:val="left"/>
              <w:rPr>
                <w:rFonts w:ascii="宋体" w:eastAsia="宋体" w:hAnsi="宋体" w:cs="宋体"/>
                <w:color w:val="000000"/>
                <w:kern w:val="0"/>
                <w:sz w:val="16"/>
                <w:szCs w:val="16"/>
              </w:rPr>
            </w:pPr>
          </w:p>
        </w:tc>
        <w:tc>
          <w:tcPr>
            <w:tcW w:w="2179" w:type="dxa"/>
            <w:gridSpan w:val="3"/>
            <w:tcBorders>
              <w:tl2br w:val="nil"/>
              <w:tr2bl w:val="nil"/>
            </w:tcBorders>
            <w:shd w:val="clear" w:color="auto" w:fill="auto"/>
            <w:vAlign w:val="center"/>
          </w:tcPr>
          <w:p w14:paraId="06F7B466"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其中司法系统</w:t>
            </w:r>
          </w:p>
        </w:tc>
        <w:tc>
          <w:tcPr>
            <w:tcW w:w="783" w:type="dxa"/>
            <w:tcBorders>
              <w:tl2br w:val="nil"/>
              <w:tr2bl w:val="nil"/>
            </w:tcBorders>
            <w:shd w:val="clear" w:color="auto" w:fill="auto"/>
            <w:vAlign w:val="center"/>
          </w:tcPr>
          <w:p w14:paraId="67D06121"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w:t>
            </w:r>
          </w:p>
        </w:tc>
        <w:tc>
          <w:tcPr>
            <w:tcW w:w="1414" w:type="dxa"/>
            <w:gridSpan w:val="2"/>
            <w:tcBorders>
              <w:tl2br w:val="nil"/>
              <w:tr2bl w:val="nil"/>
            </w:tcBorders>
            <w:shd w:val="clear" w:color="auto" w:fill="auto"/>
            <w:vAlign w:val="center"/>
          </w:tcPr>
          <w:p w14:paraId="402B120B" w14:textId="77777777" w:rsidR="00B41E29" w:rsidRDefault="00B41E29" w:rsidP="00225D78">
            <w:pPr>
              <w:widowControl/>
              <w:jc w:val="left"/>
              <w:rPr>
                <w:rFonts w:ascii="宋体" w:eastAsia="宋体" w:hAnsi="宋体" w:cs="宋体"/>
                <w:color w:val="000000"/>
                <w:kern w:val="0"/>
                <w:sz w:val="16"/>
                <w:szCs w:val="16"/>
              </w:rPr>
            </w:pPr>
          </w:p>
        </w:tc>
        <w:tc>
          <w:tcPr>
            <w:tcW w:w="5234" w:type="dxa"/>
            <w:gridSpan w:val="4"/>
            <w:tcBorders>
              <w:tl2br w:val="nil"/>
              <w:tr2bl w:val="nil"/>
            </w:tcBorders>
            <w:shd w:val="clear" w:color="auto" w:fill="auto"/>
            <w:vAlign w:val="center"/>
          </w:tcPr>
          <w:p w14:paraId="4F600EC8" w14:textId="77777777" w:rsidR="00B41E29" w:rsidRDefault="00B41E29" w:rsidP="00225D78">
            <w:pPr>
              <w:widowControl/>
              <w:jc w:val="left"/>
              <w:rPr>
                <w:rFonts w:ascii="宋体" w:eastAsia="宋体" w:hAnsi="宋体" w:cs="宋体"/>
                <w:color w:val="000000"/>
                <w:kern w:val="0"/>
                <w:sz w:val="16"/>
                <w:szCs w:val="16"/>
              </w:rPr>
            </w:pPr>
          </w:p>
        </w:tc>
      </w:tr>
      <w:tr w:rsidR="00B41E29" w14:paraId="104F8EF4" w14:textId="77777777" w:rsidTr="00225D78">
        <w:trPr>
          <w:trHeight w:val="255"/>
          <w:jc w:val="center"/>
        </w:trPr>
        <w:tc>
          <w:tcPr>
            <w:tcW w:w="1080" w:type="dxa"/>
            <w:vMerge w:val="restart"/>
            <w:tcBorders>
              <w:tl2br w:val="nil"/>
              <w:tr2bl w:val="nil"/>
            </w:tcBorders>
            <w:shd w:val="clear" w:color="auto" w:fill="auto"/>
            <w:vAlign w:val="center"/>
          </w:tcPr>
          <w:p w14:paraId="025090AF"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科研与国际合作</w:t>
            </w:r>
          </w:p>
        </w:tc>
        <w:tc>
          <w:tcPr>
            <w:tcW w:w="1648" w:type="dxa"/>
            <w:vMerge w:val="restart"/>
            <w:tcBorders>
              <w:tl2br w:val="nil"/>
              <w:tr2bl w:val="nil"/>
            </w:tcBorders>
            <w:shd w:val="clear" w:color="auto" w:fill="auto"/>
            <w:vAlign w:val="center"/>
          </w:tcPr>
          <w:p w14:paraId="67CB4A29"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科研课题</w:t>
            </w:r>
          </w:p>
        </w:tc>
        <w:tc>
          <w:tcPr>
            <w:tcW w:w="10518" w:type="dxa"/>
            <w:gridSpan w:val="12"/>
            <w:tcBorders>
              <w:tl2br w:val="nil"/>
              <w:tr2bl w:val="nil"/>
            </w:tcBorders>
            <w:shd w:val="clear" w:color="auto" w:fill="auto"/>
            <w:vAlign w:val="center"/>
          </w:tcPr>
          <w:p w14:paraId="7CE8F6C3"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省级是否有自主申请的结核病相关科研课题：①有  ②无 </w:t>
            </w:r>
          </w:p>
        </w:tc>
      </w:tr>
      <w:tr w:rsidR="00B41E29" w14:paraId="1D658008" w14:textId="77777777" w:rsidTr="00225D78">
        <w:trPr>
          <w:trHeight w:val="255"/>
          <w:jc w:val="center"/>
        </w:trPr>
        <w:tc>
          <w:tcPr>
            <w:tcW w:w="1080" w:type="dxa"/>
            <w:vMerge/>
            <w:tcBorders>
              <w:tl2br w:val="nil"/>
              <w:tr2bl w:val="nil"/>
            </w:tcBorders>
            <w:vAlign w:val="center"/>
          </w:tcPr>
          <w:p w14:paraId="572BE0B5"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49587730"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61E15ACE"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如“有”， 共___________项,分别列出每项的如下内容（有几项则填写几项，不足部分，照样例增加）：</w:t>
            </w:r>
          </w:p>
        </w:tc>
      </w:tr>
      <w:tr w:rsidR="00B41E29" w14:paraId="333BC51A" w14:textId="77777777" w:rsidTr="00225D78">
        <w:trPr>
          <w:trHeight w:val="255"/>
          <w:jc w:val="center"/>
        </w:trPr>
        <w:tc>
          <w:tcPr>
            <w:tcW w:w="1080" w:type="dxa"/>
            <w:vMerge/>
            <w:tcBorders>
              <w:tl2br w:val="nil"/>
              <w:tr2bl w:val="nil"/>
            </w:tcBorders>
            <w:vAlign w:val="center"/>
          </w:tcPr>
          <w:p w14:paraId="59ED7BA9"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06ADEA8C"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590BC2C4" w14:textId="77777777" w:rsidR="00B41E29" w:rsidRDefault="00B41E29" w:rsidP="00225D78">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rPr>
              <w:t>项目（一）</w:t>
            </w:r>
          </w:p>
        </w:tc>
      </w:tr>
      <w:tr w:rsidR="00B41E29" w14:paraId="2565A79C" w14:textId="77777777" w:rsidTr="00225D78">
        <w:trPr>
          <w:trHeight w:val="255"/>
          <w:jc w:val="center"/>
        </w:trPr>
        <w:tc>
          <w:tcPr>
            <w:tcW w:w="1080" w:type="dxa"/>
            <w:vMerge/>
            <w:tcBorders>
              <w:tl2br w:val="nil"/>
              <w:tr2bl w:val="nil"/>
            </w:tcBorders>
            <w:vAlign w:val="center"/>
          </w:tcPr>
          <w:p w14:paraId="17053F81"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3F61EF29"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2B20D3AF"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1.项目名称：</w:t>
            </w:r>
            <w:r>
              <w:rPr>
                <w:rFonts w:ascii="宋体" w:eastAsia="宋体" w:hAnsi="宋体" w:cs="宋体"/>
                <w:color w:val="000000"/>
                <w:kern w:val="0"/>
                <w:sz w:val="16"/>
                <w:szCs w:val="16"/>
                <w:u w:val="single"/>
              </w:rPr>
              <w:t xml:space="preserve">                                                                    </w:t>
            </w:r>
          </w:p>
        </w:tc>
      </w:tr>
      <w:tr w:rsidR="00B41E29" w14:paraId="08EEFB9F" w14:textId="77777777" w:rsidTr="00225D78">
        <w:trPr>
          <w:trHeight w:val="255"/>
          <w:jc w:val="center"/>
        </w:trPr>
        <w:tc>
          <w:tcPr>
            <w:tcW w:w="1080" w:type="dxa"/>
            <w:vMerge/>
            <w:tcBorders>
              <w:tl2br w:val="nil"/>
              <w:tr2bl w:val="nil"/>
            </w:tcBorders>
            <w:vAlign w:val="center"/>
          </w:tcPr>
          <w:p w14:paraId="47DBC6A4"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5560598B"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6C580CC6"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2.项目级别：①国际，参与国家____________②国家级   ③省级    ④其他，请说明：</w:t>
            </w:r>
            <w:r>
              <w:rPr>
                <w:rFonts w:ascii="宋体" w:eastAsia="宋体" w:hAnsi="宋体" w:cs="宋体"/>
                <w:color w:val="000000"/>
                <w:kern w:val="0"/>
                <w:sz w:val="16"/>
                <w:szCs w:val="16"/>
                <w:u w:val="single"/>
              </w:rPr>
              <w:t xml:space="preserve">                                                                                                                                          </w:t>
            </w:r>
          </w:p>
        </w:tc>
      </w:tr>
      <w:tr w:rsidR="00B41E29" w14:paraId="0A1321D6" w14:textId="77777777" w:rsidTr="00225D78">
        <w:trPr>
          <w:trHeight w:val="255"/>
          <w:jc w:val="center"/>
        </w:trPr>
        <w:tc>
          <w:tcPr>
            <w:tcW w:w="1080" w:type="dxa"/>
            <w:vMerge/>
            <w:tcBorders>
              <w:tl2br w:val="nil"/>
              <w:tr2bl w:val="nil"/>
            </w:tcBorders>
            <w:vAlign w:val="center"/>
          </w:tcPr>
          <w:p w14:paraId="5337C79F"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1DF1F5D5"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6670A266"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3.项目实施时间：_______年______月_____日至________年______月_____日 </w:t>
            </w:r>
          </w:p>
        </w:tc>
      </w:tr>
      <w:tr w:rsidR="00B41E29" w14:paraId="4873A992" w14:textId="77777777" w:rsidTr="00225D78">
        <w:trPr>
          <w:trHeight w:val="255"/>
          <w:jc w:val="center"/>
        </w:trPr>
        <w:tc>
          <w:tcPr>
            <w:tcW w:w="1080" w:type="dxa"/>
            <w:vMerge/>
            <w:tcBorders>
              <w:tl2br w:val="nil"/>
              <w:tr2bl w:val="nil"/>
            </w:tcBorders>
            <w:vAlign w:val="center"/>
          </w:tcPr>
          <w:p w14:paraId="1B05CF1C"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48E719C5"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64D48809"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4.项目预算：________万元</w:t>
            </w:r>
          </w:p>
        </w:tc>
      </w:tr>
      <w:tr w:rsidR="00B41E29" w14:paraId="5AE092D9" w14:textId="77777777" w:rsidTr="00225D78">
        <w:trPr>
          <w:trHeight w:val="255"/>
          <w:jc w:val="center"/>
        </w:trPr>
        <w:tc>
          <w:tcPr>
            <w:tcW w:w="1080" w:type="dxa"/>
            <w:vMerge/>
            <w:tcBorders>
              <w:tl2br w:val="nil"/>
              <w:tr2bl w:val="nil"/>
            </w:tcBorders>
            <w:vAlign w:val="center"/>
          </w:tcPr>
          <w:p w14:paraId="183D19E3"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7B16D6C1"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36399A48" w14:textId="77777777" w:rsidR="00B41E29" w:rsidRDefault="00B41E29" w:rsidP="00225D78">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rPr>
              <w:t>项目（二）</w:t>
            </w:r>
          </w:p>
        </w:tc>
      </w:tr>
      <w:tr w:rsidR="00B41E29" w14:paraId="3F07E741" w14:textId="77777777" w:rsidTr="00225D78">
        <w:trPr>
          <w:trHeight w:val="255"/>
          <w:jc w:val="center"/>
        </w:trPr>
        <w:tc>
          <w:tcPr>
            <w:tcW w:w="1080" w:type="dxa"/>
            <w:vMerge/>
            <w:tcBorders>
              <w:tl2br w:val="nil"/>
              <w:tr2bl w:val="nil"/>
            </w:tcBorders>
            <w:vAlign w:val="center"/>
          </w:tcPr>
          <w:p w14:paraId="746E6EBD"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4B9B35AE"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1C673924"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1.项目名称：</w:t>
            </w:r>
            <w:r>
              <w:rPr>
                <w:rFonts w:ascii="宋体" w:eastAsia="宋体" w:hAnsi="宋体" w:cs="宋体"/>
                <w:color w:val="000000"/>
                <w:kern w:val="0"/>
                <w:sz w:val="16"/>
                <w:szCs w:val="16"/>
                <w:u w:val="single"/>
              </w:rPr>
              <w:t xml:space="preserve">                                                                    </w:t>
            </w:r>
          </w:p>
        </w:tc>
      </w:tr>
      <w:tr w:rsidR="00B41E29" w14:paraId="63A7D144" w14:textId="77777777" w:rsidTr="00225D78">
        <w:trPr>
          <w:trHeight w:val="255"/>
          <w:jc w:val="center"/>
        </w:trPr>
        <w:tc>
          <w:tcPr>
            <w:tcW w:w="1080" w:type="dxa"/>
            <w:vMerge/>
            <w:tcBorders>
              <w:tl2br w:val="nil"/>
              <w:tr2bl w:val="nil"/>
            </w:tcBorders>
            <w:vAlign w:val="center"/>
          </w:tcPr>
          <w:p w14:paraId="2D3F85E7"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7900A7DC"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2934A4ED"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2.项目级别：①国际，参与国家____________②国家级   ③省级    ④其他，请说明：</w:t>
            </w:r>
            <w:r>
              <w:rPr>
                <w:rFonts w:ascii="宋体" w:eastAsia="宋体" w:hAnsi="宋体" w:cs="宋体" w:hint="eastAsia"/>
                <w:color w:val="000000"/>
                <w:kern w:val="0"/>
                <w:sz w:val="16"/>
                <w:szCs w:val="16"/>
                <w:u w:val="single"/>
              </w:rPr>
              <w:t xml:space="preserve">                                                                                                                                          </w:t>
            </w:r>
            <w:r>
              <w:rPr>
                <w:rFonts w:ascii="宋体" w:eastAsia="宋体" w:hAnsi="宋体" w:cs="宋体" w:hint="eastAsia"/>
                <w:color w:val="000000"/>
                <w:kern w:val="0"/>
                <w:sz w:val="16"/>
                <w:szCs w:val="16"/>
              </w:rPr>
              <w:t xml:space="preserve"> </w:t>
            </w:r>
          </w:p>
        </w:tc>
      </w:tr>
      <w:tr w:rsidR="00B41E29" w14:paraId="7AD996C0" w14:textId="77777777" w:rsidTr="00225D78">
        <w:trPr>
          <w:trHeight w:val="255"/>
          <w:jc w:val="center"/>
        </w:trPr>
        <w:tc>
          <w:tcPr>
            <w:tcW w:w="1080" w:type="dxa"/>
            <w:vMerge/>
            <w:tcBorders>
              <w:tl2br w:val="nil"/>
              <w:tr2bl w:val="nil"/>
            </w:tcBorders>
            <w:vAlign w:val="center"/>
          </w:tcPr>
          <w:p w14:paraId="38140E3F"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747359FB"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084FDCE3"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3.项目实施时间：_______年______月_____日至________年______月_____日 </w:t>
            </w:r>
          </w:p>
        </w:tc>
      </w:tr>
      <w:tr w:rsidR="00B41E29" w14:paraId="5991E04A" w14:textId="77777777" w:rsidTr="00225D78">
        <w:trPr>
          <w:trHeight w:val="255"/>
          <w:jc w:val="center"/>
        </w:trPr>
        <w:tc>
          <w:tcPr>
            <w:tcW w:w="1080" w:type="dxa"/>
            <w:vMerge/>
            <w:tcBorders>
              <w:tl2br w:val="nil"/>
              <w:tr2bl w:val="nil"/>
            </w:tcBorders>
            <w:vAlign w:val="center"/>
          </w:tcPr>
          <w:p w14:paraId="08793CFD"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2E25657E"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6BB3535C"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4.项目预算：________万元</w:t>
            </w:r>
          </w:p>
        </w:tc>
      </w:tr>
      <w:tr w:rsidR="00B41E29" w14:paraId="3A9F0B16" w14:textId="77777777" w:rsidTr="00225D78">
        <w:trPr>
          <w:trHeight w:val="255"/>
          <w:jc w:val="center"/>
        </w:trPr>
        <w:tc>
          <w:tcPr>
            <w:tcW w:w="1080" w:type="dxa"/>
            <w:vMerge/>
            <w:tcBorders>
              <w:tl2br w:val="nil"/>
              <w:tr2bl w:val="nil"/>
            </w:tcBorders>
            <w:vAlign w:val="center"/>
          </w:tcPr>
          <w:p w14:paraId="4C565810"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277D4E35"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0D2E0C6B" w14:textId="77777777" w:rsidR="00B41E29" w:rsidRDefault="00B41E29" w:rsidP="00225D78">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rPr>
              <w:t>项目（三）</w:t>
            </w:r>
          </w:p>
        </w:tc>
      </w:tr>
      <w:tr w:rsidR="00B41E29" w14:paraId="796E2D0C" w14:textId="77777777" w:rsidTr="00225D78">
        <w:trPr>
          <w:trHeight w:val="255"/>
          <w:jc w:val="center"/>
        </w:trPr>
        <w:tc>
          <w:tcPr>
            <w:tcW w:w="1080" w:type="dxa"/>
            <w:vMerge/>
            <w:tcBorders>
              <w:tl2br w:val="nil"/>
              <w:tr2bl w:val="nil"/>
            </w:tcBorders>
            <w:vAlign w:val="center"/>
          </w:tcPr>
          <w:p w14:paraId="027916E6"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7A70291A"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3BE5C974"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1.项目名称：</w:t>
            </w:r>
            <w:r>
              <w:rPr>
                <w:rFonts w:ascii="宋体" w:eastAsia="宋体" w:hAnsi="宋体" w:cs="宋体"/>
                <w:color w:val="000000"/>
                <w:kern w:val="0"/>
                <w:sz w:val="16"/>
                <w:szCs w:val="16"/>
                <w:u w:val="single"/>
              </w:rPr>
              <w:t xml:space="preserve">                                                                      </w:t>
            </w:r>
            <w:r>
              <w:rPr>
                <w:rFonts w:ascii="宋体" w:eastAsia="宋体" w:hAnsi="宋体" w:cs="宋体" w:hint="eastAsia"/>
                <w:color w:val="000000"/>
                <w:kern w:val="0"/>
                <w:sz w:val="16"/>
                <w:szCs w:val="16"/>
              </w:rPr>
              <w:t xml:space="preserve"> </w:t>
            </w:r>
          </w:p>
        </w:tc>
      </w:tr>
      <w:tr w:rsidR="00B41E29" w14:paraId="613C9076" w14:textId="77777777" w:rsidTr="00225D78">
        <w:trPr>
          <w:trHeight w:val="255"/>
          <w:jc w:val="center"/>
        </w:trPr>
        <w:tc>
          <w:tcPr>
            <w:tcW w:w="1080" w:type="dxa"/>
            <w:vMerge/>
            <w:tcBorders>
              <w:tl2br w:val="nil"/>
              <w:tr2bl w:val="nil"/>
            </w:tcBorders>
            <w:vAlign w:val="center"/>
          </w:tcPr>
          <w:p w14:paraId="12C31142"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6079DA08"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3DAE4291"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2.项目级别：①国际，参与国家____________②国家级   ③省级    ④其他，请说明：</w:t>
            </w:r>
            <w:r>
              <w:rPr>
                <w:rFonts w:ascii="宋体" w:eastAsia="宋体" w:hAnsi="宋体" w:cs="宋体" w:hint="eastAsia"/>
                <w:color w:val="000000"/>
                <w:kern w:val="0"/>
                <w:sz w:val="16"/>
                <w:szCs w:val="16"/>
                <w:u w:val="single"/>
              </w:rPr>
              <w:t xml:space="preserve">                                                                                                                                          </w:t>
            </w:r>
            <w:r>
              <w:rPr>
                <w:rFonts w:ascii="宋体" w:eastAsia="宋体" w:hAnsi="宋体" w:cs="宋体" w:hint="eastAsia"/>
                <w:color w:val="000000"/>
                <w:kern w:val="0"/>
                <w:sz w:val="16"/>
                <w:szCs w:val="16"/>
              </w:rPr>
              <w:t xml:space="preserve"> </w:t>
            </w:r>
          </w:p>
        </w:tc>
      </w:tr>
      <w:tr w:rsidR="00B41E29" w14:paraId="7EF48400" w14:textId="77777777" w:rsidTr="00225D78">
        <w:trPr>
          <w:trHeight w:val="255"/>
          <w:jc w:val="center"/>
        </w:trPr>
        <w:tc>
          <w:tcPr>
            <w:tcW w:w="1080" w:type="dxa"/>
            <w:vMerge/>
            <w:tcBorders>
              <w:tl2br w:val="nil"/>
              <w:tr2bl w:val="nil"/>
            </w:tcBorders>
            <w:vAlign w:val="center"/>
          </w:tcPr>
          <w:p w14:paraId="6B7EEC43"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7F3AA7AB"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083F4987"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3.项目实施时间：_______年______月_____日至________年______月_____日 </w:t>
            </w:r>
          </w:p>
        </w:tc>
      </w:tr>
      <w:tr w:rsidR="00B41E29" w14:paraId="5A470A3D" w14:textId="77777777" w:rsidTr="00225D78">
        <w:trPr>
          <w:trHeight w:val="255"/>
          <w:jc w:val="center"/>
        </w:trPr>
        <w:tc>
          <w:tcPr>
            <w:tcW w:w="1080" w:type="dxa"/>
            <w:vMerge/>
            <w:tcBorders>
              <w:tl2br w:val="nil"/>
              <w:tr2bl w:val="nil"/>
            </w:tcBorders>
            <w:vAlign w:val="center"/>
          </w:tcPr>
          <w:p w14:paraId="0578EA8A"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0ACA7166"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136D118D"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4.项目预算：________万元</w:t>
            </w:r>
          </w:p>
        </w:tc>
      </w:tr>
      <w:tr w:rsidR="00B41E29" w14:paraId="317E7EC6" w14:textId="77777777" w:rsidTr="00225D78">
        <w:trPr>
          <w:trHeight w:val="255"/>
          <w:jc w:val="center"/>
        </w:trPr>
        <w:tc>
          <w:tcPr>
            <w:tcW w:w="1080" w:type="dxa"/>
            <w:vMerge/>
            <w:tcBorders>
              <w:tl2br w:val="nil"/>
              <w:tr2bl w:val="nil"/>
            </w:tcBorders>
            <w:vAlign w:val="center"/>
          </w:tcPr>
          <w:p w14:paraId="7260B2F4"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02BE30F5"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5568D349"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b/>
                <w:color w:val="000000"/>
                <w:kern w:val="0"/>
                <w:sz w:val="16"/>
                <w:szCs w:val="16"/>
              </w:rPr>
              <w:t>项目（四）</w:t>
            </w:r>
          </w:p>
        </w:tc>
      </w:tr>
      <w:tr w:rsidR="00B41E29" w14:paraId="78A5A41B" w14:textId="77777777" w:rsidTr="00225D78">
        <w:trPr>
          <w:trHeight w:val="255"/>
          <w:jc w:val="center"/>
        </w:trPr>
        <w:tc>
          <w:tcPr>
            <w:tcW w:w="1080" w:type="dxa"/>
            <w:vMerge/>
            <w:tcBorders>
              <w:tl2br w:val="nil"/>
              <w:tr2bl w:val="nil"/>
            </w:tcBorders>
            <w:vAlign w:val="center"/>
          </w:tcPr>
          <w:p w14:paraId="5CD247F2"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0A1EFCD6"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61D66320"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color w:val="000000"/>
                <w:kern w:val="0"/>
                <w:sz w:val="16"/>
                <w:szCs w:val="16"/>
              </w:rPr>
              <w:t>……</w:t>
            </w:r>
          </w:p>
        </w:tc>
      </w:tr>
      <w:tr w:rsidR="00B41E29" w14:paraId="57F2BC7D" w14:textId="77777777" w:rsidTr="00225D78">
        <w:trPr>
          <w:trHeight w:val="255"/>
          <w:jc w:val="center"/>
        </w:trPr>
        <w:tc>
          <w:tcPr>
            <w:tcW w:w="1080" w:type="dxa"/>
            <w:vMerge/>
            <w:tcBorders>
              <w:tl2br w:val="nil"/>
              <w:tr2bl w:val="nil"/>
            </w:tcBorders>
            <w:vAlign w:val="center"/>
          </w:tcPr>
          <w:p w14:paraId="059585B7" w14:textId="77777777" w:rsidR="00B41E29" w:rsidRDefault="00B41E29" w:rsidP="00225D78">
            <w:pPr>
              <w:widowControl/>
              <w:jc w:val="left"/>
              <w:rPr>
                <w:rFonts w:ascii="宋体" w:eastAsia="宋体" w:hAnsi="宋体" w:cs="宋体"/>
                <w:color w:val="000000"/>
                <w:kern w:val="0"/>
                <w:sz w:val="16"/>
                <w:szCs w:val="16"/>
              </w:rPr>
            </w:pPr>
          </w:p>
        </w:tc>
        <w:tc>
          <w:tcPr>
            <w:tcW w:w="1648" w:type="dxa"/>
            <w:vMerge w:val="restart"/>
            <w:tcBorders>
              <w:tl2br w:val="nil"/>
              <w:tr2bl w:val="nil"/>
            </w:tcBorders>
            <w:shd w:val="clear" w:color="auto" w:fill="auto"/>
            <w:vAlign w:val="center"/>
          </w:tcPr>
          <w:p w14:paraId="54377227"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国际合作</w:t>
            </w:r>
          </w:p>
        </w:tc>
        <w:tc>
          <w:tcPr>
            <w:tcW w:w="10518" w:type="dxa"/>
            <w:gridSpan w:val="12"/>
            <w:tcBorders>
              <w:tl2br w:val="nil"/>
              <w:tr2bl w:val="nil"/>
            </w:tcBorders>
            <w:shd w:val="clear" w:color="auto" w:fill="auto"/>
            <w:vAlign w:val="center"/>
          </w:tcPr>
          <w:p w14:paraId="6E23369B"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省级是否有自主申请的结核病相关国际合作项目：①有  ②无  </w:t>
            </w:r>
          </w:p>
        </w:tc>
      </w:tr>
      <w:tr w:rsidR="00B41E29" w14:paraId="10E572D9" w14:textId="77777777" w:rsidTr="00225D78">
        <w:trPr>
          <w:trHeight w:val="255"/>
          <w:jc w:val="center"/>
        </w:trPr>
        <w:tc>
          <w:tcPr>
            <w:tcW w:w="1080" w:type="dxa"/>
            <w:vMerge/>
            <w:tcBorders>
              <w:tl2br w:val="nil"/>
              <w:tr2bl w:val="nil"/>
            </w:tcBorders>
            <w:vAlign w:val="center"/>
          </w:tcPr>
          <w:p w14:paraId="1635DBB5"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2B3A6F7E"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7BD40C36"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如“有”， 共___________项，分别列出每项的如下内容： </w:t>
            </w:r>
          </w:p>
        </w:tc>
      </w:tr>
      <w:tr w:rsidR="00B41E29" w14:paraId="00EF0BC2" w14:textId="77777777" w:rsidTr="00225D78">
        <w:trPr>
          <w:trHeight w:val="255"/>
          <w:jc w:val="center"/>
        </w:trPr>
        <w:tc>
          <w:tcPr>
            <w:tcW w:w="1080" w:type="dxa"/>
            <w:vMerge/>
            <w:tcBorders>
              <w:tl2br w:val="nil"/>
              <w:tr2bl w:val="nil"/>
            </w:tcBorders>
            <w:vAlign w:val="center"/>
          </w:tcPr>
          <w:p w14:paraId="4D73B2CB"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6A9EE5EB"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6CE74FD8"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b/>
                <w:color w:val="000000"/>
                <w:kern w:val="0"/>
                <w:sz w:val="16"/>
                <w:szCs w:val="16"/>
              </w:rPr>
              <w:t>项目（一）</w:t>
            </w:r>
          </w:p>
        </w:tc>
      </w:tr>
      <w:tr w:rsidR="00B41E29" w14:paraId="3536260E" w14:textId="77777777" w:rsidTr="00225D78">
        <w:trPr>
          <w:trHeight w:val="255"/>
          <w:jc w:val="center"/>
        </w:trPr>
        <w:tc>
          <w:tcPr>
            <w:tcW w:w="1080" w:type="dxa"/>
            <w:vMerge/>
            <w:tcBorders>
              <w:tl2br w:val="nil"/>
              <w:tr2bl w:val="nil"/>
            </w:tcBorders>
            <w:vAlign w:val="center"/>
          </w:tcPr>
          <w:p w14:paraId="6DA2AF5F"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152EBB90"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3CDE3F7B"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1. 合作领域：①患者发现和治疗  ②实验室技术    ③疫苗研发   ④健康宣传   ⑤其他，请说明_______________</w:t>
            </w:r>
          </w:p>
        </w:tc>
      </w:tr>
      <w:tr w:rsidR="00B41E29" w14:paraId="3CF35729" w14:textId="77777777" w:rsidTr="00225D78">
        <w:trPr>
          <w:trHeight w:val="255"/>
          <w:jc w:val="center"/>
        </w:trPr>
        <w:tc>
          <w:tcPr>
            <w:tcW w:w="1080" w:type="dxa"/>
            <w:vMerge/>
            <w:tcBorders>
              <w:tl2br w:val="nil"/>
              <w:tr2bl w:val="nil"/>
            </w:tcBorders>
            <w:vAlign w:val="center"/>
          </w:tcPr>
          <w:p w14:paraId="795EAECA"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40647511"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68EBE66A"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2. 合作项目题目：</w:t>
            </w:r>
            <w:r>
              <w:rPr>
                <w:rFonts w:ascii="宋体" w:eastAsia="宋体" w:hAnsi="宋体" w:cs="宋体"/>
                <w:color w:val="000000"/>
                <w:kern w:val="0"/>
                <w:sz w:val="16"/>
                <w:szCs w:val="16"/>
                <w:u w:val="single"/>
              </w:rPr>
              <w:t xml:space="preserve">                                                                                      </w:t>
            </w:r>
            <w:r>
              <w:rPr>
                <w:rFonts w:ascii="宋体" w:eastAsia="宋体" w:hAnsi="宋体" w:cs="宋体" w:hint="eastAsia"/>
                <w:color w:val="000000"/>
                <w:kern w:val="0"/>
                <w:sz w:val="16"/>
                <w:szCs w:val="16"/>
              </w:rPr>
              <w:t xml:space="preserve"> </w:t>
            </w:r>
          </w:p>
        </w:tc>
      </w:tr>
      <w:tr w:rsidR="00B41E29" w14:paraId="02EDAC76" w14:textId="77777777" w:rsidTr="00225D78">
        <w:trPr>
          <w:trHeight w:val="255"/>
          <w:jc w:val="center"/>
        </w:trPr>
        <w:tc>
          <w:tcPr>
            <w:tcW w:w="1080" w:type="dxa"/>
            <w:vMerge/>
            <w:tcBorders>
              <w:tl2br w:val="nil"/>
              <w:tr2bl w:val="nil"/>
            </w:tcBorders>
            <w:vAlign w:val="center"/>
          </w:tcPr>
          <w:p w14:paraId="5E6393E3"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2D2D5D0F"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4057CA03"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3．合作形式：①技术援助        ②经费支持      ③两者均有   ④其他，请说明________________</w:t>
            </w:r>
          </w:p>
        </w:tc>
      </w:tr>
      <w:tr w:rsidR="00B41E29" w14:paraId="733B75FE" w14:textId="77777777" w:rsidTr="00225D78">
        <w:trPr>
          <w:trHeight w:val="255"/>
          <w:jc w:val="center"/>
        </w:trPr>
        <w:tc>
          <w:tcPr>
            <w:tcW w:w="1080" w:type="dxa"/>
            <w:vMerge/>
            <w:tcBorders>
              <w:tl2br w:val="nil"/>
              <w:tr2bl w:val="nil"/>
            </w:tcBorders>
            <w:vAlign w:val="center"/>
          </w:tcPr>
          <w:p w14:paraId="72FDD666"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0F16F55B"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7ECF56A2"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4. 合作时间：_______年______月_____日至________年______月_____日</w:t>
            </w:r>
          </w:p>
        </w:tc>
      </w:tr>
      <w:tr w:rsidR="00B41E29" w14:paraId="5FCA8241" w14:textId="77777777" w:rsidTr="00225D78">
        <w:trPr>
          <w:trHeight w:val="255"/>
          <w:jc w:val="center"/>
        </w:trPr>
        <w:tc>
          <w:tcPr>
            <w:tcW w:w="1080" w:type="dxa"/>
            <w:vMerge/>
            <w:tcBorders>
              <w:tl2br w:val="nil"/>
              <w:tr2bl w:val="nil"/>
            </w:tcBorders>
            <w:vAlign w:val="center"/>
          </w:tcPr>
          <w:p w14:paraId="4B2A75E7"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36F9F6A9"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2E787FC5"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b/>
                <w:color w:val="000000"/>
                <w:kern w:val="0"/>
                <w:sz w:val="16"/>
                <w:szCs w:val="16"/>
              </w:rPr>
              <w:t>项目（二）</w:t>
            </w:r>
          </w:p>
        </w:tc>
      </w:tr>
      <w:tr w:rsidR="00B41E29" w14:paraId="02E1CEBE" w14:textId="77777777" w:rsidTr="00225D78">
        <w:trPr>
          <w:trHeight w:val="255"/>
          <w:jc w:val="center"/>
        </w:trPr>
        <w:tc>
          <w:tcPr>
            <w:tcW w:w="1080" w:type="dxa"/>
            <w:vMerge/>
            <w:tcBorders>
              <w:tl2br w:val="nil"/>
              <w:tr2bl w:val="nil"/>
            </w:tcBorders>
            <w:vAlign w:val="center"/>
          </w:tcPr>
          <w:p w14:paraId="76F3E1B5"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0526E4C1"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4022674D"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1. 合作领域：①患者发现和治疗  ②实验室技术    ③疫苗研发   ④健康宣传   ⑤其他，请说明_______________</w:t>
            </w:r>
          </w:p>
        </w:tc>
      </w:tr>
      <w:tr w:rsidR="00B41E29" w14:paraId="13B57771" w14:textId="77777777" w:rsidTr="00225D78">
        <w:trPr>
          <w:trHeight w:val="255"/>
          <w:jc w:val="center"/>
        </w:trPr>
        <w:tc>
          <w:tcPr>
            <w:tcW w:w="1080" w:type="dxa"/>
            <w:vMerge/>
            <w:tcBorders>
              <w:tl2br w:val="nil"/>
              <w:tr2bl w:val="nil"/>
            </w:tcBorders>
            <w:vAlign w:val="center"/>
          </w:tcPr>
          <w:p w14:paraId="2BC4F35D"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3DB9144C"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004C8C78"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2. 合作项目题目：</w:t>
            </w:r>
            <w:r>
              <w:rPr>
                <w:rFonts w:ascii="宋体" w:eastAsia="宋体" w:hAnsi="宋体" w:cs="宋体" w:hint="eastAsia"/>
                <w:color w:val="000000"/>
                <w:kern w:val="0"/>
                <w:sz w:val="16"/>
                <w:szCs w:val="16"/>
                <w:u w:val="single"/>
              </w:rPr>
              <w:t xml:space="preserve">                                                                                      </w:t>
            </w:r>
            <w:r>
              <w:rPr>
                <w:rFonts w:ascii="宋体" w:eastAsia="宋体" w:hAnsi="宋体" w:cs="宋体" w:hint="eastAsia"/>
                <w:color w:val="000000"/>
                <w:kern w:val="0"/>
                <w:sz w:val="16"/>
                <w:szCs w:val="16"/>
              </w:rPr>
              <w:t xml:space="preserve"> </w:t>
            </w:r>
          </w:p>
        </w:tc>
      </w:tr>
      <w:tr w:rsidR="00B41E29" w14:paraId="2E613438" w14:textId="77777777" w:rsidTr="00225D78">
        <w:trPr>
          <w:trHeight w:val="255"/>
          <w:jc w:val="center"/>
        </w:trPr>
        <w:tc>
          <w:tcPr>
            <w:tcW w:w="1080" w:type="dxa"/>
            <w:vMerge/>
            <w:tcBorders>
              <w:tl2br w:val="nil"/>
              <w:tr2bl w:val="nil"/>
            </w:tcBorders>
            <w:vAlign w:val="center"/>
          </w:tcPr>
          <w:p w14:paraId="33B3E519"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1768B706"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27421D0D"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3．合作形式：①技术援助        ②经费支持      ③两者均有   ④其他，请说明________________</w:t>
            </w:r>
          </w:p>
        </w:tc>
      </w:tr>
      <w:tr w:rsidR="00B41E29" w14:paraId="1BA1BA0F" w14:textId="77777777" w:rsidTr="00225D78">
        <w:trPr>
          <w:trHeight w:val="255"/>
          <w:jc w:val="center"/>
        </w:trPr>
        <w:tc>
          <w:tcPr>
            <w:tcW w:w="1080" w:type="dxa"/>
            <w:vMerge/>
            <w:tcBorders>
              <w:tl2br w:val="nil"/>
              <w:tr2bl w:val="nil"/>
            </w:tcBorders>
            <w:vAlign w:val="center"/>
          </w:tcPr>
          <w:p w14:paraId="621D2088"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1275F998"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52F4FD2E"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4. 合作时间：_______年______月_____日至________年______月_____日</w:t>
            </w:r>
          </w:p>
        </w:tc>
      </w:tr>
      <w:tr w:rsidR="00B41E29" w14:paraId="0F079FF5" w14:textId="77777777" w:rsidTr="00225D78">
        <w:trPr>
          <w:trHeight w:val="255"/>
          <w:jc w:val="center"/>
        </w:trPr>
        <w:tc>
          <w:tcPr>
            <w:tcW w:w="1080" w:type="dxa"/>
            <w:vMerge/>
            <w:tcBorders>
              <w:tl2br w:val="nil"/>
              <w:tr2bl w:val="nil"/>
            </w:tcBorders>
            <w:vAlign w:val="center"/>
          </w:tcPr>
          <w:p w14:paraId="266B9DF4"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09975E94"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0F140B71" w14:textId="77777777" w:rsidR="00B41E29" w:rsidRDefault="00B41E29" w:rsidP="00225D78">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rPr>
              <w:t>项目（三）</w:t>
            </w:r>
          </w:p>
        </w:tc>
      </w:tr>
      <w:tr w:rsidR="00B41E29" w14:paraId="08BAD42B" w14:textId="77777777" w:rsidTr="00225D78">
        <w:trPr>
          <w:trHeight w:val="255"/>
          <w:jc w:val="center"/>
        </w:trPr>
        <w:tc>
          <w:tcPr>
            <w:tcW w:w="1080" w:type="dxa"/>
            <w:vMerge/>
            <w:tcBorders>
              <w:tl2br w:val="nil"/>
              <w:tr2bl w:val="nil"/>
            </w:tcBorders>
            <w:vAlign w:val="center"/>
          </w:tcPr>
          <w:p w14:paraId="32902C6F"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60055B2A"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488746FB"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1. 合作领域：①患者发现和治疗  ②实验室技术    ③疫苗研发   ④健康宣传   ⑤其他，请说明_______________</w:t>
            </w:r>
          </w:p>
        </w:tc>
      </w:tr>
      <w:tr w:rsidR="00B41E29" w14:paraId="53717F93" w14:textId="77777777" w:rsidTr="00225D78">
        <w:trPr>
          <w:trHeight w:val="255"/>
          <w:jc w:val="center"/>
        </w:trPr>
        <w:tc>
          <w:tcPr>
            <w:tcW w:w="1080" w:type="dxa"/>
            <w:vMerge/>
            <w:tcBorders>
              <w:tl2br w:val="nil"/>
              <w:tr2bl w:val="nil"/>
            </w:tcBorders>
            <w:vAlign w:val="center"/>
          </w:tcPr>
          <w:p w14:paraId="026A25F4"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3D3EBB30"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2A9FE719"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2. 合作项目题目：</w:t>
            </w:r>
            <w:r>
              <w:rPr>
                <w:rFonts w:ascii="宋体" w:eastAsia="宋体" w:hAnsi="宋体" w:cs="宋体" w:hint="eastAsia"/>
                <w:color w:val="000000"/>
                <w:kern w:val="0"/>
                <w:sz w:val="16"/>
                <w:szCs w:val="16"/>
                <w:u w:val="single"/>
              </w:rPr>
              <w:t xml:space="preserve">                                                                                      </w:t>
            </w:r>
            <w:r>
              <w:rPr>
                <w:rFonts w:ascii="宋体" w:eastAsia="宋体" w:hAnsi="宋体" w:cs="宋体" w:hint="eastAsia"/>
                <w:color w:val="000000"/>
                <w:kern w:val="0"/>
                <w:sz w:val="16"/>
                <w:szCs w:val="16"/>
              </w:rPr>
              <w:t xml:space="preserve"> </w:t>
            </w:r>
          </w:p>
        </w:tc>
      </w:tr>
      <w:tr w:rsidR="00B41E29" w14:paraId="7F242AF7" w14:textId="77777777" w:rsidTr="00225D78">
        <w:trPr>
          <w:trHeight w:val="255"/>
          <w:jc w:val="center"/>
        </w:trPr>
        <w:tc>
          <w:tcPr>
            <w:tcW w:w="1080" w:type="dxa"/>
            <w:vMerge/>
            <w:tcBorders>
              <w:tl2br w:val="nil"/>
              <w:tr2bl w:val="nil"/>
            </w:tcBorders>
            <w:vAlign w:val="center"/>
          </w:tcPr>
          <w:p w14:paraId="44380DE8"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357A5F83"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32AF0373"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3．合作形式：①技术援助        ②经费支持      ③两者均有   ④其他，请说明________________</w:t>
            </w:r>
          </w:p>
        </w:tc>
      </w:tr>
      <w:tr w:rsidR="00B41E29" w14:paraId="1BBDCB93" w14:textId="77777777" w:rsidTr="00225D78">
        <w:trPr>
          <w:trHeight w:val="255"/>
          <w:jc w:val="center"/>
        </w:trPr>
        <w:tc>
          <w:tcPr>
            <w:tcW w:w="1080" w:type="dxa"/>
            <w:vMerge/>
            <w:tcBorders>
              <w:tl2br w:val="nil"/>
              <w:tr2bl w:val="nil"/>
            </w:tcBorders>
            <w:vAlign w:val="center"/>
          </w:tcPr>
          <w:p w14:paraId="29913DEB"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44012156"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7A68A639"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4. 合作时间：_______年______月_____日至________年______月_____日</w:t>
            </w:r>
          </w:p>
        </w:tc>
      </w:tr>
      <w:tr w:rsidR="00B41E29" w14:paraId="79AEB484" w14:textId="77777777" w:rsidTr="00225D78">
        <w:trPr>
          <w:trHeight w:val="255"/>
          <w:jc w:val="center"/>
        </w:trPr>
        <w:tc>
          <w:tcPr>
            <w:tcW w:w="1080" w:type="dxa"/>
            <w:vMerge/>
            <w:tcBorders>
              <w:tl2br w:val="nil"/>
              <w:tr2bl w:val="nil"/>
            </w:tcBorders>
            <w:vAlign w:val="center"/>
          </w:tcPr>
          <w:p w14:paraId="5B378B69" w14:textId="77777777" w:rsidR="00B41E29" w:rsidRDefault="00B41E29" w:rsidP="00225D78">
            <w:pPr>
              <w:widowControl/>
              <w:jc w:val="left"/>
              <w:rPr>
                <w:rFonts w:ascii="宋体" w:eastAsia="宋体" w:hAnsi="宋体" w:cs="宋体"/>
                <w:color w:val="000000"/>
                <w:kern w:val="0"/>
                <w:sz w:val="16"/>
                <w:szCs w:val="16"/>
              </w:rPr>
            </w:pPr>
          </w:p>
        </w:tc>
        <w:tc>
          <w:tcPr>
            <w:tcW w:w="1648" w:type="dxa"/>
            <w:vMerge/>
            <w:tcBorders>
              <w:tl2br w:val="nil"/>
              <w:tr2bl w:val="nil"/>
            </w:tcBorders>
            <w:vAlign w:val="center"/>
          </w:tcPr>
          <w:p w14:paraId="7CEC2025" w14:textId="77777777" w:rsidR="00B41E29" w:rsidRDefault="00B41E29" w:rsidP="00225D78">
            <w:pPr>
              <w:widowControl/>
              <w:jc w:val="left"/>
              <w:rPr>
                <w:rFonts w:ascii="宋体" w:eastAsia="宋体" w:hAnsi="宋体" w:cs="宋体"/>
                <w:color w:val="000000"/>
                <w:kern w:val="0"/>
                <w:sz w:val="16"/>
                <w:szCs w:val="16"/>
              </w:rPr>
            </w:pPr>
          </w:p>
        </w:tc>
        <w:tc>
          <w:tcPr>
            <w:tcW w:w="10518" w:type="dxa"/>
            <w:gridSpan w:val="12"/>
            <w:tcBorders>
              <w:tl2br w:val="nil"/>
              <w:tr2bl w:val="nil"/>
            </w:tcBorders>
            <w:shd w:val="clear" w:color="auto" w:fill="auto"/>
            <w:vAlign w:val="center"/>
          </w:tcPr>
          <w:p w14:paraId="099A25F4"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b/>
                <w:color w:val="000000"/>
                <w:kern w:val="0"/>
                <w:sz w:val="16"/>
                <w:szCs w:val="16"/>
              </w:rPr>
              <w:t>项目（四）</w:t>
            </w:r>
          </w:p>
        </w:tc>
      </w:tr>
    </w:tbl>
    <w:p w14:paraId="3E50129B" w14:textId="77777777" w:rsidR="00B41E29" w:rsidRDefault="00B41E29" w:rsidP="00B41E29">
      <w:pPr>
        <w:widowControl/>
        <w:jc w:val="left"/>
        <w:rPr>
          <w:rFonts w:asciiTheme="minorEastAsia" w:eastAsiaTheme="majorEastAsia" w:hAnsiTheme="minorEastAsia"/>
          <w:color w:val="000000" w:themeColor="text1"/>
          <w:sz w:val="36"/>
          <w:szCs w:val="36"/>
        </w:rPr>
        <w:sectPr w:rsidR="00B41E29" w:rsidSect="00B41E29">
          <w:pgSz w:w="16838" w:h="11906" w:orient="landscape"/>
          <w:pgMar w:top="964" w:right="567" w:bottom="964" w:left="567" w:header="851" w:footer="992" w:gutter="0"/>
          <w:cols w:space="425"/>
          <w:docGrid w:linePitch="312"/>
        </w:sectPr>
      </w:pPr>
    </w:p>
    <w:p w14:paraId="20E69875" w14:textId="77777777" w:rsidR="00B41E29" w:rsidRDefault="00B41E29" w:rsidP="00B41E29">
      <w:pPr>
        <w:rPr>
          <w:rFonts w:ascii="黑体" w:eastAsia="黑体" w:hAnsi="黑体"/>
          <w:color w:val="000000" w:themeColor="text1"/>
          <w:sz w:val="28"/>
          <w:szCs w:val="28"/>
        </w:rPr>
      </w:pPr>
      <w:r>
        <w:rPr>
          <w:rFonts w:ascii="黑体" w:eastAsia="黑体" w:hAnsi="黑体" w:hint="eastAsia"/>
          <w:color w:val="000000" w:themeColor="text1"/>
          <w:sz w:val="28"/>
          <w:szCs w:val="28"/>
        </w:rPr>
        <w:lastRenderedPageBreak/>
        <w:t>附件</w:t>
      </w:r>
      <w:r>
        <w:rPr>
          <w:rFonts w:ascii="黑体" w:eastAsia="黑体" w:hAnsi="黑体"/>
          <w:color w:val="000000" w:themeColor="text1"/>
          <w:sz w:val="28"/>
          <w:szCs w:val="28"/>
        </w:rPr>
        <w:t>2-2</w:t>
      </w:r>
    </w:p>
    <w:p w14:paraId="4973734E" w14:textId="77777777" w:rsidR="00B41E29" w:rsidRDefault="00B41E29" w:rsidP="00B41E29">
      <w:pPr>
        <w:widowControl/>
        <w:jc w:val="center"/>
        <w:rPr>
          <w:rFonts w:asciiTheme="minorEastAsia" w:hAnsiTheme="minorEastAsia"/>
          <w:b/>
          <w:color w:val="000000" w:themeColor="text1"/>
          <w:sz w:val="36"/>
          <w:szCs w:val="36"/>
        </w:rPr>
      </w:pPr>
      <w:r>
        <w:rPr>
          <w:rFonts w:asciiTheme="minorEastAsia" w:hAnsiTheme="minorEastAsia" w:hint="eastAsia"/>
          <w:b/>
          <w:color w:val="000000" w:themeColor="text1"/>
          <w:sz w:val="36"/>
          <w:szCs w:val="36"/>
        </w:rPr>
        <w:t>《“十三五”全国结核病防治规划》终期评估现场调查表</w:t>
      </w:r>
    </w:p>
    <w:p w14:paraId="6D1B5704" w14:textId="77777777" w:rsidR="00B41E29" w:rsidRDefault="00B41E29" w:rsidP="00B41E29">
      <w:pPr>
        <w:widowControl/>
        <w:jc w:val="center"/>
        <w:rPr>
          <w:rFonts w:asciiTheme="minorEastAsia" w:hAnsiTheme="minorEastAsia"/>
          <w:b/>
          <w:color w:val="000000" w:themeColor="text1"/>
          <w:szCs w:val="32"/>
        </w:rPr>
      </w:pPr>
      <w:r>
        <w:rPr>
          <w:rFonts w:asciiTheme="minorEastAsia" w:hAnsiTheme="minorEastAsia" w:hint="eastAsia"/>
          <w:b/>
          <w:color w:val="000000" w:themeColor="text1"/>
          <w:szCs w:val="32"/>
        </w:rPr>
        <w:t>（地市级）</w:t>
      </w:r>
    </w:p>
    <w:p w14:paraId="4CE632EE" w14:textId="77777777" w:rsidR="00B41E29" w:rsidRDefault="00B41E29" w:rsidP="00B41E29">
      <w:pPr>
        <w:widowControl/>
        <w:jc w:val="left"/>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填报时间：</w:t>
      </w:r>
      <w:r>
        <w:rPr>
          <w:rFonts w:asciiTheme="minorEastAsia" w:hAnsiTheme="minorEastAsia" w:hint="eastAsia"/>
          <w:b/>
          <w:color w:val="000000" w:themeColor="text1"/>
          <w:sz w:val="28"/>
          <w:szCs w:val="28"/>
        </w:rPr>
        <w:t xml:space="preserve">      </w:t>
      </w:r>
      <w:r>
        <w:rPr>
          <w:rFonts w:asciiTheme="minorEastAsia" w:hAnsiTheme="minorEastAsia" w:hint="eastAsia"/>
          <w:b/>
          <w:color w:val="000000" w:themeColor="text1"/>
          <w:sz w:val="28"/>
          <w:szCs w:val="28"/>
        </w:rPr>
        <w:t>年</w:t>
      </w:r>
      <w:r>
        <w:rPr>
          <w:rFonts w:asciiTheme="minorEastAsia" w:hAnsiTheme="minorEastAsia" w:hint="eastAsia"/>
          <w:b/>
          <w:color w:val="000000" w:themeColor="text1"/>
          <w:sz w:val="28"/>
          <w:szCs w:val="28"/>
        </w:rPr>
        <w:t xml:space="preserve">     </w:t>
      </w:r>
      <w:r>
        <w:rPr>
          <w:rFonts w:asciiTheme="minorEastAsia" w:hAnsiTheme="minorEastAsia" w:hint="eastAsia"/>
          <w:b/>
          <w:color w:val="000000" w:themeColor="text1"/>
          <w:sz w:val="28"/>
          <w:szCs w:val="28"/>
        </w:rPr>
        <w:t>月</w:t>
      </w:r>
      <w:r>
        <w:rPr>
          <w:rFonts w:asciiTheme="minorEastAsia" w:hAnsiTheme="minorEastAsia" w:hint="eastAsia"/>
          <w:b/>
          <w:color w:val="000000" w:themeColor="text1"/>
          <w:sz w:val="28"/>
          <w:szCs w:val="28"/>
        </w:rPr>
        <w:t xml:space="preserve">     </w:t>
      </w:r>
      <w:r>
        <w:rPr>
          <w:rFonts w:asciiTheme="minorEastAsia" w:hAnsiTheme="minorEastAsia" w:hint="eastAsia"/>
          <w:b/>
          <w:color w:val="000000" w:themeColor="text1"/>
          <w:sz w:val="28"/>
          <w:szCs w:val="28"/>
        </w:rPr>
        <w:t>日</w:t>
      </w:r>
    </w:p>
    <w:p w14:paraId="363CC5AE" w14:textId="77777777" w:rsidR="00B41E29" w:rsidRDefault="00B41E29" w:rsidP="00B41E29">
      <w:pPr>
        <w:widowControl/>
        <w:jc w:val="left"/>
        <w:rPr>
          <w:rFonts w:asciiTheme="minorEastAsia" w:hAnsiTheme="minorEastAsia"/>
          <w:color w:val="000000" w:themeColor="text1"/>
          <w:sz w:val="24"/>
          <w:u w:val="single"/>
        </w:rPr>
      </w:pPr>
      <w:r>
        <w:rPr>
          <w:rFonts w:asciiTheme="minorEastAsia" w:hAnsiTheme="minorEastAsia" w:hint="eastAsia"/>
          <w:b/>
          <w:color w:val="000000" w:themeColor="text1"/>
          <w:sz w:val="28"/>
          <w:szCs w:val="28"/>
        </w:rPr>
        <w:t>填报单位：</w:t>
      </w:r>
      <w:r>
        <w:rPr>
          <w:rFonts w:asciiTheme="minorEastAsia" w:hAnsiTheme="minorEastAsia" w:hint="eastAsia"/>
          <w:b/>
          <w:color w:val="000000" w:themeColor="text1"/>
          <w:sz w:val="28"/>
          <w:szCs w:val="28"/>
          <w:u w:val="single"/>
        </w:rPr>
        <w:t xml:space="preserve">        </w:t>
      </w:r>
      <w:r>
        <w:rPr>
          <w:rFonts w:asciiTheme="minorEastAsia" w:hAnsiTheme="minorEastAsia" w:hint="eastAsia"/>
          <w:b/>
          <w:color w:val="000000" w:themeColor="text1"/>
          <w:sz w:val="28"/>
          <w:szCs w:val="28"/>
        </w:rPr>
        <w:t>省（自治区、直辖市）</w:t>
      </w:r>
      <w:r>
        <w:rPr>
          <w:rFonts w:asciiTheme="minorEastAsia" w:hAnsiTheme="minorEastAsia" w:hint="eastAsia"/>
          <w:b/>
          <w:color w:val="000000" w:themeColor="text1"/>
          <w:sz w:val="28"/>
          <w:szCs w:val="28"/>
        </w:rPr>
        <w:t>_________</w:t>
      </w:r>
      <w:r>
        <w:rPr>
          <w:rFonts w:asciiTheme="minorEastAsia" w:hAnsiTheme="minorEastAsia" w:hint="eastAsia"/>
          <w:b/>
          <w:color w:val="000000" w:themeColor="text1"/>
          <w:sz w:val="28"/>
          <w:szCs w:val="28"/>
        </w:rPr>
        <w:t>地（市）</w:t>
      </w:r>
      <w:r>
        <w:rPr>
          <w:rFonts w:asciiTheme="minorEastAsia" w:hAnsiTheme="minorEastAsia" w:hint="eastAsia"/>
          <w:b/>
          <w:color w:val="000000" w:themeColor="text1"/>
          <w:sz w:val="28"/>
          <w:szCs w:val="28"/>
        </w:rPr>
        <w:t xml:space="preserve">                   </w:t>
      </w:r>
      <w:r>
        <w:rPr>
          <w:rFonts w:asciiTheme="minorEastAsia" w:hAnsiTheme="minorEastAsia" w:hint="eastAsia"/>
          <w:b/>
          <w:color w:val="000000" w:themeColor="text1"/>
          <w:sz w:val="28"/>
          <w:szCs w:val="28"/>
        </w:rPr>
        <w:t>地区编码：</w:t>
      </w:r>
      <w:r>
        <w:rPr>
          <w:rFonts w:asciiTheme="minorEastAsia" w:hAnsiTheme="minorEastAsia" w:hint="eastAsia"/>
          <w:color w:val="000000" w:themeColor="text1"/>
          <w:sz w:val="24"/>
        </w:rPr>
        <w:t>□□□□□□</w:t>
      </w:r>
    </w:p>
    <w:p w14:paraId="5478694B" w14:textId="77777777" w:rsidR="00B41E29" w:rsidRDefault="00B41E29" w:rsidP="00B41E29">
      <w:pPr>
        <w:widowControl/>
        <w:jc w:val="left"/>
        <w:rPr>
          <w:rFonts w:asciiTheme="minorEastAsia" w:hAnsiTheme="minorEastAsia"/>
          <w:color w:val="000000" w:themeColor="text1"/>
          <w:sz w:val="28"/>
          <w:szCs w:val="28"/>
        </w:rPr>
      </w:pPr>
    </w:p>
    <w:tbl>
      <w:tblPr>
        <w:tblW w:w="145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0"/>
        <w:gridCol w:w="3767"/>
        <w:gridCol w:w="3107"/>
        <w:gridCol w:w="3191"/>
        <w:gridCol w:w="3543"/>
      </w:tblGrid>
      <w:tr w:rsidR="00B41E29" w14:paraId="65816919" w14:textId="77777777" w:rsidTr="00225D78">
        <w:trPr>
          <w:trHeight w:val="225"/>
          <w:jc w:val="center"/>
        </w:trPr>
        <w:tc>
          <w:tcPr>
            <w:tcW w:w="920" w:type="dxa"/>
            <w:tcBorders>
              <w:tl2br w:val="nil"/>
              <w:tr2bl w:val="nil"/>
            </w:tcBorders>
            <w:shd w:val="clear" w:color="auto" w:fill="auto"/>
            <w:vAlign w:val="center"/>
          </w:tcPr>
          <w:p w14:paraId="2A6C4E38" w14:textId="77777777" w:rsidR="00B41E29" w:rsidRDefault="00B41E29" w:rsidP="00225D78">
            <w:pPr>
              <w:widowControl/>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评估内容</w:t>
            </w:r>
          </w:p>
        </w:tc>
        <w:tc>
          <w:tcPr>
            <w:tcW w:w="3767" w:type="dxa"/>
            <w:tcBorders>
              <w:tl2br w:val="nil"/>
              <w:tr2bl w:val="nil"/>
            </w:tcBorders>
            <w:shd w:val="clear" w:color="auto" w:fill="auto"/>
            <w:vAlign w:val="center"/>
          </w:tcPr>
          <w:p w14:paraId="18018A5F" w14:textId="77777777" w:rsidR="00B41E29" w:rsidRDefault="00B41E29" w:rsidP="00225D78">
            <w:pPr>
              <w:widowControl/>
              <w:jc w:val="left"/>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指标</w:t>
            </w:r>
          </w:p>
        </w:tc>
        <w:tc>
          <w:tcPr>
            <w:tcW w:w="9841" w:type="dxa"/>
            <w:gridSpan w:val="3"/>
            <w:tcBorders>
              <w:tl2br w:val="nil"/>
              <w:tr2bl w:val="nil"/>
            </w:tcBorders>
            <w:shd w:val="clear" w:color="auto" w:fill="auto"/>
            <w:vAlign w:val="center"/>
          </w:tcPr>
          <w:p w14:paraId="0E2611B1" w14:textId="77777777" w:rsidR="00B41E29" w:rsidRDefault="00B41E29" w:rsidP="00225D78">
            <w:pPr>
              <w:widowControl/>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调查内容</w:t>
            </w:r>
          </w:p>
        </w:tc>
      </w:tr>
      <w:tr w:rsidR="00B41E29" w14:paraId="412D5CAD" w14:textId="77777777" w:rsidTr="00225D78">
        <w:trPr>
          <w:trHeight w:val="225"/>
          <w:jc w:val="center"/>
        </w:trPr>
        <w:tc>
          <w:tcPr>
            <w:tcW w:w="920" w:type="dxa"/>
            <w:vMerge w:val="restart"/>
            <w:tcBorders>
              <w:tl2br w:val="nil"/>
              <w:tr2bl w:val="nil"/>
            </w:tcBorders>
            <w:shd w:val="clear" w:color="auto" w:fill="auto"/>
            <w:vAlign w:val="center"/>
          </w:tcPr>
          <w:p w14:paraId="30A9CDF5"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组织领导政策开发</w:t>
            </w:r>
          </w:p>
        </w:tc>
        <w:tc>
          <w:tcPr>
            <w:tcW w:w="3767" w:type="dxa"/>
            <w:vMerge w:val="restart"/>
            <w:tcBorders>
              <w:tl2br w:val="nil"/>
              <w:tr2bl w:val="nil"/>
            </w:tcBorders>
            <w:shd w:val="clear" w:color="auto" w:fill="auto"/>
            <w:vAlign w:val="center"/>
          </w:tcPr>
          <w:p w14:paraId="7D4EFCBA"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印发“十三五”结核病防治规划</w:t>
            </w:r>
          </w:p>
        </w:tc>
        <w:tc>
          <w:tcPr>
            <w:tcW w:w="9841" w:type="dxa"/>
            <w:gridSpan w:val="3"/>
            <w:tcBorders>
              <w:tl2br w:val="nil"/>
              <w:tr2bl w:val="nil"/>
            </w:tcBorders>
            <w:shd w:val="clear" w:color="auto" w:fill="auto"/>
            <w:vAlign w:val="center"/>
          </w:tcPr>
          <w:p w14:paraId="5A426BC5"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1.是否印发全地（市）的“十三五”结核病防治规划：①是 ②否 </w:t>
            </w:r>
          </w:p>
        </w:tc>
      </w:tr>
      <w:tr w:rsidR="00B41E29" w14:paraId="4133FAAE" w14:textId="77777777" w:rsidTr="00225D78">
        <w:trPr>
          <w:trHeight w:val="225"/>
          <w:jc w:val="center"/>
        </w:trPr>
        <w:tc>
          <w:tcPr>
            <w:tcW w:w="920" w:type="dxa"/>
            <w:vMerge/>
            <w:tcBorders>
              <w:tl2br w:val="nil"/>
              <w:tr2bl w:val="nil"/>
            </w:tcBorders>
            <w:vAlign w:val="center"/>
          </w:tcPr>
          <w:p w14:paraId="04493936" w14:textId="77777777" w:rsidR="00B41E29" w:rsidRDefault="00B41E29" w:rsidP="00225D78">
            <w:pPr>
              <w:widowControl/>
              <w:jc w:val="left"/>
              <w:rPr>
                <w:rFonts w:ascii="宋体" w:eastAsia="宋体" w:hAnsi="宋体" w:cs="宋体"/>
                <w:color w:val="000000"/>
                <w:kern w:val="0"/>
                <w:sz w:val="16"/>
                <w:szCs w:val="16"/>
              </w:rPr>
            </w:pPr>
          </w:p>
        </w:tc>
        <w:tc>
          <w:tcPr>
            <w:tcW w:w="3767" w:type="dxa"/>
            <w:vMerge/>
            <w:tcBorders>
              <w:tl2br w:val="nil"/>
              <w:tr2bl w:val="nil"/>
            </w:tcBorders>
            <w:vAlign w:val="center"/>
          </w:tcPr>
          <w:p w14:paraId="0824705D"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78F7458C"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2.如“是”，印发部门为：①人民政府  ②多部门联合  </w:t>
            </w:r>
            <w:r>
              <w:rPr>
                <w:rFonts w:ascii="宋体" w:hAnsi="宋体" w:cs="宋体" w:hint="eastAsia"/>
                <w:color w:val="000000"/>
                <w:kern w:val="0"/>
                <w:sz w:val="16"/>
                <w:szCs w:val="16"/>
              </w:rPr>
              <w:t>③其他</w:t>
            </w:r>
          </w:p>
        </w:tc>
      </w:tr>
      <w:tr w:rsidR="00B41E29" w14:paraId="540E5150" w14:textId="77777777" w:rsidTr="00225D78">
        <w:trPr>
          <w:trHeight w:val="225"/>
          <w:jc w:val="center"/>
        </w:trPr>
        <w:tc>
          <w:tcPr>
            <w:tcW w:w="920" w:type="dxa"/>
            <w:vMerge/>
            <w:tcBorders>
              <w:tl2br w:val="nil"/>
              <w:tr2bl w:val="nil"/>
            </w:tcBorders>
            <w:vAlign w:val="center"/>
          </w:tcPr>
          <w:p w14:paraId="0224B191" w14:textId="77777777" w:rsidR="00B41E29" w:rsidRDefault="00B41E29" w:rsidP="00225D78">
            <w:pPr>
              <w:widowControl/>
              <w:jc w:val="left"/>
              <w:rPr>
                <w:rFonts w:ascii="宋体" w:eastAsia="宋体" w:hAnsi="宋体" w:cs="宋体"/>
                <w:color w:val="000000"/>
                <w:kern w:val="0"/>
                <w:sz w:val="16"/>
                <w:szCs w:val="16"/>
              </w:rPr>
            </w:pPr>
          </w:p>
        </w:tc>
        <w:tc>
          <w:tcPr>
            <w:tcW w:w="3767" w:type="dxa"/>
            <w:vMerge w:val="restart"/>
            <w:tcBorders>
              <w:tl2br w:val="nil"/>
              <w:tr2bl w:val="nil"/>
            </w:tcBorders>
            <w:shd w:val="clear" w:color="auto" w:fill="auto"/>
            <w:vAlign w:val="center"/>
          </w:tcPr>
          <w:p w14:paraId="54BCBEAC"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纳入当地政府目标管理考核</w:t>
            </w:r>
          </w:p>
        </w:tc>
        <w:tc>
          <w:tcPr>
            <w:tcW w:w="9841" w:type="dxa"/>
            <w:gridSpan w:val="3"/>
            <w:tcBorders>
              <w:tl2br w:val="nil"/>
              <w:tr2bl w:val="nil"/>
            </w:tcBorders>
            <w:shd w:val="clear" w:color="auto" w:fill="auto"/>
            <w:vAlign w:val="center"/>
          </w:tcPr>
          <w:p w14:paraId="67EBB2C3"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1.是否纳入当地政府目标管理考核（2016-2020年）： </w:t>
            </w:r>
          </w:p>
          <w:p w14:paraId="5835D15C"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（1）2016年①是   ②否    （2）2017年①是   ②否    （3）2018年①是   ②否    </w:t>
            </w:r>
          </w:p>
          <w:p w14:paraId="23AD8D31"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（4）2019年①是   ②否    （5）2020年①是   ②否</w:t>
            </w:r>
          </w:p>
        </w:tc>
      </w:tr>
      <w:tr w:rsidR="00B41E29" w14:paraId="5324FFDE" w14:textId="77777777" w:rsidTr="00225D78">
        <w:trPr>
          <w:trHeight w:val="225"/>
          <w:jc w:val="center"/>
        </w:trPr>
        <w:tc>
          <w:tcPr>
            <w:tcW w:w="920" w:type="dxa"/>
            <w:vMerge/>
            <w:tcBorders>
              <w:tl2br w:val="nil"/>
              <w:tr2bl w:val="nil"/>
            </w:tcBorders>
            <w:vAlign w:val="center"/>
          </w:tcPr>
          <w:p w14:paraId="445252F6" w14:textId="77777777" w:rsidR="00B41E29" w:rsidRDefault="00B41E29" w:rsidP="00225D78">
            <w:pPr>
              <w:widowControl/>
              <w:jc w:val="left"/>
              <w:rPr>
                <w:rFonts w:ascii="宋体" w:eastAsia="宋体" w:hAnsi="宋体" w:cs="宋体"/>
                <w:color w:val="000000"/>
                <w:kern w:val="0"/>
                <w:sz w:val="16"/>
                <w:szCs w:val="16"/>
              </w:rPr>
            </w:pPr>
          </w:p>
        </w:tc>
        <w:tc>
          <w:tcPr>
            <w:tcW w:w="3767" w:type="dxa"/>
            <w:vMerge/>
            <w:tcBorders>
              <w:tl2br w:val="nil"/>
              <w:tr2bl w:val="nil"/>
            </w:tcBorders>
            <w:vAlign w:val="center"/>
          </w:tcPr>
          <w:p w14:paraId="25458C99"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782F8C44"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2.相关情况的文字说明和文件。</w:t>
            </w:r>
          </w:p>
        </w:tc>
      </w:tr>
      <w:tr w:rsidR="00B41E29" w14:paraId="3CBF1E1A" w14:textId="77777777" w:rsidTr="00225D78">
        <w:trPr>
          <w:trHeight w:val="435"/>
          <w:jc w:val="center"/>
        </w:trPr>
        <w:tc>
          <w:tcPr>
            <w:tcW w:w="920" w:type="dxa"/>
            <w:vMerge/>
            <w:tcBorders>
              <w:tl2br w:val="nil"/>
              <w:tr2bl w:val="nil"/>
            </w:tcBorders>
            <w:vAlign w:val="center"/>
          </w:tcPr>
          <w:p w14:paraId="4D78C888" w14:textId="77777777" w:rsidR="00B41E29" w:rsidRDefault="00B41E29" w:rsidP="00225D78">
            <w:pPr>
              <w:widowControl/>
              <w:jc w:val="left"/>
              <w:rPr>
                <w:rFonts w:ascii="宋体" w:eastAsia="宋体" w:hAnsi="宋体" w:cs="宋体"/>
                <w:color w:val="000000"/>
                <w:kern w:val="0"/>
                <w:sz w:val="16"/>
                <w:szCs w:val="16"/>
              </w:rPr>
            </w:pPr>
          </w:p>
        </w:tc>
        <w:tc>
          <w:tcPr>
            <w:tcW w:w="3767" w:type="dxa"/>
            <w:tcBorders>
              <w:tl2br w:val="nil"/>
              <w:tr2bl w:val="nil"/>
            </w:tcBorders>
            <w:shd w:val="clear" w:color="auto" w:fill="auto"/>
            <w:vAlign w:val="center"/>
          </w:tcPr>
          <w:p w14:paraId="2DB1DDED"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结核病防治相关政策开发、防治工作亮点和创新点</w:t>
            </w:r>
          </w:p>
        </w:tc>
        <w:tc>
          <w:tcPr>
            <w:tcW w:w="9841" w:type="dxa"/>
            <w:gridSpan w:val="3"/>
            <w:tcBorders>
              <w:tl2br w:val="nil"/>
              <w:tr2bl w:val="nil"/>
            </w:tcBorders>
            <w:shd w:val="clear" w:color="auto" w:fill="auto"/>
            <w:vAlign w:val="center"/>
          </w:tcPr>
          <w:p w14:paraId="1B9BA2BE"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结核病防治相关政策开发、防治工作中的亮点和创新情况（</w:t>
            </w:r>
            <w:proofErr w:type="gramStart"/>
            <w:r>
              <w:rPr>
                <w:rFonts w:ascii="宋体" w:eastAsia="宋体" w:hAnsi="宋体" w:cs="宋体" w:hint="eastAsia"/>
                <w:color w:val="000000"/>
                <w:kern w:val="0"/>
                <w:sz w:val="16"/>
                <w:szCs w:val="16"/>
              </w:rPr>
              <w:t>医</w:t>
            </w:r>
            <w:proofErr w:type="gramEnd"/>
            <w:r>
              <w:rPr>
                <w:rFonts w:ascii="宋体" w:eastAsia="宋体" w:hAnsi="宋体" w:cs="宋体" w:hint="eastAsia"/>
                <w:color w:val="000000"/>
                <w:kern w:val="0"/>
                <w:sz w:val="16"/>
                <w:szCs w:val="16"/>
              </w:rPr>
              <w:t>保、筹资、患者发现与管理等）的文字说明（控制在1000字以内）和文件</w:t>
            </w:r>
          </w:p>
        </w:tc>
      </w:tr>
      <w:tr w:rsidR="00B41E29" w14:paraId="22CB1B67" w14:textId="77777777" w:rsidTr="00225D78">
        <w:trPr>
          <w:trHeight w:val="225"/>
          <w:jc w:val="center"/>
        </w:trPr>
        <w:tc>
          <w:tcPr>
            <w:tcW w:w="920" w:type="dxa"/>
            <w:vMerge w:val="restart"/>
            <w:tcBorders>
              <w:tl2br w:val="nil"/>
              <w:tr2bl w:val="nil"/>
            </w:tcBorders>
            <w:shd w:val="clear" w:color="auto" w:fill="auto"/>
            <w:vAlign w:val="center"/>
          </w:tcPr>
          <w:p w14:paraId="0AF2A570"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经费保障</w:t>
            </w:r>
          </w:p>
          <w:p w14:paraId="19C172EF"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kern w:val="0"/>
                <w:sz w:val="16"/>
                <w:szCs w:val="16"/>
              </w:rPr>
              <w:t>（万元；</w:t>
            </w:r>
            <w:r>
              <w:rPr>
                <w:rFonts w:ascii="宋体" w:eastAsia="宋体" w:hAnsi="宋体" w:cs="宋体" w:hint="eastAsia"/>
                <w:color w:val="000000"/>
                <w:kern w:val="0"/>
                <w:sz w:val="16"/>
                <w:szCs w:val="16"/>
              </w:rPr>
              <w:t>保留1位小数）</w:t>
            </w:r>
          </w:p>
        </w:tc>
        <w:tc>
          <w:tcPr>
            <w:tcW w:w="3767" w:type="dxa"/>
            <w:vMerge w:val="restart"/>
            <w:tcBorders>
              <w:tl2br w:val="nil"/>
              <w:tr2bl w:val="nil"/>
            </w:tcBorders>
            <w:shd w:val="clear" w:color="auto" w:fill="auto"/>
            <w:vAlign w:val="center"/>
          </w:tcPr>
          <w:p w14:paraId="2D630BF9"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结核病防治经费投入情况</w:t>
            </w:r>
          </w:p>
        </w:tc>
        <w:tc>
          <w:tcPr>
            <w:tcW w:w="3107" w:type="dxa"/>
            <w:tcBorders>
              <w:tl2br w:val="nil"/>
              <w:tr2bl w:val="nil"/>
            </w:tcBorders>
            <w:shd w:val="clear" w:color="auto" w:fill="auto"/>
            <w:vAlign w:val="center"/>
          </w:tcPr>
          <w:p w14:paraId="4BCF1E6E"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年度</w:t>
            </w:r>
          </w:p>
        </w:tc>
        <w:tc>
          <w:tcPr>
            <w:tcW w:w="6734" w:type="dxa"/>
            <w:gridSpan w:val="2"/>
            <w:tcBorders>
              <w:tl2br w:val="nil"/>
              <w:tr2bl w:val="nil"/>
            </w:tcBorders>
            <w:shd w:val="clear" w:color="auto" w:fill="auto"/>
            <w:vAlign w:val="center"/>
          </w:tcPr>
          <w:p w14:paraId="63CF4D08"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地（市）财政专项工作经费</w:t>
            </w:r>
          </w:p>
        </w:tc>
      </w:tr>
      <w:tr w:rsidR="00B41E29" w14:paraId="4DCC12CA" w14:textId="77777777" w:rsidTr="00225D78">
        <w:trPr>
          <w:trHeight w:val="225"/>
          <w:jc w:val="center"/>
        </w:trPr>
        <w:tc>
          <w:tcPr>
            <w:tcW w:w="920" w:type="dxa"/>
            <w:vMerge/>
            <w:tcBorders>
              <w:tl2br w:val="nil"/>
              <w:tr2bl w:val="nil"/>
            </w:tcBorders>
            <w:vAlign w:val="center"/>
          </w:tcPr>
          <w:p w14:paraId="64E6FCAE" w14:textId="77777777" w:rsidR="00B41E29" w:rsidRDefault="00B41E29" w:rsidP="00225D78">
            <w:pPr>
              <w:widowControl/>
              <w:jc w:val="left"/>
              <w:rPr>
                <w:rFonts w:ascii="宋体" w:eastAsia="宋体" w:hAnsi="宋体" w:cs="宋体"/>
                <w:color w:val="000000"/>
                <w:kern w:val="0"/>
                <w:sz w:val="16"/>
                <w:szCs w:val="16"/>
              </w:rPr>
            </w:pPr>
          </w:p>
        </w:tc>
        <w:tc>
          <w:tcPr>
            <w:tcW w:w="3767" w:type="dxa"/>
            <w:vMerge/>
            <w:tcBorders>
              <w:tl2br w:val="nil"/>
              <w:tr2bl w:val="nil"/>
            </w:tcBorders>
            <w:vAlign w:val="center"/>
          </w:tcPr>
          <w:p w14:paraId="0C789D3E" w14:textId="77777777" w:rsidR="00B41E29" w:rsidRDefault="00B41E29" w:rsidP="00225D78">
            <w:pPr>
              <w:widowControl/>
              <w:jc w:val="left"/>
              <w:rPr>
                <w:rFonts w:ascii="宋体" w:eastAsia="宋体" w:hAnsi="宋体" w:cs="宋体"/>
                <w:color w:val="000000"/>
                <w:kern w:val="0"/>
                <w:sz w:val="16"/>
                <w:szCs w:val="16"/>
              </w:rPr>
            </w:pPr>
          </w:p>
        </w:tc>
        <w:tc>
          <w:tcPr>
            <w:tcW w:w="3107" w:type="dxa"/>
            <w:tcBorders>
              <w:tl2br w:val="nil"/>
              <w:tr2bl w:val="nil"/>
            </w:tcBorders>
            <w:shd w:val="clear" w:color="auto" w:fill="auto"/>
            <w:vAlign w:val="center"/>
          </w:tcPr>
          <w:p w14:paraId="0A351AEF"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2016</w:t>
            </w:r>
          </w:p>
        </w:tc>
        <w:tc>
          <w:tcPr>
            <w:tcW w:w="6734" w:type="dxa"/>
            <w:gridSpan w:val="2"/>
            <w:tcBorders>
              <w:tl2br w:val="nil"/>
              <w:tr2bl w:val="nil"/>
            </w:tcBorders>
            <w:shd w:val="clear" w:color="auto" w:fill="auto"/>
            <w:vAlign w:val="center"/>
          </w:tcPr>
          <w:p w14:paraId="3256FA46"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0BBC6DF4" w14:textId="77777777" w:rsidTr="00225D78">
        <w:trPr>
          <w:trHeight w:val="225"/>
          <w:jc w:val="center"/>
        </w:trPr>
        <w:tc>
          <w:tcPr>
            <w:tcW w:w="920" w:type="dxa"/>
            <w:vMerge/>
            <w:tcBorders>
              <w:tl2br w:val="nil"/>
              <w:tr2bl w:val="nil"/>
            </w:tcBorders>
            <w:vAlign w:val="center"/>
          </w:tcPr>
          <w:p w14:paraId="28F9B48A" w14:textId="77777777" w:rsidR="00B41E29" w:rsidRDefault="00B41E29" w:rsidP="00225D78">
            <w:pPr>
              <w:widowControl/>
              <w:jc w:val="left"/>
              <w:rPr>
                <w:rFonts w:ascii="宋体" w:eastAsia="宋体" w:hAnsi="宋体" w:cs="宋体"/>
                <w:color w:val="000000"/>
                <w:kern w:val="0"/>
                <w:sz w:val="16"/>
                <w:szCs w:val="16"/>
              </w:rPr>
            </w:pPr>
          </w:p>
        </w:tc>
        <w:tc>
          <w:tcPr>
            <w:tcW w:w="3767" w:type="dxa"/>
            <w:vMerge/>
            <w:tcBorders>
              <w:tl2br w:val="nil"/>
              <w:tr2bl w:val="nil"/>
            </w:tcBorders>
            <w:vAlign w:val="center"/>
          </w:tcPr>
          <w:p w14:paraId="0E8FCDDB" w14:textId="77777777" w:rsidR="00B41E29" w:rsidRDefault="00B41E29" w:rsidP="00225D78">
            <w:pPr>
              <w:widowControl/>
              <w:jc w:val="left"/>
              <w:rPr>
                <w:rFonts w:ascii="宋体" w:eastAsia="宋体" w:hAnsi="宋体" w:cs="宋体"/>
                <w:color w:val="000000"/>
                <w:kern w:val="0"/>
                <w:sz w:val="16"/>
                <w:szCs w:val="16"/>
              </w:rPr>
            </w:pPr>
          </w:p>
        </w:tc>
        <w:tc>
          <w:tcPr>
            <w:tcW w:w="3107" w:type="dxa"/>
            <w:tcBorders>
              <w:tl2br w:val="nil"/>
              <w:tr2bl w:val="nil"/>
            </w:tcBorders>
            <w:shd w:val="clear" w:color="auto" w:fill="auto"/>
            <w:vAlign w:val="center"/>
          </w:tcPr>
          <w:p w14:paraId="3DD8F51E"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2017</w:t>
            </w:r>
          </w:p>
        </w:tc>
        <w:tc>
          <w:tcPr>
            <w:tcW w:w="6734" w:type="dxa"/>
            <w:gridSpan w:val="2"/>
            <w:tcBorders>
              <w:tl2br w:val="nil"/>
              <w:tr2bl w:val="nil"/>
            </w:tcBorders>
            <w:shd w:val="clear" w:color="auto" w:fill="auto"/>
            <w:vAlign w:val="center"/>
          </w:tcPr>
          <w:p w14:paraId="47406055"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745B492A" w14:textId="77777777" w:rsidTr="00225D78">
        <w:trPr>
          <w:trHeight w:val="225"/>
          <w:jc w:val="center"/>
        </w:trPr>
        <w:tc>
          <w:tcPr>
            <w:tcW w:w="920" w:type="dxa"/>
            <w:vMerge/>
            <w:tcBorders>
              <w:tl2br w:val="nil"/>
              <w:tr2bl w:val="nil"/>
            </w:tcBorders>
            <w:vAlign w:val="center"/>
          </w:tcPr>
          <w:p w14:paraId="56D2F1A5" w14:textId="77777777" w:rsidR="00B41E29" w:rsidRDefault="00B41E29" w:rsidP="00225D78">
            <w:pPr>
              <w:widowControl/>
              <w:jc w:val="left"/>
              <w:rPr>
                <w:rFonts w:ascii="宋体" w:eastAsia="宋体" w:hAnsi="宋体" w:cs="宋体"/>
                <w:color w:val="000000"/>
                <w:kern w:val="0"/>
                <w:sz w:val="16"/>
                <w:szCs w:val="16"/>
              </w:rPr>
            </w:pPr>
          </w:p>
        </w:tc>
        <w:tc>
          <w:tcPr>
            <w:tcW w:w="3767" w:type="dxa"/>
            <w:vMerge/>
            <w:tcBorders>
              <w:tl2br w:val="nil"/>
              <w:tr2bl w:val="nil"/>
            </w:tcBorders>
            <w:vAlign w:val="center"/>
          </w:tcPr>
          <w:p w14:paraId="758D3622" w14:textId="77777777" w:rsidR="00B41E29" w:rsidRDefault="00B41E29" w:rsidP="00225D78">
            <w:pPr>
              <w:widowControl/>
              <w:jc w:val="left"/>
              <w:rPr>
                <w:rFonts w:ascii="宋体" w:eastAsia="宋体" w:hAnsi="宋体" w:cs="宋体"/>
                <w:color w:val="000000"/>
                <w:kern w:val="0"/>
                <w:sz w:val="16"/>
                <w:szCs w:val="16"/>
              </w:rPr>
            </w:pPr>
          </w:p>
        </w:tc>
        <w:tc>
          <w:tcPr>
            <w:tcW w:w="3107" w:type="dxa"/>
            <w:tcBorders>
              <w:tl2br w:val="nil"/>
              <w:tr2bl w:val="nil"/>
            </w:tcBorders>
            <w:shd w:val="clear" w:color="auto" w:fill="auto"/>
            <w:vAlign w:val="center"/>
          </w:tcPr>
          <w:p w14:paraId="4562A578"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2018</w:t>
            </w:r>
          </w:p>
        </w:tc>
        <w:tc>
          <w:tcPr>
            <w:tcW w:w="6734" w:type="dxa"/>
            <w:gridSpan w:val="2"/>
            <w:tcBorders>
              <w:tl2br w:val="nil"/>
              <w:tr2bl w:val="nil"/>
            </w:tcBorders>
            <w:shd w:val="clear" w:color="auto" w:fill="auto"/>
            <w:vAlign w:val="center"/>
          </w:tcPr>
          <w:p w14:paraId="7472D4D1"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26523694" w14:textId="77777777" w:rsidTr="00225D78">
        <w:trPr>
          <w:trHeight w:val="225"/>
          <w:jc w:val="center"/>
        </w:trPr>
        <w:tc>
          <w:tcPr>
            <w:tcW w:w="920" w:type="dxa"/>
            <w:vMerge/>
            <w:tcBorders>
              <w:tl2br w:val="nil"/>
              <w:tr2bl w:val="nil"/>
            </w:tcBorders>
            <w:vAlign w:val="center"/>
          </w:tcPr>
          <w:p w14:paraId="6D12B82E" w14:textId="77777777" w:rsidR="00B41E29" w:rsidRDefault="00B41E29" w:rsidP="00225D78">
            <w:pPr>
              <w:widowControl/>
              <w:jc w:val="left"/>
              <w:rPr>
                <w:rFonts w:ascii="宋体" w:eastAsia="宋体" w:hAnsi="宋体" w:cs="宋体"/>
                <w:color w:val="000000"/>
                <w:kern w:val="0"/>
                <w:sz w:val="16"/>
                <w:szCs w:val="16"/>
              </w:rPr>
            </w:pPr>
          </w:p>
        </w:tc>
        <w:tc>
          <w:tcPr>
            <w:tcW w:w="3767" w:type="dxa"/>
            <w:vMerge/>
            <w:tcBorders>
              <w:tl2br w:val="nil"/>
              <w:tr2bl w:val="nil"/>
            </w:tcBorders>
            <w:vAlign w:val="center"/>
          </w:tcPr>
          <w:p w14:paraId="0230BA85" w14:textId="77777777" w:rsidR="00B41E29" w:rsidRDefault="00B41E29" w:rsidP="00225D78">
            <w:pPr>
              <w:widowControl/>
              <w:jc w:val="left"/>
              <w:rPr>
                <w:rFonts w:ascii="宋体" w:eastAsia="宋体" w:hAnsi="宋体" w:cs="宋体"/>
                <w:color w:val="000000"/>
                <w:kern w:val="0"/>
                <w:sz w:val="16"/>
                <w:szCs w:val="16"/>
              </w:rPr>
            </w:pPr>
          </w:p>
        </w:tc>
        <w:tc>
          <w:tcPr>
            <w:tcW w:w="3107" w:type="dxa"/>
            <w:tcBorders>
              <w:tl2br w:val="nil"/>
              <w:tr2bl w:val="nil"/>
            </w:tcBorders>
            <w:shd w:val="clear" w:color="auto" w:fill="auto"/>
            <w:vAlign w:val="center"/>
          </w:tcPr>
          <w:p w14:paraId="227032E5"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2019</w:t>
            </w:r>
          </w:p>
        </w:tc>
        <w:tc>
          <w:tcPr>
            <w:tcW w:w="6734" w:type="dxa"/>
            <w:gridSpan w:val="2"/>
            <w:tcBorders>
              <w:tl2br w:val="nil"/>
              <w:tr2bl w:val="nil"/>
            </w:tcBorders>
            <w:shd w:val="clear" w:color="auto" w:fill="auto"/>
            <w:vAlign w:val="center"/>
          </w:tcPr>
          <w:p w14:paraId="455D45F9"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03863343" w14:textId="77777777" w:rsidTr="00225D78">
        <w:trPr>
          <w:trHeight w:val="225"/>
          <w:jc w:val="center"/>
        </w:trPr>
        <w:tc>
          <w:tcPr>
            <w:tcW w:w="920" w:type="dxa"/>
            <w:vMerge/>
            <w:tcBorders>
              <w:tl2br w:val="nil"/>
              <w:tr2bl w:val="nil"/>
            </w:tcBorders>
            <w:vAlign w:val="center"/>
          </w:tcPr>
          <w:p w14:paraId="3B048C6E" w14:textId="77777777" w:rsidR="00B41E29" w:rsidRDefault="00B41E29" w:rsidP="00225D78">
            <w:pPr>
              <w:widowControl/>
              <w:jc w:val="left"/>
              <w:rPr>
                <w:rFonts w:ascii="宋体" w:eastAsia="宋体" w:hAnsi="宋体" w:cs="宋体"/>
                <w:color w:val="000000"/>
                <w:kern w:val="0"/>
                <w:sz w:val="16"/>
                <w:szCs w:val="16"/>
              </w:rPr>
            </w:pPr>
          </w:p>
        </w:tc>
        <w:tc>
          <w:tcPr>
            <w:tcW w:w="3767" w:type="dxa"/>
            <w:vMerge/>
            <w:tcBorders>
              <w:tl2br w:val="nil"/>
              <w:tr2bl w:val="nil"/>
            </w:tcBorders>
            <w:vAlign w:val="center"/>
          </w:tcPr>
          <w:p w14:paraId="388C286F" w14:textId="77777777" w:rsidR="00B41E29" w:rsidRDefault="00B41E29" w:rsidP="00225D78">
            <w:pPr>
              <w:widowControl/>
              <w:jc w:val="left"/>
              <w:rPr>
                <w:rFonts w:ascii="宋体" w:eastAsia="宋体" w:hAnsi="宋体" w:cs="宋体"/>
                <w:color w:val="000000"/>
                <w:kern w:val="0"/>
                <w:sz w:val="16"/>
                <w:szCs w:val="16"/>
              </w:rPr>
            </w:pPr>
          </w:p>
        </w:tc>
        <w:tc>
          <w:tcPr>
            <w:tcW w:w="3107" w:type="dxa"/>
            <w:tcBorders>
              <w:tl2br w:val="nil"/>
              <w:tr2bl w:val="nil"/>
            </w:tcBorders>
            <w:shd w:val="clear" w:color="auto" w:fill="auto"/>
            <w:vAlign w:val="center"/>
          </w:tcPr>
          <w:p w14:paraId="73F8074F"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2020</w:t>
            </w:r>
          </w:p>
        </w:tc>
        <w:tc>
          <w:tcPr>
            <w:tcW w:w="6734" w:type="dxa"/>
            <w:gridSpan w:val="2"/>
            <w:tcBorders>
              <w:tl2br w:val="nil"/>
              <w:tr2bl w:val="nil"/>
            </w:tcBorders>
            <w:shd w:val="clear" w:color="auto" w:fill="auto"/>
            <w:vAlign w:val="center"/>
          </w:tcPr>
          <w:p w14:paraId="0D3D4B80"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0623D9A0" w14:textId="77777777" w:rsidTr="00225D78">
        <w:trPr>
          <w:trHeight w:val="465"/>
          <w:jc w:val="center"/>
        </w:trPr>
        <w:tc>
          <w:tcPr>
            <w:tcW w:w="920" w:type="dxa"/>
            <w:vMerge w:val="restart"/>
            <w:tcBorders>
              <w:tl2br w:val="nil"/>
              <w:tr2bl w:val="nil"/>
            </w:tcBorders>
            <w:shd w:val="clear" w:color="auto" w:fill="auto"/>
            <w:vAlign w:val="center"/>
          </w:tcPr>
          <w:p w14:paraId="4E6948F0" w14:textId="77777777" w:rsidR="00B41E29" w:rsidRDefault="00B41E29" w:rsidP="00225D78">
            <w:pPr>
              <w:widowControl/>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p w14:paraId="381FF07C" w14:textId="77777777" w:rsidR="00B41E29" w:rsidRDefault="00B41E29" w:rsidP="00225D78">
            <w:pPr>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服务体系</w:t>
            </w:r>
          </w:p>
        </w:tc>
        <w:tc>
          <w:tcPr>
            <w:tcW w:w="3767" w:type="dxa"/>
            <w:tcBorders>
              <w:tl2br w:val="nil"/>
              <w:tr2bl w:val="nil"/>
            </w:tcBorders>
            <w:shd w:val="clear" w:color="auto" w:fill="auto"/>
            <w:vAlign w:val="center"/>
          </w:tcPr>
          <w:p w14:paraId="3C59A1F5"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地（市）级结核病预防控制机构类型</w:t>
            </w:r>
          </w:p>
        </w:tc>
        <w:tc>
          <w:tcPr>
            <w:tcW w:w="9841" w:type="dxa"/>
            <w:gridSpan w:val="3"/>
            <w:tcBorders>
              <w:tl2br w:val="nil"/>
              <w:tr2bl w:val="nil"/>
            </w:tcBorders>
            <w:shd w:val="clear" w:color="auto" w:fill="auto"/>
            <w:vAlign w:val="center"/>
          </w:tcPr>
          <w:p w14:paraId="55A716D5" w14:textId="77777777" w:rsidR="00B41E29" w:rsidRDefault="00B41E29" w:rsidP="00225D78">
            <w:pPr>
              <w:pStyle w:val="afb"/>
              <w:widowControl/>
              <w:numPr>
                <w:ilvl w:val="0"/>
                <w:numId w:val="2"/>
              </w:numPr>
              <w:ind w:firstLineChars="0"/>
              <w:jc w:val="left"/>
              <w:rPr>
                <w:rFonts w:ascii="宋体" w:hAnsi="宋体" w:cs="宋体"/>
                <w:color w:val="000000" w:themeColor="text1"/>
                <w:kern w:val="0"/>
                <w:sz w:val="16"/>
                <w:szCs w:val="16"/>
              </w:rPr>
            </w:pPr>
            <w:proofErr w:type="gramStart"/>
            <w:r>
              <w:rPr>
                <w:rFonts w:ascii="宋体" w:hAnsi="宋体" w:cs="宋体" w:hint="eastAsia"/>
                <w:color w:val="000000" w:themeColor="text1"/>
                <w:kern w:val="0"/>
                <w:sz w:val="16"/>
                <w:szCs w:val="16"/>
              </w:rPr>
              <w:t>疾控中心</w:t>
            </w:r>
            <w:proofErr w:type="gramEnd"/>
            <w:r>
              <w:rPr>
                <w:rFonts w:ascii="宋体" w:hAnsi="宋体" w:cs="宋体"/>
                <w:color w:val="000000" w:themeColor="text1"/>
                <w:kern w:val="0"/>
                <w:sz w:val="16"/>
                <w:szCs w:val="16"/>
              </w:rPr>
              <w:t xml:space="preserve">    </w:t>
            </w:r>
            <w:r>
              <w:rPr>
                <w:rFonts w:ascii="宋体" w:hAnsi="宋体" w:cs="宋体" w:hint="eastAsia"/>
                <w:color w:val="000000" w:themeColor="text1"/>
                <w:kern w:val="0"/>
                <w:sz w:val="16"/>
                <w:szCs w:val="16"/>
              </w:rPr>
              <w:t>②</w:t>
            </w:r>
            <w:proofErr w:type="gramStart"/>
            <w:r>
              <w:rPr>
                <w:rFonts w:ascii="宋体" w:hAnsi="宋体" w:cs="宋体" w:hint="eastAsia"/>
                <w:color w:val="000000" w:themeColor="text1"/>
                <w:kern w:val="0"/>
                <w:sz w:val="16"/>
                <w:szCs w:val="16"/>
              </w:rPr>
              <w:t>独立结防所</w:t>
            </w:r>
            <w:proofErr w:type="gramEnd"/>
            <w:r>
              <w:rPr>
                <w:rFonts w:ascii="宋体" w:hAnsi="宋体" w:cs="宋体"/>
                <w:color w:val="000000" w:themeColor="text1"/>
                <w:kern w:val="0"/>
                <w:sz w:val="16"/>
                <w:szCs w:val="16"/>
              </w:rPr>
              <w:t xml:space="preserve">     </w:t>
            </w:r>
            <w:r>
              <w:rPr>
                <w:rFonts w:ascii="宋体" w:hAnsi="宋体" w:cs="宋体" w:hint="eastAsia"/>
                <w:color w:val="000000" w:themeColor="text1"/>
                <w:kern w:val="0"/>
                <w:sz w:val="16"/>
                <w:szCs w:val="16"/>
              </w:rPr>
              <w:t>③院所合一</w:t>
            </w:r>
            <w:r>
              <w:rPr>
                <w:rFonts w:ascii="宋体" w:hAnsi="宋体" w:cs="宋体"/>
                <w:color w:val="000000" w:themeColor="text1"/>
                <w:kern w:val="0"/>
                <w:sz w:val="16"/>
                <w:szCs w:val="16"/>
              </w:rPr>
              <w:t xml:space="preserve">   </w:t>
            </w:r>
            <w:r>
              <w:rPr>
                <w:rFonts w:ascii="宋体" w:hAnsi="宋体" w:cs="宋体" w:hint="eastAsia"/>
                <w:color w:val="000000" w:themeColor="text1"/>
                <w:kern w:val="0"/>
                <w:sz w:val="16"/>
                <w:szCs w:val="16"/>
              </w:rPr>
              <w:t xml:space="preserve">  ④慢病院</w:t>
            </w:r>
            <w:r>
              <w:rPr>
                <w:rFonts w:ascii="宋体" w:hAnsi="宋体" w:cs="宋体"/>
                <w:color w:val="000000" w:themeColor="text1"/>
                <w:kern w:val="0"/>
                <w:sz w:val="16"/>
                <w:szCs w:val="16"/>
              </w:rPr>
              <w:t xml:space="preserve">      </w:t>
            </w:r>
            <w:r>
              <w:rPr>
                <w:rFonts w:ascii="宋体" w:hAnsi="宋体" w:cs="宋体" w:hint="eastAsia"/>
                <w:color w:val="000000" w:themeColor="text1"/>
                <w:kern w:val="0"/>
                <w:sz w:val="16"/>
                <w:szCs w:val="16"/>
              </w:rPr>
              <w:t>⑤其他，请说明：</w:t>
            </w:r>
            <w:r>
              <w:rPr>
                <w:rFonts w:ascii="宋体" w:hAnsi="宋体" w:cs="宋体"/>
                <w:color w:val="000000" w:themeColor="text1"/>
                <w:kern w:val="0"/>
                <w:sz w:val="16"/>
                <w:szCs w:val="16"/>
                <w:u w:val="single"/>
              </w:rPr>
              <w:t xml:space="preserve">                                                     </w:t>
            </w:r>
            <w:r>
              <w:rPr>
                <w:rFonts w:ascii="宋体" w:hAnsi="宋体" w:cs="宋体"/>
                <w:color w:val="000000" w:themeColor="text1"/>
                <w:kern w:val="0"/>
                <w:sz w:val="16"/>
                <w:szCs w:val="16"/>
              </w:rPr>
              <w:t xml:space="preserve"> </w:t>
            </w:r>
          </w:p>
        </w:tc>
      </w:tr>
      <w:tr w:rsidR="00B41E29" w14:paraId="0DD579A5" w14:textId="77777777" w:rsidTr="00225D78">
        <w:trPr>
          <w:trHeight w:val="2060"/>
          <w:jc w:val="center"/>
        </w:trPr>
        <w:tc>
          <w:tcPr>
            <w:tcW w:w="920" w:type="dxa"/>
            <w:vMerge/>
            <w:tcBorders>
              <w:tl2br w:val="nil"/>
              <w:tr2bl w:val="nil"/>
            </w:tcBorders>
            <w:shd w:val="clear" w:color="auto" w:fill="auto"/>
            <w:vAlign w:val="center"/>
          </w:tcPr>
          <w:p w14:paraId="28608659" w14:textId="77777777" w:rsidR="00B41E29" w:rsidRDefault="00B41E29" w:rsidP="00225D78">
            <w:pPr>
              <w:widowControl/>
              <w:jc w:val="center"/>
              <w:rPr>
                <w:rFonts w:ascii="宋体" w:eastAsia="宋体" w:hAnsi="宋体" w:cs="宋体"/>
                <w:color w:val="000000" w:themeColor="text1"/>
                <w:kern w:val="0"/>
                <w:sz w:val="16"/>
                <w:szCs w:val="16"/>
              </w:rPr>
            </w:pPr>
          </w:p>
        </w:tc>
        <w:tc>
          <w:tcPr>
            <w:tcW w:w="3767" w:type="dxa"/>
            <w:tcBorders>
              <w:tl2br w:val="nil"/>
              <w:tr2bl w:val="nil"/>
            </w:tcBorders>
            <w:shd w:val="clear" w:color="auto" w:fill="auto"/>
            <w:vAlign w:val="center"/>
          </w:tcPr>
          <w:p w14:paraId="1A0ED927"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地（市）级定点医疗机构设置情况</w:t>
            </w:r>
          </w:p>
        </w:tc>
        <w:tc>
          <w:tcPr>
            <w:tcW w:w="9841" w:type="dxa"/>
            <w:gridSpan w:val="3"/>
            <w:tcBorders>
              <w:tl2br w:val="nil"/>
              <w:tr2bl w:val="nil"/>
            </w:tcBorders>
            <w:shd w:val="clear" w:color="auto" w:fill="auto"/>
            <w:vAlign w:val="center"/>
          </w:tcPr>
          <w:p w14:paraId="46AD7852"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是否设置地（市）级结核病定点医疗机构：①是</w:t>
            </w:r>
            <w:r>
              <w:rPr>
                <w:rFonts w:ascii="宋体" w:eastAsia="宋体" w:hAnsi="宋体" w:cs="宋体"/>
                <w:color w:val="000000" w:themeColor="text1"/>
                <w:kern w:val="0"/>
                <w:sz w:val="16"/>
                <w:szCs w:val="16"/>
              </w:rPr>
              <w:t xml:space="preserve">   ②否 </w:t>
            </w:r>
          </w:p>
          <w:p w14:paraId="07EDC2C0"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如“是”，</w:t>
            </w:r>
          </w:p>
          <w:p w14:paraId="4754F4E0"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1）定点医疗机构名称：</w:t>
            </w:r>
            <w:r>
              <w:rPr>
                <w:rFonts w:ascii="宋体" w:eastAsia="宋体" w:hAnsi="宋体" w:cs="宋体"/>
                <w:color w:val="000000" w:themeColor="text1"/>
                <w:kern w:val="0"/>
                <w:sz w:val="16"/>
                <w:szCs w:val="16"/>
                <w:u w:val="single"/>
              </w:rPr>
              <w:t xml:space="preserve">                                   </w:t>
            </w:r>
            <w:r>
              <w:rPr>
                <w:rFonts w:ascii="宋体" w:eastAsia="宋体" w:hAnsi="宋体" w:cs="宋体"/>
                <w:color w:val="000000" w:themeColor="text1"/>
                <w:kern w:val="0"/>
                <w:sz w:val="16"/>
                <w:szCs w:val="16"/>
              </w:rPr>
              <w:t xml:space="preserve"> 该医院在结核病管理信息系统中的名称为：</w:t>
            </w:r>
            <w:r>
              <w:rPr>
                <w:rFonts w:ascii="宋体" w:eastAsia="宋体" w:hAnsi="宋体" w:cs="宋体"/>
                <w:color w:val="000000" w:themeColor="text1"/>
                <w:kern w:val="0"/>
                <w:sz w:val="16"/>
                <w:szCs w:val="16"/>
                <w:u w:val="single"/>
              </w:rPr>
              <w:t xml:space="preserve">                                                    </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 xml:space="preserve">2）定点医疗机构的类型：①结核病专科医院 </w:t>
            </w:r>
            <w:r>
              <w:rPr>
                <w:rFonts w:ascii="宋体" w:eastAsia="宋体" w:hAnsi="宋体" w:cs="宋体" w:hint="eastAsia"/>
                <w:color w:val="000000" w:themeColor="text1"/>
                <w:kern w:val="0"/>
                <w:sz w:val="16"/>
                <w:szCs w:val="16"/>
              </w:rPr>
              <w:t>②综合医院</w:t>
            </w:r>
            <w:r>
              <w:rPr>
                <w:rFonts w:ascii="宋体" w:eastAsia="宋体" w:hAnsi="宋体" w:cs="宋体"/>
                <w:color w:val="000000" w:themeColor="text1"/>
                <w:kern w:val="0"/>
                <w:sz w:val="16"/>
                <w:szCs w:val="16"/>
              </w:rPr>
              <w:t xml:space="preserve"> </w:t>
            </w:r>
            <w:r>
              <w:rPr>
                <w:rFonts w:ascii="宋体" w:eastAsia="宋体" w:hAnsi="宋体" w:cs="宋体" w:hint="eastAsia"/>
                <w:color w:val="000000" w:themeColor="text1"/>
                <w:kern w:val="0"/>
                <w:sz w:val="16"/>
                <w:szCs w:val="16"/>
              </w:rPr>
              <w:t>③传染病医院</w:t>
            </w:r>
            <w:r>
              <w:rPr>
                <w:rFonts w:ascii="宋体" w:eastAsia="宋体" w:hAnsi="宋体" w:cs="宋体"/>
                <w:color w:val="000000" w:themeColor="text1"/>
                <w:kern w:val="0"/>
                <w:sz w:val="16"/>
                <w:szCs w:val="16"/>
              </w:rPr>
              <w:t xml:space="preserve"> </w:t>
            </w:r>
            <w:r>
              <w:rPr>
                <w:rFonts w:ascii="宋体" w:eastAsia="宋体" w:hAnsi="宋体" w:cs="宋体" w:hint="eastAsia"/>
                <w:color w:val="000000" w:themeColor="text1"/>
                <w:kern w:val="0"/>
                <w:sz w:val="16"/>
                <w:szCs w:val="16"/>
              </w:rPr>
              <w:t>④慢病院  ⑤</w:t>
            </w:r>
            <w:proofErr w:type="gramStart"/>
            <w:r>
              <w:rPr>
                <w:rFonts w:ascii="宋体" w:eastAsia="宋体" w:hAnsi="宋体" w:cs="宋体" w:hint="eastAsia"/>
                <w:color w:val="000000" w:themeColor="text1"/>
                <w:kern w:val="0"/>
                <w:sz w:val="16"/>
                <w:szCs w:val="16"/>
              </w:rPr>
              <w:t>疾控中心</w:t>
            </w:r>
            <w:proofErr w:type="gramEnd"/>
            <w:r>
              <w:rPr>
                <w:rFonts w:ascii="宋体" w:eastAsia="宋体" w:hAnsi="宋体" w:cs="宋体"/>
                <w:color w:val="000000" w:themeColor="text1"/>
                <w:kern w:val="0"/>
                <w:sz w:val="16"/>
                <w:szCs w:val="16"/>
              </w:rPr>
              <w:t xml:space="preserve"> ⑥</w:t>
            </w:r>
            <w:proofErr w:type="gramStart"/>
            <w:r>
              <w:rPr>
                <w:rFonts w:ascii="宋体" w:eastAsia="宋体" w:hAnsi="宋体" w:cs="宋体" w:hint="eastAsia"/>
                <w:color w:val="000000" w:themeColor="text1"/>
                <w:kern w:val="0"/>
                <w:sz w:val="16"/>
                <w:szCs w:val="16"/>
              </w:rPr>
              <w:t>结防所</w:t>
            </w:r>
            <w:proofErr w:type="gramEnd"/>
            <w:r>
              <w:rPr>
                <w:rFonts w:ascii="宋体" w:eastAsia="宋体" w:hAnsi="宋体" w:cs="宋体"/>
                <w:color w:val="000000" w:themeColor="text1"/>
                <w:kern w:val="0"/>
                <w:sz w:val="16"/>
                <w:szCs w:val="16"/>
              </w:rPr>
              <w:t xml:space="preserve"> ⑦其他，请说明：</w:t>
            </w:r>
            <w:r>
              <w:rPr>
                <w:rFonts w:ascii="宋体" w:eastAsia="宋体" w:hAnsi="宋体" w:cs="宋体"/>
                <w:color w:val="000000" w:themeColor="text1"/>
                <w:kern w:val="0"/>
                <w:sz w:val="16"/>
                <w:szCs w:val="16"/>
                <w:u w:val="single"/>
              </w:rPr>
              <w:t xml:space="preserve">                                                            </w:t>
            </w:r>
          </w:p>
          <w:p w14:paraId="214306E6"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 xml:space="preserve">3）是否开通结核病管理信息系统：①是    </w:t>
            </w:r>
            <w:r>
              <w:rPr>
                <w:rFonts w:ascii="宋体" w:eastAsia="宋体" w:hAnsi="宋体" w:cs="宋体" w:hint="eastAsia"/>
                <w:color w:val="000000" w:themeColor="text1"/>
                <w:kern w:val="0"/>
                <w:sz w:val="16"/>
                <w:szCs w:val="16"/>
              </w:rPr>
              <w:t>②否</w:t>
            </w:r>
          </w:p>
          <w:p w14:paraId="236C7102"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color w:val="000000" w:themeColor="text1"/>
                <w:kern w:val="0"/>
                <w:sz w:val="16"/>
                <w:szCs w:val="16"/>
              </w:rPr>
              <w:t xml:space="preserve">     </w:t>
            </w:r>
            <w:r>
              <w:rPr>
                <w:rFonts w:ascii="宋体" w:eastAsia="宋体" w:hAnsi="宋体" w:cs="宋体" w:hint="eastAsia"/>
                <w:color w:val="000000" w:themeColor="text1"/>
                <w:kern w:val="0"/>
                <w:sz w:val="16"/>
                <w:szCs w:val="16"/>
              </w:rPr>
              <w:t>如“否”：承担该医院信息录入在结核病管理信息系统中的单位名称为：</w:t>
            </w:r>
            <w:r>
              <w:rPr>
                <w:rFonts w:ascii="宋体" w:eastAsia="宋体" w:hAnsi="宋体" w:cs="宋体"/>
                <w:color w:val="000000" w:themeColor="text1"/>
                <w:kern w:val="0"/>
                <w:sz w:val="16"/>
                <w:szCs w:val="16"/>
                <w:u w:val="single"/>
              </w:rPr>
              <w:t xml:space="preserve">                                                                               </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 xml:space="preserve">4）该定点医疗机构能否开展儿童结核病诊断治疗：①是   </w:t>
            </w:r>
            <w:r>
              <w:rPr>
                <w:rFonts w:ascii="宋体" w:eastAsia="宋体" w:hAnsi="宋体" w:cs="宋体" w:hint="eastAsia"/>
                <w:color w:val="000000" w:themeColor="text1"/>
                <w:kern w:val="0"/>
                <w:sz w:val="16"/>
                <w:szCs w:val="16"/>
              </w:rPr>
              <w:t>②否</w:t>
            </w:r>
          </w:p>
          <w:p w14:paraId="12383032" w14:textId="77777777" w:rsidR="00B41E29" w:rsidRDefault="00B41E29" w:rsidP="00225D78">
            <w:pPr>
              <w:widowControl/>
              <w:ind w:firstLineChars="250" w:firstLine="400"/>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如“否”，是否设立专门的儿童结核病定点医疗机构：</w:t>
            </w:r>
          </w:p>
          <w:p w14:paraId="109DB92C" w14:textId="77777777" w:rsidR="00B41E29" w:rsidRDefault="00B41E29" w:rsidP="00225D78">
            <w:pPr>
              <w:ind w:firstLineChars="200" w:firstLine="320"/>
              <w:jc w:val="left"/>
              <w:rPr>
                <w:rFonts w:ascii="宋体" w:hAnsi="宋体" w:cs="宋体"/>
                <w:color w:val="000000" w:themeColor="text1"/>
                <w:kern w:val="0"/>
                <w:sz w:val="16"/>
                <w:szCs w:val="16"/>
              </w:rPr>
            </w:pPr>
            <w:r>
              <w:rPr>
                <w:rFonts w:ascii="宋体" w:eastAsia="宋体" w:hAnsi="宋体" w:cs="宋体" w:hint="eastAsia"/>
                <w:color w:val="000000" w:themeColor="text1"/>
                <w:kern w:val="0"/>
                <w:sz w:val="16"/>
                <w:szCs w:val="16"/>
              </w:rPr>
              <w:t>①是</w:t>
            </w:r>
            <w:r>
              <w:rPr>
                <w:rFonts w:ascii="宋体" w:hAnsi="宋体" w:cs="宋体" w:hint="eastAsia"/>
                <w:color w:val="000000" w:themeColor="text1"/>
                <w:kern w:val="0"/>
                <w:sz w:val="16"/>
                <w:szCs w:val="16"/>
              </w:rPr>
              <w:t>（定点医疗机构名称为：</w:t>
            </w:r>
            <w:r>
              <w:rPr>
                <w:rFonts w:ascii="宋体" w:hAnsi="宋体" w:cs="宋体"/>
                <w:color w:val="000000" w:themeColor="text1"/>
                <w:kern w:val="0"/>
                <w:sz w:val="16"/>
                <w:szCs w:val="16"/>
                <w:u w:val="single"/>
              </w:rPr>
              <w:t xml:space="preserve">                                                    </w:t>
            </w:r>
            <w:r>
              <w:rPr>
                <w:rFonts w:ascii="宋体" w:hAnsi="宋体" w:cs="宋体" w:hint="eastAsia"/>
                <w:color w:val="000000" w:themeColor="text1"/>
                <w:kern w:val="0"/>
                <w:sz w:val="16"/>
                <w:szCs w:val="16"/>
              </w:rPr>
              <w:t>）</w:t>
            </w:r>
            <w:r>
              <w:rPr>
                <w:rFonts w:ascii="宋体" w:hAnsi="宋体" w:cs="宋体"/>
                <w:color w:val="000000" w:themeColor="text1"/>
                <w:kern w:val="0"/>
                <w:sz w:val="16"/>
                <w:szCs w:val="16"/>
              </w:rPr>
              <w:t xml:space="preserve">          ②</w:t>
            </w:r>
            <w:r>
              <w:rPr>
                <w:rFonts w:ascii="宋体" w:hAnsi="宋体" w:cs="宋体"/>
                <w:color w:val="000000" w:themeColor="text1"/>
                <w:kern w:val="0"/>
                <w:sz w:val="16"/>
                <w:szCs w:val="16"/>
              </w:rPr>
              <w:t>否</w:t>
            </w:r>
            <w:r>
              <w:rPr>
                <w:rFonts w:ascii="宋体" w:hAnsi="宋体" w:cs="宋体"/>
                <w:color w:val="000000" w:themeColor="text1"/>
                <w:kern w:val="0"/>
                <w:sz w:val="16"/>
                <w:szCs w:val="16"/>
              </w:rPr>
              <w:t xml:space="preserve"> </w:t>
            </w:r>
          </w:p>
        </w:tc>
      </w:tr>
      <w:tr w:rsidR="00B41E29" w14:paraId="0034C1C4" w14:textId="77777777" w:rsidTr="00225D78">
        <w:trPr>
          <w:trHeight w:val="460"/>
          <w:jc w:val="center"/>
        </w:trPr>
        <w:tc>
          <w:tcPr>
            <w:tcW w:w="920" w:type="dxa"/>
            <w:vMerge/>
            <w:tcBorders>
              <w:tl2br w:val="nil"/>
              <w:tr2bl w:val="nil"/>
            </w:tcBorders>
            <w:vAlign w:val="center"/>
          </w:tcPr>
          <w:p w14:paraId="51A86C4F" w14:textId="77777777" w:rsidR="00B41E29" w:rsidRDefault="00B41E29" w:rsidP="00225D78">
            <w:pPr>
              <w:widowControl/>
              <w:jc w:val="left"/>
              <w:rPr>
                <w:rFonts w:ascii="宋体" w:eastAsia="宋体" w:hAnsi="宋体" w:cs="宋体"/>
                <w:color w:val="000000" w:themeColor="text1"/>
                <w:kern w:val="0"/>
                <w:sz w:val="16"/>
                <w:szCs w:val="16"/>
              </w:rPr>
            </w:pPr>
          </w:p>
        </w:tc>
        <w:tc>
          <w:tcPr>
            <w:tcW w:w="3767" w:type="dxa"/>
            <w:tcBorders>
              <w:tl2br w:val="nil"/>
              <w:tr2bl w:val="nil"/>
            </w:tcBorders>
            <w:vAlign w:val="center"/>
          </w:tcPr>
          <w:p w14:paraId="454FE379" w14:textId="77777777" w:rsidR="00B41E29" w:rsidRDefault="00B41E29" w:rsidP="00225D78">
            <w:pPr>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地（市）级专科医院设置情况</w:t>
            </w:r>
          </w:p>
        </w:tc>
        <w:tc>
          <w:tcPr>
            <w:tcW w:w="9841" w:type="dxa"/>
            <w:gridSpan w:val="3"/>
            <w:tcBorders>
              <w:tl2br w:val="nil"/>
              <w:tr2bl w:val="nil"/>
            </w:tcBorders>
            <w:shd w:val="clear" w:color="auto" w:fill="auto"/>
            <w:vAlign w:val="center"/>
          </w:tcPr>
          <w:p w14:paraId="24D66B74"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地（市）</w:t>
            </w:r>
            <w:proofErr w:type="gramStart"/>
            <w:r>
              <w:rPr>
                <w:rFonts w:ascii="宋体" w:eastAsia="宋体" w:hAnsi="宋体" w:cs="宋体" w:hint="eastAsia"/>
                <w:color w:val="000000" w:themeColor="text1"/>
                <w:kern w:val="0"/>
                <w:sz w:val="16"/>
                <w:szCs w:val="16"/>
              </w:rPr>
              <w:t>级是否</w:t>
            </w:r>
            <w:proofErr w:type="gramEnd"/>
            <w:r>
              <w:rPr>
                <w:rFonts w:ascii="宋体" w:eastAsia="宋体" w:hAnsi="宋体" w:cs="宋体" w:hint="eastAsia"/>
                <w:color w:val="000000" w:themeColor="text1"/>
                <w:kern w:val="0"/>
                <w:sz w:val="16"/>
                <w:szCs w:val="16"/>
              </w:rPr>
              <w:t>有未被卫生健康行政部门指定为结核病定点医疗机构的结核病专科医院：①是</w:t>
            </w:r>
            <w:r>
              <w:rPr>
                <w:rFonts w:ascii="宋体" w:eastAsia="宋体" w:hAnsi="宋体" w:cs="宋体"/>
                <w:color w:val="000000" w:themeColor="text1"/>
                <w:kern w:val="0"/>
                <w:sz w:val="16"/>
                <w:szCs w:val="16"/>
              </w:rPr>
              <w:t xml:space="preserve">    </w:t>
            </w:r>
            <w:r>
              <w:rPr>
                <w:rFonts w:ascii="宋体" w:eastAsia="宋体" w:hAnsi="宋体" w:cs="宋体" w:hint="eastAsia"/>
                <w:color w:val="000000" w:themeColor="text1"/>
                <w:kern w:val="0"/>
                <w:sz w:val="16"/>
                <w:szCs w:val="16"/>
              </w:rPr>
              <w:t>②否</w:t>
            </w:r>
          </w:p>
          <w:p w14:paraId="50E51A74" w14:textId="77777777" w:rsidR="00B41E29" w:rsidRDefault="00B41E29" w:rsidP="00225D78">
            <w:pPr>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如“是”，该结核病专科医院是否开通结核病管理信息系统：①是</w:t>
            </w:r>
            <w:r>
              <w:rPr>
                <w:rFonts w:ascii="宋体" w:eastAsia="宋体" w:hAnsi="宋体" w:cs="宋体"/>
                <w:color w:val="000000" w:themeColor="text1"/>
                <w:kern w:val="0"/>
                <w:sz w:val="16"/>
                <w:szCs w:val="16"/>
              </w:rPr>
              <w:t xml:space="preserve">    </w:t>
            </w:r>
            <w:r>
              <w:rPr>
                <w:rFonts w:ascii="宋体" w:eastAsia="宋体" w:hAnsi="宋体" w:cs="宋体" w:hint="eastAsia"/>
                <w:color w:val="000000" w:themeColor="text1"/>
                <w:kern w:val="0"/>
                <w:sz w:val="16"/>
                <w:szCs w:val="16"/>
              </w:rPr>
              <w:t>②否</w:t>
            </w:r>
          </w:p>
        </w:tc>
      </w:tr>
      <w:tr w:rsidR="00B41E29" w14:paraId="1428574D" w14:textId="77777777" w:rsidTr="00225D78">
        <w:trPr>
          <w:trHeight w:val="225"/>
          <w:jc w:val="center"/>
        </w:trPr>
        <w:tc>
          <w:tcPr>
            <w:tcW w:w="920" w:type="dxa"/>
            <w:vMerge/>
            <w:tcBorders>
              <w:tl2br w:val="nil"/>
              <w:tr2bl w:val="nil"/>
            </w:tcBorders>
            <w:vAlign w:val="center"/>
          </w:tcPr>
          <w:p w14:paraId="02FA25B8" w14:textId="77777777" w:rsidR="00B41E29" w:rsidRDefault="00B41E29" w:rsidP="00225D78">
            <w:pPr>
              <w:widowControl/>
              <w:jc w:val="left"/>
              <w:rPr>
                <w:rFonts w:ascii="宋体" w:eastAsia="宋体" w:hAnsi="宋体" w:cs="宋体"/>
                <w:color w:val="000000" w:themeColor="text1"/>
                <w:kern w:val="0"/>
                <w:sz w:val="16"/>
                <w:szCs w:val="16"/>
              </w:rPr>
            </w:pPr>
          </w:p>
        </w:tc>
        <w:tc>
          <w:tcPr>
            <w:tcW w:w="3767" w:type="dxa"/>
            <w:tcBorders>
              <w:tl2br w:val="nil"/>
              <w:tr2bl w:val="nil"/>
            </w:tcBorders>
            <w:shd w:val="clear" w:color="auto" w:fill="auto"/>
            <w:vAlign w:val="center"/>
          </w:tcPr>
          <w:p w14:paraId="5185A915" w14:textId="77777777" w:rsidR="00B41E29" w:rsidRDefault="00B41E29" w:rsidP="00225D78">
            <w:pPr>
              <w:widowControl/>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机构类型</w:t>
            </w:r>
          </w:p>
        </w:tc>
        <w:tc>
          <w:tcPr>
            <w:tcW w:w="3107" w:type="dxa"/>
            <w:tcBorders>
              <w:tl2br w:val="nil"/>
              <w:tr2bl w:val="nil"/>
            </w:tcBorders>
            <w:shd w:val="clear" w:color="auto" w:fill="auto"/>
            <w:vAlign w:val="center"/>
          </w:tcPr>
          <w:p w14:paraId="0FB47D69" w14:textId="77777777" w:rsidR="00B41E29" w:rsidRDefault="00B41E29" w:rsidP="00225D78">
            <w:pPr>
              <w:widowControl/>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岗位人员统计</w:t>
            </w:r>
          </w:p>
        </w:tc>
        <w:tc>
          <w:tcPr>
            <w:tcW w:w="3191" w:type="dxa"/>
            <w:tcBorders>
              <w:tl2br w:val="nil"/>
              <w:tr2bl w:val="nil"/>
            </w:tcBorders>
            <w:shd w:val="clear" w:color="auto" w:fill="auto"/>
            <w:vAlign w:val="center"/>
          </w:tcPr>
          <w:p w14:paraId="1A3BE330" w14:textId="77777777" w:rsidR="00B41E29" w:rsidRDefault="00B41E29" w:rsidP="00225D78">
            <w:pPr>
              <w:widowControl/>
              <w:jc w:val="center"/>
              <w:rPr>
                <w:rFonts w:ascii="宋体" w:eastAsia="宋体" w:hAnsi="宋体" w:cs="宋体"/>
                <w:color w:val="000000" w:themeColor="text1"/>
                <w:kern w:val="0"/>
                <w:sz w:val="16"/>
                <w:szCs w:val="16"/>
              </w:rPr>
            </w:pPr>
            <w:r>
              <w:rPr>
                <w:rFonts w:ascii="宋体" w:eastAsia="宋体" w:hAnsi="宋体" w:cs="宋体"/>
                <w:color w:val="000000" w:themeColor="text1"/>
                <w:kern w:val="0"/>
                <w:sz w:val="16"/>
                <w:szCs w:val="16"/>
              </w:rPr>
              <w:t>2016年</w:t>
            </w:r>
          </w:p>
        </w:tc>
        <w:tc>
          <w:tcPr>
            <w:tcW w:w="3543" w:type="dxa"/>
            <w:tcBorders>
              <w:tl2br w:val="nil"/>
              <w:tr2bl w:val="nil"/>
            </w:tcBorders>
            <w:shd w:val="clear" w:color="auto" w:fill="auto"/>
            <w:vAlign w:val="center"/>
          </w:tcPr>
          <w:p w14:paraId="06876B34" w14:textId="77777777" w:rsidR="00B41E29" w:rsidRDefault="00B41E29" w:rsidP="00225D78">
            <w:pPr>
              <w:widowControl/>
              <w:jc w:val="center"/>
              <w:rPr>
                <w:rFonts w:ascii="宋体" w:eastAsia="宋体" w:hAnsi="宋体" w:cs="宋体"/>
                <w:color w:val="000000" w:themeColor="text1"/>
                <w:kern w:val="0"/>
                <w:sz w:val="16"/>
                <w:szCs w:val="16"/>
              </w:rPr>
            </w:pPr>
            <w:r>
              <w:rPr>
                <w:rFonts w:ascii="宋体" w:eastAsia="宋体" w:hAnsi="宋体" w:cs="宋体"/>
                <w:color w:val="000000" w:themeColor="text1"/>
                <w:kern w:val="0"/>
                <w:sz w:val="16"/>
                <w:szCs w:val="16"/>
              </w:rPr>
              <w:t>2020年</w:t>
            </w:r>
          </w:p>
        </w:tc>
      </w:tr>
      <w:tr w:rsidR="00B41E29" w14:paraId="731A2158" w14:textId="77777777" w:rsidTr="00225D78">
        <w:trPr>
          <w:trHeight w:val="225"/>
          <w:jc w:val="center"/>
        </w:trPr>
        <w:tc>
          <w:tcPr>
            <w:tcW w:w="920" w:type="dxa"/>
            <w:vMerge/>
            <w:tcBorders>
              <w:tl2br w:val="nil"/>
              <w:tr2bl w:val="nil"/>
            </w:tcBorders>
            <w:vAlign w:val="center"/>
          </w:tcPr>
          <w:p w14:paraId="6AA9DB4B" w14:textId="77777777" w:rsidR="00B41E29" w:rsidRDefault="00B41E29" w:rsidP="00225D78">
            <w:pPr>
              <w:widowControl/>
              <w:jc w:val="left"/>
              <w:rPr>
                <w:rFonts w:ascii="宋体" w:eastAsia="宋体" w:hAnsi="宋体" w:cs="宋体"/>
                <w:color w:val="000000" w:themeColor="text1"/>
                <w:kern w:val="0"/>
                <w:sz w:val="16"/>
                <w:szCs w:val="16"/>
              </w:rPr>
            </w:pPr>
          </w:p>
        </w:tc>
        <w:tc>
          <w:tcPr>
            <w:tcW w:w="3767" w:type="dxa"/>
            <w:vMerge w:val="restart"/>
            <w:tcBorders>
              <w:tl2br w:val="nil"/>
              <w:tr2bl w:val="nil"/>
            </w:tcBorders>
            <w:shd w:val="clear" w:color="auto" w:fill="auto"/>
            <w:vAlign w:val="center"/>
          </w:tcPr>
          <w:p w14:paraId="114EC08A" w14:textId="77777777" w:rsidR="00B41E29" w:rsidRDefault="00B41E29" w:rsidP="00225D78">
            <w:pPr>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地（市）级结核病预防控制机构</w:t>
            </w:r>
          </w:p>
          <w:p w14:paraId="153D1E04" w14:textId="77777777" w:rsidR="00B41E29" w:rsidRDefault="00B41E29" w:rsidP="00225D78">
            <w:pPr>
              <w:jc w:val="left"/>
              <w:rPr>
                <w:rFonts w:ascii="宋体" w:eastAsia="宋体" w:hAnsi="宋体" w:cs="宋体"/>
                <w:color w:val="000000" w:themeColor="text1"/>
                <w:kern w:val="0"/>
                <w:sz w:val="16"/>
                <w:szCs w:val="16"/>
              </w:rPr>
            </w:pPr>
          </w:p>
        </w:tc>
        <w:tc>
          <w:tcPr>
            <w:tcW w:w="3107" w:type="dxa"/>
            <w:tcBorders>
              <w:tl2br w:val="nil"/>
              <w:tr2bl w:val="nil"/>
            </w:tcBorders>
            <w:shd w:val="clear" w:color="auto" w:fill="auto"/>
            <w:vAlign w:val="center"/>
          </w:tcPr>
          <w:p w14:paraId="64B5358D" w14:textId="77777777" w:rsidR="00B41E29" w:rsidRDefault="00B41E29" w:rsidP="00225D78">
            <w:pPr>
              <w:widowControl/>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总数</w:t>
            </w:r>
          </w:p>
        </w:tc>
        <w:tc>
          <w:tcPr>
            <w:tcW w:w="3191" w:type="dxa"/>
            <w:tcBorders>
              <w:tl2br w:val="nil"/>
              <w:tr2bl w:val="nil"/>
            </w:tcBorders>
            <w:shd w:val="clear" w:color="auto" w:fill="auto"/>
            <w:vAlign w:val="center"/>
          </w:tcPr>
          <w:p w14:paraId="16D4419C" w14:textId="77777777" w:rsidR="00B41E29" w:rsidRDefault="00B41E29" w:rsidP="00225D78">
            <w:pPr>
              <w:widowControl/>
              <w:jc w:val="center"/>
              <w:rPr>
                <w:rFonts w:ascii="宋体" w:eastAsia="宋体" w:hAnsi="宋体" w:cs="宋体"/>
                <w:color w:val="000000" w:themeColor="text1"/>
                <w:kern w:val="0"/>
                <w:sz w:val="16"/>
                <w:szCs w:val="16"/>
              </w:rPr>
            </w:pPr>
          </w:p>
        </w:tc>
        <w:tc>
          <w:tcPr>
            <w:tcW w:w="3543" w:type="dxa"/>
            <w:tcBorders>
              <w:tl2br w:val="nil"/>
              <w:tr2bl w:val="nil"/>
            </w:tcBorders>
            <w:shd w:val="clear" w:color="auto" w:fill="auto"/>
            <w:vAlign w:val="center"/>
          </w:tcPr>
          <w:p w14:paraId="67E5B9EA" w14:textId="77777777" w:rsidR="00B41E29" w:rsidRDefault="00B41E29" w:rsidP="00225D78">
            <w:pPr>
              <w:widowControl/>
              <w:jc w:val="center"/>
              <w:rPr>
                <w:rFonts w:ascii="宋体" w:eastAsia="宋体" w:hAnsi="宋体" w:cs="宋体"/>
                <w:color w:val="000000" w:themeColor="text1"/>
                <w:kern w:val="0"/>
                <w:sz w:val="16"/>
                <w:szCs w:val="16"/>
              </w:rPr>
            </w:pPr>
          </w:p>
        </w:tc>
      </w:tr>
      <w:tr w:rsidR="00B41E29" w14:paraId="45DE2644" w14:textId="77777777" w:rsidTr="00225D78">
        <w:trPr>
          <w:trHeight w:val="225"/>
          <w:jc w:val="center"/>
        </w:trPr>
        <w:tc>
          <w:tcPr>
            <w:tcW w:w="920" w:type="dxa"/>
            <w:vMerge/>
            <w:tcBorders>
              <w:tl2br w:val="nil"/>
              <w:tr2bl w:val="nil"/>
            </w:tcBorders>
            <w:vAlign w:val="center"/>
          </w:tcPr>
          <w:p w14:paraId="4C7E16EB"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shd w:val="clear" w:color="auto" w:fill="auto"/>
            <w:vAlign w:val="center"/>
          </w:tcPr>
          <w:p w14:paraId="1C420938" w14:textId="77777777" w:rsidR="00B41E29" w:rsidRDefault="00B41E29" w:rsidP="00225D78">
            <w:pPr>
              <w:jc w:val="left"/>
              <w:rPr>
                <w:rFonts w:ascii="宋体" w:eastAsia="宋体" w:hAnsi="宋体" w:cs="宋体"/>
                <w:color w:val="000000" w:themeColor="text1"/>
                <w:kern w:val="0"/>
                <w:sz w:val="16"/>
                <w:szCs w:val="16"/>
              </w:rPr>
            </w:pPr>
          </w:p>
        </w:tc>
        <w:tc>
          <w:tcPr>
            <w:tcW w:w="3107" w:type="dxa"/>
            <w:tcBorders>
              <w:tl2br w:val="nil"/>
              <w:tr2bl w:val="nil"/>
            </w:tcBorders>
            <w:shd w:val="clear" w:color="auto" w:fill="auto"/>
            <w:vAlign w:val="center"/>
          </w:tcPr>
          <w:p w14:paraId="2C6866A3"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其中，直接从事结核病实验室的工作人员数（人）</w:t>
            </w:r>
          </w:p>
        </w:tc>
        <w:tc>
          <w:tcPr>
            <w:tcW w:w="3191" w:type="dxa"/>
            <w:tcBorders>
              <w:tl2br w:val="nil"/>
              <w:tr2bl w:val="nil"/>
            </w:tcBorders>
            <w:shd w:val="clear" w:color="auto" w:fill="auto"/>
            <w:vAlign w:val="center"/>
          </w:tcPr>
          <w:p w14:paraId="3C364505" w14:textId="77777777" w:rsidR="00B41E29" w:rsidRDefault="00B41E29" w:rsidP="00225D78">
            <w:pPr>
              <w:widowControl/>
              <w:jc w:val="left"/>
              <w:rPr>
                <w:rFonts w:ascii="宋体" w:eastAsia="宋体" w:hAnsi="宋体" w:cs="宋体"/>
                <w:color w:val="000000"/>
                <w:kern w:val="0"/>
                <w:sz w:val="16"/>
                <w:szCs w:val="16"/>
              </w:rPr>
            </w:pPr>
          </w:p>
        </w:tc>
        <w:tc>
          <w:tcPr>
            <w:tcW w:w="3543" w:type="dxa"/>
            <w:tcBorders>
              <w:tl2br w:val="nil"/>
              <w:tr2bl w:val="nil"/>
            </w:tcBorders>
            <w:shd w:val="clear" w:color="auto" w:fill="auto"/>
            <w:vAlign w:val="center"/>
          </w:tcPr>
          <w:p w14:paraId="0902A770" w14:textId="77777777" w:rsidR="00B41E29" w:rsidRDefault="00B41E29" w:rsidP="00225D78">
            <w:pPr>
              <w:widowControl/>
              <w:jc w:val="left"/>
              <w:rPr>
                <w:rFonts w:ascii="宋体" w:eastAsia="宋体" w:hAnsi="宋体" w:cs="宋体"/>
                <w:kern w:val="0"/>
                <w:sz w:val="16"/>
                <w:szCs w:val="16"/>
              </w:rPr>
            </w:pPr>
          </w:p>
        </w:tc>
      </w:tr>
      <w:tr w:rsidR="00B41E29" w14:paraId="0D7C49B3" w14:textId="77777777" w:rsidTr="00225D78">
        <w:trPr>
          <w:trHeight w:val="225"/>
          <w:jc w:val="center"/>
        </w:trPr>
        <w:tc>
          <w:tcPr>
            <w:tcW w:w="920" w:type="dxa"/>
            <w:vMerge/>
            <w:tcBorders>
              <w:tl2br w:val="nil"/>
              <w:tr2bl w:val="nil"/>
            </w:tcBorders>
            <w:vAlign w:val="center"/>
          </w:tcPr>
          <w:p w14:paraId="766EC97B" w14:textId="77777777" w:rsidR="00B41E29" w:rsidRDefault="00B41E29" w:rsidP="00225D78">
            <w:pPr>
              <w:widowControl/>
              <w:jc w:val="left"/>
              <w:rPr>
                <w:rFonts w:ascii="宋体" w:eastAsia="宋体" w:hAnsi="宋体" w:cs="宋体"/>
                <w:kern w:val="0"/>
                <w:sz w:val="16"/>
                <w:szCs w:val="16"/>
              </w:rPr>
            </w:pPr>
          </w:p>
        </w:tc>
        <w:tc>
          <w:tcPr>
            <w:tcW w:w="3767" w:type="dxa"/>
            <w:vMerge w:val="restart"/>
            <w:tcBorders>
              <w:tl2br w:val="nil"/>
              <w:tr2bl w:val="nil"/>
            </w:tcBorders>
            <w:vAlign w:val="center"/>
          </w:tcPr>
          <w:p w14:paraId="1334582A" w14:textId="77777777" w:rsidR="00B41E29" w:rsidRDefault="00B41E29" w:rsidP="00225D78">
            <w:pPr>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地（市）级定点医疗机构</w:t>
            </w:r>
          </w:p>
        </w:tc>
        <w:tc>
          <w:tcPr>
            <w:tcW w:w="3107" w:type="dxa"/>
            <w:tcBorders>
              <w:tl2br w:val="nil"/>
              <w:tr2bl w:val="nil"/>
            </w:tcBorders>
            <w:shd w:val="clear" w:color="auto" w:fill="auto"/>
            <w:vAlign w:val="center"/>
          </w:tcPr>
          <w:p w14:paraId="5A270D10" w14:textId="77777777" w:rsidR="00B41E29" w:rsidRDefault="00B41E29" w:rsidP="00225D78">
            <w:pPr>
              <w:widowControl/>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总数</w:t>
            </w:r>
          </w:p>
        </w:tc>
        <w:tc>
          <w:tcPr>
            <w:tcW w:w="3191" w:type="dxa"/>
            <w:tcBorders>
              <w:tl2br w:val="nil"/>
              <w:tr2bl w:val="nil"/>
            </w:tcBorders>
            <w:shd w:val="clear" w:color="auto" w:fill="auto"/>
            <w:vAlign w:val="center"/>
          </w:tcPr>
          <w:p w14:paraId="272CF56E" w14:textId="77777777" w:rsidR="00B41E29" w:rsidRDefault="00B41E29" w:rsidP="00225D78">
            <w:pPr>
              <w:widowControl/>
              <w:jc w:val="left"/>
              <w:rPr>
                <w:rFonts w:ascii="宋体" w:eastAsia="宋体" w:hAnsi="宋体" w:cs="宋体"/>
                <w:color w:val="000000"/>
                <w:kern w:val="0"/>
                <w:sz w:val="16"/>
                <w:szCs w:val="16"/>
              </w:rPr>
            </w:pPr>
          </w:p>
        </w:tc>
        <w:tc>
          <w:tcPr>
            <w:tcW w:w="3543" w:type="dxa"/>
            <w:tcBorders>
              <w:tl2br w:val="nil"/>
              <w:tr2bl w:val="nil"/>
            </w:tcBorders>
            <w:shd w:val="clear" w:color="auto" w:fill="auto"/>
            <w:vAlign w:val="center"/>
          </w:tcPr>
          <w:p w14:paraId="02D055E8" w14:textId="77777777" w:rsidR="00B41E29" w:rsidRDefault="00B41E29" w:rsidP="00225D78">
            <w:pPr>
              <w:widowControl/>
              <w:jc w:val="left"/>
              <w:rPr>
                <w:rFonts w:ascii="宋体" w:eastAsia="宋体" w:hAnsi="宋体" w:cs="宋体"/>
                <w:kern w:val="0"/>
                <w:sz w:val="16"/>
                <w:szCs w:val="16"/>
              </w:rPr>
            </w:pPr>
          </w:p>
        </w:tc>
      </w:tr>
      <w:tr w:rsidR="00B41E29" w14:paraId="0CC8CA60" w14:textId="77777777" w:rsidTr="00225D78">
        <w:trPr>
          <w:trHeight w:val="225"/>
          <w:jc w:val="center"/>
        </w:trPr>
        <w:tc>
          <w:tcPr>
            <w:tcW w:w="920" w:type="dxa"/>
            <w:vMerge/>
            <w:tcBorders>
              <w:tl2br w:val="nil"/>
              <w:tr2bl w:val="nil"/>
            </w:tcBorders>
            <w:vAlign w:val="center"/>
          </w:tcPr>
          <w:p w14:paraId="74241624"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shd w:val="clear" w:color="auto" w:fill="auto"/>
            <w:vAlign w:val="center"/>
          </w:tcPr>
          <w:p w14:paraId="27726A2D" w14:textId="77777777" w:rsidR="00B41E29" w:rsidRDefault="00B41E29" w:rsidP="00225D78">
            <w:pPr>
              <w:jc w:val="left"/>
              <w:rPr>
                <w:rFonts w:ascii="宋体" w:eastAsia="宋体" w:hAnsi="宋体" w:cs="宋体"/>
                <w:color w:val="000000" w:themeColor="text1"/>
                <w:kern w:val="0"/>
                <w:sz w:val="16"/>
                <w:szCs w:val="16"/>
              </w:rPr>
            </w:pPr>
          </w:p>
        </w:tc>
        <w:tc>
          <w:tcPr>
            <w:tcW w:w="3107" w:type="dxa"/>
            <w:tcBorders>
              <w:tl2br w:val="nil"/>
              <w:tr2bl w:val="nil"/>
            </w:tcBorders>
            <w:shd w:val="clear" w:color="auto" w:fill="auto"/>
            <w:vAlign w:val="center"/>
          </w:tcPr>
          <w:p w14:paraId="6B600701" w14:textId="77777777" w:rsidR="00B41E29" w:rsidRDefault="00B41E29" w:rsidP="00225D78">
            <w:pPr>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其中，直接从事结核病诊疗的工作人员数（人）</w:t>
            </w:r>
          </w:p>
        </w:tc>
        <w:tc>
          <w:tcPr>
            <w:tcW w:w="3191" w:type="dxa"/>
            <w:tcBorders>
              <w:tl2br w:val="nil"/>
              <w:tr2bl w:val="nil"/>
            </w:tcBorders>
            <w:shd w:val="clear" w:color="auto" w:fill="auto"/>
            <w:vAlign w:val="center"/>
          </w:tcPr>
          <w:p w14:paraId="5DF99637" w14:textId="77777777" w:rsidR="00B41E29" w:rsidRDefault="00B41E29" w:rsidP="00225D78">
            <w:pPr>
              <w:widowControl/>
              <w:jc w:val="center"/>
              <w:rPr>
                <w:rFonts w:ascii="宋体" w:eastAsia="宋体" w:hAnsi="宋体" w:cs="宋体"/>
                <w:color w:val="000000"/>
                <w:kern w:val="0"/>
                <w:sz w:val="16"/>
                <w:szCs w:val="16"/>
              </w:rPr>
            </w:pPr>
          </w:p>
        </w:tc>
        <w:tc>
          <w:tcPr>
            <w:tcW w:w="3543" w:type="dxa"/>
            <w:tcBorders>
              <w:tl2br w:val="nil"/>
              <w:tr2bl w:val="nil"/>
            </w:tcBorders>
            <w:shd w:val="clear" w:color="auto" w:fill="auto"/>
            <w:vAlign w:val="center"/>
          </w:tcPr>
          <w:p w14:paraId="4B04A8B3" w14:textId="77777777" w:rsidR="00B41E29" w:rsidRDefault="00B41E29" w:rsidP="00225D78">
            <w:pPr>
              <w:widowControl/>
              <w:jc w:val="center"/>
              <w:rPr>
                <w:rFonts w:ascii="宋体" w:eastAsia="宋体" w:hAnsi="宋体" w:cs="宋体"/>
                <w:kern w:val="0"/>
                <w:sz w:val="16"/>
                <w:szCs w:val="16"/>
              </w:rPr>
            </w:pPr>
          </w:p>
        </w:tc>
      </w:tr>
      <w:tr w:rsidR="00B41E29" w14:paraId="4840E825" w14:textId="77777777" w:rsidTr="00225D78">
        <w:trPr>
          <w:trHeight w:val="225"/>
          <w:jc w:val="center"/>
        </w:trPr>
        <w:tc>
          <w:tcPr>
            <w:tcW w:w="920" w:type="dxa"/>
            <w:vMerge/>
            <w:tcBorders>
              <w:tl2br w:val="nil"/>
              <w:tr2bl w:val="nil"/>
            </w:tcBorders>
            <w:vAlign w:val="center"/>
          </w:tcPr>
          <w:p w14:paraId="0E087535"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75852BCC" w14:textId="77777777" w:rsidR="00B41E29" w:rsidRDefault="00B41E29" w:rsidP="00225D78">
            <w:pPr>
              <w:jc w:val="left"/>
              <w:rPr>
                <w:rFonts w:ascii="宋体" w:eastAsia="宋体" w:hAnsi="宋体" w:cs="宋体"/>
                <w:color w:val="000000" w:themeColor="text1"/>
                <w:kern w:val="0"/>
                <w:sz w:val="16"/>
                <w:szCs w:val="16"/>
              </w:rPr>
            </w:pPr>
          </w:p>
        </w:tc>
        <w:tc>
          <w:tcPr>
            <w:tcW w:w="3107" w:type="dxa"/>
            <w:tcBorders>
              <w:tl2br w:val="nil"/>
              <w:tr2bl w:val="nil"/>
            </w:tcBorders>
            <w:shd w:val="clear" w:color="auto" w:fill="auto"/>
            <w:vAlign w:val="center"/>
          </w:tcPr>
          <w:p w14:paraId="10EE1E22"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其中，直接从事结核病影像学检查的工作人员数（人）</w:t>
            </w:r>
          </w:p>
        </w:tc>
        <w:tc>
          <w:tcPr>
            <w:tcW w:w="3191" w:type="dxa"/>
            <w:tcBorders>
              <w:tl2br w:val="nil"/>
              <w:tr2bl w:val="nil"/>
            </w:tcBorders>
            <w:shd w:val="clear" w:color="auto" w:fill="auto"/>
            <w:vAlign w:val="center"/>
          </w:tcPr>
          <w:p w14:paraId="1A06BCEB" w14:textId="77777777" w:rsidR="00B41E29" w:rsidRDefault="00B41E29" w:rsidP="00225D78">
            <w:pPr>
              <w:widowControl/>
              <w:jc w:val="left"/>
              <w:rPr>
                <w:rFonts w:ascii="宋体" w:eastAsia="宋体" w:hAnsi="宋体" w:cs="宋体"/>
                <w:color w:val="000000"/>
                <w:kern w:val="0"/>
                <w:sz w:val="16"/>
                <w:szCs w:val="16"/>
              </w:rPr>
            </w:pPr>
          </w:p>
        </w:tc>
        <w:tc>
          <w:tcPr>
            <w:tcW w:w="3543" w:type="dxa"/>
            <w:tcBorders>
              <w:tl2br w:val="nil"/>
              <w:tr2bl w:val="nil"/>
            </w:tcBorders>
            <w:shd w:val="clear" w:color="auto" w:fill="auto"/>
            <w:vAlign w:val="center"/>
          </w:tcPr>
          <w:p w14:paraId="0F8A508D" w14:textId="77777777" w:rsidR="00B41E29" w:rsidRDefault="00B41E29" w:rsidP="00225D78">
            <w:pPr>
              <w:widowControl/>
              <w:jc w:val="left"/>
              <w:rPr>
                <w:rFonts w:ascii="宋体" w:eastAsia="宋体" w:hAnsi="宋体" w:cs="宋体"/>
                <w:kern w:val="0"/>
                <w:sz w:val="16"/>
                <w:szCs w:val="16"/>
              </w:rPr>
            </w:pPr>
          </w:p>
        </w:tc>
      </w:tr>
      <w:tr w:rsidR="00B41E29" w14:paraId="7849EECB" w14:textId="77777777" w:rsidTr="00225D78">
        <w:trPr>
          <w:trHeight w:val="225"/>
          <w:jc w:val="center"/>
        </w:trPr>
        <w:tc>
          <w:tcPr>
            <w:tcW w:w="920" w:type="dxa"/>
            <w:vMerge/>
            <w:tcBorders>
              <w:tl2br w:val="nil"/>
              <w:tr2bl w:val="nil"/>
            </w:tcBorders>
            <w:vAlign w:val="center"/>
          </w:tcPr>
          <w:p w14:paraId="7D16B2BF"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6AD44B63" w14:textId="77777777" w:rsidR="00B41E29" w:rsidRDefault="00B41E29" w:rsidP="00225D78">
            <w:pPr>
              <w:widowControl/>
              <w:jc w:val="left"/>
              <w:rPr>
                <w:rFonts w:ascii="宋体" w:eastAsia="宋体" w:hAnsi="宋体" w:cs="宋体"/>
                <w:color w:val="000000" w:themeColor="text1"/>
                <w:kern w:val="0"/>
                <w:sz w:val="16"/>
                <w:szCs w:val="16"/>
              </w:rPr>
            </w:pPr>
          </w:p>
        </w:tc>
        <w:tc>
          <w:tcPr>
            <w:tcW w:w="3107" w:type="dxa"/>
            <w:tcBorders>
              <w:tl2br w:val="nil"/>
              <w:tr2bl w:val="nil"/>
            </w:tcBorders>
            <w:shd w:val="clear" w:color="auto" w:fill="auto"/>
            <w:vAlign w:val="center"/>
          </w:tcPr>
          <w:p w14:paraId="6D5CF47F"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其中，直接从事结核病实验室的工作人员数（人）</w:t>
            </w:r>
          </w:p>
        </w:tc>
        <w:tc>
          <w:tcPr>
            <w:tcW w:w="3191" w:type="dxa"/>
            <w:tcBorders>
              <w:tl2br w:val="nil"/>
              <w:tr2bl w:val="nil"/>
            </w:tcBorders>
            <w:shd w:val="clear" w:color="auto" w:fill="auto"/>
            <w:vAlign w:val="center"/>
          </w:tcPr>
          <w:p w14:paraId="221C9CC2" w14:textId="77777777" w:rsidR="00B41E29" w:rsidRDefault="00B41E29" w:rsidP="00225D78">
            <w:pPr>
              <w:widowControl/>
              <w:jc w:val="left"/>
              <w:rPr>
                <w:rFonts w:ascii="宋体" w:eastAsia="宋体" w:hAnsi="宋体" w:cs="宋体"/>
                <w:color w:val="000000"/>
                <w:kern w:val="0"/>
                <w:sz w:val="16"/>
                <w:szCs w:val="16"/>
              </w:rPr>
            </w:pPr>
          </w:p>
        </w:tc>
        <w:tc>
          <w:tcPr>
            <w:tcW w:w="3543" w:type="dxa"/>
            <w:tcBorders>
              <w:tl2br w:val="nil"/>
              <w:tr2bl w:val="nil"/>
            </w:tcBorders>
            <w:shd w:val="clear" w:color="auto" w:fill="auto"/>
            <w:vAlign w:val="center"/>
          </w:tcPr>
          <w:p w14:paraId="3EB67241" w14:textId="77777777" w:rsidR="00B41E29" w:rsidRDefault="00B41E29" w:rsidP="00225D78">
            <w:pPr>
              <w:widowControl/>
              <w:jc w:val="left"/>
              <w:rPr>
                <w:rFonts w:ascii="宋体" w:eastAsia="宋体" w:hAnsi="宋体" w:cs="宋体"/>
                <w:kern w:val="0"/>
                <w:sz w:val="16"/>
                <w:szCs w:val="16"/>
              </w:rPr>
            </w:pPr>
          </w:p>
        </w:tc>
      </w:tr>
      <w:tr w:rsidR="00B41E29" w14:paraId="1B9DD0E6" w14:textId="77777777" w:rsidTr="00225D78">
        <w:trPr>
          <w:trHeight w:val="437"/>
          <w:jc w:val="center"/>
        </w:trPr>
        <w:tc>
          <w:tcPr>
            <w:tcW w:w="920" w:type="dxa"/>
            <w:vMerge/>
            <w:tcBorders>
              <w:tl2br w:val="nil"/>
              <w:tr2bl w:val="nil"/>
            </w:tcBorders>
            <w:vAlign w:val="center"/>
          </w:tcPr>
          <w:p w14:paraId="475AD104" w14:textId="77777777" w:rsidR="00B41E29" w:rsidRDefault="00B41E29" w:rsidP="00225D78">
            <w:pPr>
              <w:widowControl/>
              <w:jc w:val="left"/>
              <w:rPr>
                <w:rFonts w:ascii="宋体" w:eastAsia="宋体" w:hAnsi="宋体" w:cs="宋体"/>
                <w:kern w:val="0"/>
                <w:sz w:val="16"/>
                <w:szCs w:val="16"/>
              </w:rPr>
            </w:pPr>
          </w:p>
        </w:tc>
        <w:tc>
          <w:tcPr>
            <w:tcW w:w="3767" w:type="dxa"/>
            <w:vMerge w:val="restart"/>
            <w:tcBorders>
              <w:tl2br w:val="nil"/>
              <w:tr2bl w:val="nil"/>
            </w:tcBorders>
            <w:vAlign w:val="center"/>
          </w:tcPr>
          <w:p w14:paraId="02115642" w14:textId="77777777" w:rsidR="00B41E29" w:rsidRDefault="00B41E29" w:rsidP="00225D78">
            <w:pPr>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地（市）级结核病预防控制机构实验室能力</w:t>
            </w:r>
          </w:p>
        </w:tc>
        <w:tc>
          <w:tcPr>
            <w:tcW w:w="9841" w:type="dxa"/>
            <w:gridSpan w:val="3"/>
            <w:tcBorders>
              <w:tl2br w:val="nil"/>
              <w:tr2bl w:val="nil"/>
            </w:tcBorders>
            <w:shd w:val="clear" w:color="auto" w:fill="auto"/>
            <w:vAlign w:val="center"/>
          </w:tcPr>
          <w:p w14:paraId="6E26C03F"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1.地（市）级结核病预防控制机构是否具备药敏试验能力：①是  ②否</w:t>
            </w:r>
          </w:p>
          <w:p w14:paraId="5FAA196A" w14:textId="77777777" w:rsidR="00B41E29" w:rsidRDefault="00B41E29" w:rsidP="00225D78">
            <w:pPr>
              <w:jc w:val="left"/>
              <w:rPr>
                <w:rFonts w:ascii="宋体" w:eastAsia="宋体" w:hAnsi="宋体" w:cs="宋体"/>
                <w:kern w:val="0"/>
                <w:sz w:val="16"/>
                <w:szCs w:val="16"/>
              </w:rPr>
            </w:pPr>
            <w:r>
              <w:rPr>
                <w:rFonts w:ascii="宋体" w:eastAsia="宋体" w:hAnsi="宋体" w:cs="宋体" w:hint="eastAsia"/>
                <w:kern w:val="0"/>
                <w:sz w:val="16"/>
                <w:szCs w:val="16"/>
              </w:rPr>
              <w:t>如“是”，该机构是否常规开展药敏试验工作：①是  ②否</w:t>
            </w:r>
          </w:p>
        </w:tc>
      </w:tr>
      <w:tr w:rsidR="00B41E29" w14:paraId="054C8EF7" w14:textId="77777777" w:rsidTr="00225D78">
        <w:trPr>
          <w:trHeight w:val="448"/>
          <w:jc w:val="center"/>
        </w:trPr>
        <w:tc>
          <w:tcPr>
            <w:tcW w:w="920" w:type="dxa"/>
            <w:vMerge/>
            <w:tcBorders>
              <w:tl2br w:val="nil"/>
              <w:tr2bl w:val="nil"/>
            </w:tcBorders>
            <w:vAlign w:val="center"/>
          </w:tcPr>
          <w:p w14:paraId="1063D5C8"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610D2568" w14:textId="77777777" w:rsidR="00B41E29" w:rsidRDefault="00B41E29" w:rsidP="00225D78">
            <w:pPr>
              <w:jc w:val="left"/>
              <w:rPr>
                <w:rFonts w:ascii="宋体" w:eastAsia="宋体" w:hAnsi="宋体" w:cs="宋体"/>
                <w:color w:val="000000" w:themeColor="text1"/>
                <w:kern w:val="0"/>
                <w:sz w:val="16"/>
                <w:szCs w:val="16"/>
              </w:rPr>
            </w:pPr>
          </w:p>
        </w:tc>
        <w:tc>
          <w:tcPr>
            <w:tcW w:w="9841" w:type="dxa"/>
            <w:gridSpan w:val="3"/>
            <w:tcBorders>
              <w:tl2br w:val="nil"/>
              <w:tr2bl w:val="nil"/>
            </w:tcBorders>
            <w:shd w:val="clear" w:color="auto" w:fill="auto"/>
            <w:vAlign w:val="center"/>
          </w:tcPr>
          <w:p w14:paraId="5060F91F"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2.地（市）级结核病预防控制机构是否具备菌种鉴定能力：①是  ②否</w:t>
            </w:r>
          </w:p>
          <w:p w14:paraId="3341FB25" w14:textId="77777777" w:rsidR="00B41E29" w:rsidRDefault="00B41E29" w:rsidP="00225D78">
            <w:pPr>
              <w:jc w:val="left"/>
              <w:rPr>
                <w:rFonts w:ascii="宋体" w:eastAsia="宋体" w:hAnsi="宋体" w:cs="宋体"/>
                <w:kern w:val="0"/>
                <w:sz w:val="16"/>
                <w:szCs w:val="16"/>
              </w:rPr>
            </w:pPr>
            <w:r>
              <w:rPr>
                <w:rFonts w:ascii="宋体" w:eastAsia="宋体" w:hAnsi="宋体" w:cs="宋体" w:hint="eastAsia"/>
                <w:kern w:val="0"/>
                <w:sz w:val="16"/>
                <w:szCs w:val="16"/>
              </w:rPr>
              <w:t xml:space="preserve">如“是”，该机构是否常规开展菌种鉴定工作：①是  ②否 </w:t>
            </w:r>
          </w:p>
        </w:tc>
      </w:tr>
      <w:tr w:rsidR="00B41E29" w14:paraId="373453DE" w14:textId="77777777" w:rsidTr="00225D78">
        <w:trPr>
          <w:trHeight w:val="928"/>
          <w:jc w:val="center"/>
        </w:trPr>
        <w:tc>
          <w:tcPr>
            <w:tcW w:w="920" w:type="dxa"/>
            <w:vMerge/>
            <w:tcBorders>
              <w:tl2br w:val="nil"/>
              <w:tr2bl w:val="nil"/>
            </w:tcBorders>
            <w:vAlign w:val="center"/>
          </w:tcPr>
          <w:p w14:paraId="65154902"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7C9EC32A" w14:textId="77777777" w:rsidR="00B41E29" w:rsidRDefault="00B41E29" w:rsidP="00225D78">
            <w:pPr>
              <w:jc w:val="left"/>
              <w:rPr>
                <w:rFonts w:ascii="宋体" w:eastAsia="宋体" w:hAnsi="宋体" w:cs="宋体"/>
                <w:color w:val="000000" w:themeColor="text1"/>
                <w:kern w:val="0"/>
                <w:sz w:val="16"/>
                <w:szCs w:val="16"/>
              </w:rPr>
            </w:pPr>
          </w:p>
        </w:tc>
        <w:tc>
          <w:tcPr>
            <w:tcW w:w="9841" w:type="dxa"/>
            <w:gridSpan w:val="3"/>
            <w:tcBorders>
              <w:tl2br w:val="nil"/>
              <w:tr2bl w:val="nil"/>
            </w:tcBorders>
            <w:shd w:val="clear" w:color="auto" w:fill="auto"/>
            <w:vAlign w:val="center"/>
          </w:tcPr>
          <w:p w14:paraId="71B2229B"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3.地（市）级结核病预防控制机构是否具备分子生物学耐药检测能力：①是  ②否</w:t>
            </w:r>
          </w:p>
          <w:p w14:paraId="59E69A5B"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如“是”：</w:t>
            </w:r>
          </w:p>
          <w:p w14:paraId="7EBC6D3F"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   （1）该机构是否常规开展分子生物学耐药检测工作：①是  ②否   </w:t>
            </w:r>
          </w:p>
          <w:p w14:paraId="1DB80213" w14:textId="77777777" w:rsidR="00B41E29" w:rsidRDefault="00B41E29" w:rsidP="00225D78">
            <w:pPr>
              <w:jc w:val="left"/>
              <w:rPr>
                <w:rFonts w:ascii="宋体" w:eastAsia="宋体" w:hAnsi="宋体" w:cs="宋体"/>
                <w:kern w:val="0"/>
                <w:sz w:val="16"/>
                <w:szCs w:val="16"/>
              </w:rPr>
            </w:pPr>
            <w:r>
              <w:rPr>
                <w:rFonts w:ascii="宋体" w:eastAsia="宋体" w:hAnsi="宋体" w:cs="宋体" w:hint="eastAsia"/>
                <w:kern w:val="0"/>
                <w:sz w:val="16"/>
                <w:szCs w:val="16"/>
              </w:rPr>
              <w:t xml:space="preserve">   （2）采用的分子生物学耐药检测技术和方法是 ：</w:t>
            </w:r>
            <w:r>
              <w:rPr>
                <w:rFonts w:ascii="宋体" w:eastAsia="宋体" w:hAnsi="宋体" w:cs="宋体"/>
                <w:kern w:val="0"/>
                <w:sz w:val="16"/>
                <w:szCs w:val="16"/>
                <w:u w:val="single"/>
              </w:rPr>
              <w:t xml:space="preserve">             </w:t>
            </w:r>
            <w:r>
              <w:rPr>
                <w:rFonts w:ascii="宋体" w:eastAsia="宋体" w:hAnsi="宋体" w:cs="宋体" w:hint="eastAsia"/>
                <w:kern w:val="0"/>
                <w:sz w:val="16"/>
                <w:szCs w:val="16"/>
                <w:u w:val="single"/>
              </w:rPr>
              <w:t xml:space="preserve">                                             </w:t>
            </w:r>
          </w:p>
        </w:tc>
      </w:tr>
      <w:tr w:rsidR="00B41E29" w14:paraId="298BCDDB" w14:textId="77777777" w:rsidTr="00225D78">
        <w:trPr>
          <w:trHeight w:val="527"/>
          <w:jc w:val="center"/>
        </w:trPr>
        <w:tc>
          <w:tcPr>
            <w:tcW w:w="920" w:type="dxa"/>
            <w:vMerge/>
            <w:tcBorders>
              <w:tl2br w:val="nil"/>
              <w:tr2bl w:val="nil"/>
            </w:tcBorders>
            <w:vAlign w:val="center"/>
          </w:tcPr>
          <w:p w14:paraId="6D8231A1" w14:textId="77777777" w:rsidR="00B41E29" w:rsidRDefault="00B41E29" w:rsidP="00225D78">
            <w:pPr>
              <w:widowControl/>
              <w:jc w:val="left"/>
              <w:rPr>
                <w:rFonts w:ascii="宋体" w:eastAsia="宋体" w:hAnsi="宋体" w:cs="宋体"/>
                <w:kern w:val="0"/>
                <w:sz w:val="16"/>
                <w:szCs w:val="16"/>
              </w:rPr>
            </w:pPr>
          </w:p>
        </w:tc>
        <w:tc>
          <w:tcPr>
            <w:tcW w:w="3767" w:type="dxa"/>
            <w:vMerge w:val="restart"/>
            <w:tcBorders>
              <w:tl2br w:val="nil"/>
              <w:tr2bl w:val="nil"/>
            </w:tcBorders>
            <w:vAlign w:val="center"/>
          </w:tcPr>
          <w:p w14:paraId="36B6E05B" w14:textId="77777777" w:rsidR="00B41E29" w:rsidRDefault="00B41E29" w:rsidP="00225D78">
            <w:pPr>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地（市）级定点医疗机构实验室能力</w:t>
            </w:r>
          </w:p>
        </w:tc>
        <w:tc>
          <w:tcPr>
            <w:tcW w:w="9841" w:type="dxa"/>
            <w:gridSpan w:val="3"/>
            <w:tcBorders>
              <w:tl2br w:val="nil"/>
              <w:tr2bl w:val="nil"/>
            </w:tcBorders>
            <w:shd w:val="clear" w:color="auto" w:fill="auto"/>
            <w:vAlign w:val="center"/>
          </w:tcPr>
          <w:p w14:paraId="20C9C812"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1.地（市）级定点医疗机构是否具备药敏试验能力：①是  ②否</w:t>
            </w:r>
            <w:r>
              <w:rPr>
                <w:rFonts w:ascii="宋体" w:eastAsia="宋体" w:hAnsi="宋体" w:cs="宋体" w:hint="eastAsia"/>
                <w:color w:val="000000"/>
                <w:kern w:val="0"/>
                <w:sz w:val="16"/>
                <w:szCs w:val="16"/>
              </w:rPr>
              <w:t>（如“否”，是否有其他机构代为承担：①是    ②否）</w:t>
            </w:r>
          </w:p>
          <w:p w14:paraId="780D192D"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如“是”，该机构是否常规开展药敏试验工作：①是  ②否</w:t>
            </w:r>
          </w:p>
        </w:tc>
      </w:tr>
      <w:tr w:rsidR="00B41E29" w14:paraId="7ED228CC" w14:textId="77777777" w:rsidTr="00225D78">
        <w:trPr>
          <w:trHeight w:val="549"/>
          <w:jc w:val="center"/>
        </w:trPr>
        <w:tc>
          <w:tcPr>
            <w:tcW w:w="920" w:type="dxa"/>
            <w:vMerge/>
            <w:tcBorders>
              <w:tl2br w:val="nil"/>
              <w:tr2bl w:val="nil"/>
            </w:tcBorders>
            <w:vAlign w:val="center"/>
          </w:tcPr>
          <w:p w14:paraId="736523CC"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0A1B2FC4" w14:textId="77777777" w:rsidR="00B41E29" w:rsidRDefault="00B41E29" w:rsidP="00225D78">
            <w:pPr>
              <w:jc w:val="left"/>
              <w:rPr>
                <w:rFonts w:ascii="宋体" w:eastAsia="宋体" w:hAnsi="宋体" w:cs="宋体"/>
                <w:color w:val="000000" w:themeColor="text1"/>
                <w:kern w:val="0"/>
                <w:sz w:val="16"/>
                <w:szCs w:val="16"/>
              </w:rPr>
            </w:pPr>
          </w:p>
        </w:tc>
        <w:tc>
          <w:tcPr>
            <w:tcW w:w="9841" w:type="dxa"/>
            <w:gridSpan w:val="3"/>
            <w:tcBorders>
              <w:tl2br w:val="nil"/>
              <w:tr2bl w:val="nil"/>
            </w:tcBorders>
            <w:shd w:val="clear" w:color="auto" w:fill="auto"/>
            <w:vAlign w:val="center"/>
          </w:tcPr>
          <w:p w14:paraId="50041FFC"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2.地（市）级定点医疗机构是否具备菌种鉴定能力：①是  ②否</w:t>
            </w:r>
            <w:r>
              <w:rPr>
                <w:rFonts w:ascii="宋体" w:eastAsia="宋体" w:hAnsi="宋体" w:cs="宋体" w:hint="eastAsia"/>
                <w:color w:val="000000"/>
                <w:kern w:val="0"/>
                <w:sz w:val="16"/>
                <w:szCs w:val="16"/>
              </w:rPr>
              <w:t>（如“否”，是否有其他机构代为承担：①是    ②否）</w:t>
            </w:r>
          </w:p>
          <w:p w14:paraId="494BDFB6"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如“是”，该机构是否常规开展菌种鉴定工作：①是  ②否 </w:t>
            </w:r>
          </w:p>
        </w:tc>
      </w:tr>
      <w:tr w:rsidR="00B41E29" w14:paraId="303D5682" w14:textId="77777777" w:rsidTr="00225D78">
        <w:trPr>
          <w:trHeight w:val="928"/>
          <w:jc w:val="center"/>
        </w:trPr>
        <w:tc>
          <w:tcPr>
            <w:tcW w:w="920" w:type="dxa"/>
            <w:vMerge/>
            <w:tcBorders>
              <w:tl2br w:val="nil"/>
              <w:tr2bl w:val="nil"/>
            </w:tcBorders>
            <w:vAlign w:val="center"/>
          </w:tcPr>
          <w:p w14:paraId="5F741896"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03E023B6" w14:textId="77777777" w:rsidR="00B41E29" w:rsidRDefault="00B41E29" w:rsidP="00225D78">
            <w:pPr>
              <w:jc w:val="left"/>
              <w:rPr>
                <w:rFonts w:ascii="宋体" w:eastAsia="宋体" w:hAnsi="宋体" w:cs="宋体"/>
                <w:color w:val="000000" w:themeColor="text1"/>
                <w:kern w:val="0"/>
                <w:sz w:val="16"/>
                <w:szCs w:val="16"/>
              </w:rPr>
            </w:pPr>
          </w:p>
        </w:tc>
        <w:tc>
          <w:tcPr>
            <w:tcW w:w="9841" w:type="dxa"/>
            <w:gridSpan w:val="3"/>
            <w:tcBorders>
              <w:tl2br w:val="nil"/>
              <w:tr2bl w:val="nil"/>
            </w:tcBorders>
            <w:shd w:val="clear" w:color="auto" w:fill="auto"/>
            <w:vAlign w:val="center"/>
          </w:tcPr>
          <w:p w14:paraId="48C6C233"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3.地（市）级定点医疗机构是否具备分子生物学耐药检测能力：①是  ②否</w:t>
            </w:r>
            <w:r>
              <w:rPr>
                <w:rFonts w:ascii="宋体" w:eastAsia="宋体" w:hAnsi="宋体" w:cs="宋体" w:hint="eastAsia"/>
                <w:color w:val="000000"/>
                <w:kern w:val="0"/>
                <w:sz w:val="16"/>
                <w:szCs w:val="16"/>
              </w:rPr>
              <w:t>（如“否”，是否有其他机构代为承担：①是    ②否）</w:t>
            </w:r>
          </w:p>
          <w:p w14:paraId="0C150A81"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如“是”：</w:t>
            </w:r>
          </w:p>
          <w:p w14:paraId="1E40A087"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   （1）该机构是否常规开展分子生物学耐药检测工作：①是  ②否   </w:t>
            </w:r>
          </w:p>
          <w:p w14:paraId="305B0E38"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   （2）采用的分子生物学耐药检测技术和方法是 ：</w:t>
            </w:r>
            <w:r>
              <w:rPr>
                <w:rFonts w:ascii="宋体" w:eastAsia="宋体" w:hAnsi="宋体" w:cs="宋体"/>
                <w:kern w:val="0"/>
                <w:sz w:val="16"/>
                <w:szCs w:val="16"/>
                <w:u w:val="single"/>
              </w:rPr>
              <w:t xml:space="preserve">                                                         </w:t>
            </w:r>
          </w:p>
        </w:tc>
      </w:tr>
      <w:tr w:rsidR="00B41E29" w14:paraId="71589DF4" w14:textId="77777777" w:rsidTr="00225D78">
        <w:trPr>
          <w:trHeight w:val="880"/>
          <w:jc w:val="center"/>
        </w:trPr>
        <w:tc>
          <w:tcPr>
            <w:tcW w:w="920" w:type="dxa"/>
            <w:vMerge/>
            <w:tcBorders>
              <w:tl2br w:val="nil"/>
              <w:tr2bl w:val="nil"/>
            </w:tcBorders>
            <w:vAlign w:val="center"/>
          </w:tcPr>
          <w:p w14:paraId="3C2C7CBD" w14:textId="77777777" w:rsidR="00B41E29" w:rsidRDefault="00B41E29" w:rsidP="00225D78">
            <w:pPr>
              <w:widowControl/>
              <w:jc w:val="left"/>
              <w:rPr>
                <w:rFonts w:ascii="宋体" w:eastAsia="宋体" w:hAnsi="宋体" w:cs="宋体"/>
                <w:kern w:val="0"/>
                <w:sz w:val="16"/>
                <w:szCs w:val="16"/>
              </w:rPr>
            </w:pPr>
          </w:p>
        </w:tc>
        <w:tc>
          <w:tcPr>
            <w:tcW w:w="3767" w:type="dxa"/>
            <w:vMerge w:val="restart"/>
            <w:tcBorders>
              <w:tl2br w:val="nil"/>
              <w:tr2bl w:val="nil"/>
            </w:tcBorders>
            <w:shd w:val="clear" w:color="auto" w:fill="auto"/>
            <w:vAlign w:val="center"/>
          </w:tcPr>
          <w:p w14:paraId="11BA2B64" w14:textId="77777777" w:rsidR="00B41E29" w:rsidRDefault="00B41E29" w:rsidP="00225D78">
            <w:pPr>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地（市）级卫生防疫津贴政策落实情况</w:t>
            </w:r>
          </w:p>
        </w:tc>
        <w:tc>
          <w:tcPr>
            <w:tcW w:w="9841" w:type="dxa"/>
            <w:gridSpan w:val="3"/>
            <w:tcBorders>
              <w:tl2br w:val="nil"/>
              <w:tr2bl w:val="nil"/>
            </w:tcBorders>
            <w:shd w:val="clear" w:color="auto" w:fill="auto"/>
            <w:vAlign w:val="center"/>
          </w:tcPr>
          <w:p w14:paraId="2E1F4ECE"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1.地（市）级结核病预防控制机构传染病防治人员卫生防疫津贴政策是否落实（2016-2020年）：</w:t>
            </w:r>
          </w:p>
          <w:p w14:paraId="021F0683" w14:textId="77777777" w:rsidR="00B41E29" w:rsidRDefault="00B41E29" w:rsidP="00225D78">
            <w:pPr>
              <w:widowControl/>
              <w:jc w:val="left"/>
              <w:rPr>
                <w:rFonts w:ascii="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hint="eastAsia"/>
                <w:color w:val="000000"/>
                <w:kern w:val="0"/>
                <w:sz w:val="16"/>
                <w:szCs w:val="16"/>
              </w:rPr>
              <w:t>1</w:t>
            </w:r>
            <w:r>
              <w:rPr>
                <w:rFonts w:ascii="宋体" w:hAnsi="宋体" w:cs="宋体" w:hint="eastAsia"/>
                <w:color w:val="000000"/>
                <w:kern w:val="0"/>
                <w:sz w:val="16"/>
                <w:szCs w:val="16"/>
              </w:rPr>
              <w:t>）</w:t>
            </w:r>
            <w:r>
              <w:rPr>
                <w:rFonts w:ascii="宋体" w:hAnsi="宋体" w:cs="宋体" w:hint="eastAsia"/>
                <w:color w:val="000000"/>
                <w:kern w:val="0"/>
                <w:sz w:val="16"/>
                <w:szCs w:val="16"/>
              </w:rPr>
              <w:t>2016</w:t>
            </w:r>
            <w:r>
              <w:rPr>
                <w:rFonts w:ascii="宋体" w:hAnsi="宋体" w:cs="宋体" w:hint="eastAsia"/>
                <w:color w:val="000000"/>
                <w:kern w:val="0"/>
                <w:sz w:val="16"/>
                <w:szCs w:val="16"/>
              </w:rPr>
              <w:t>年：</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hint="eastAsia"/>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w:t>
            </w:r>
            <w:r>
              <w:rPr>
                <w:rFonts w:ascii="宋体" w:hAnsi="宋体" w:cs="宋体" w:hint="eastAsia"/>
                <w:color w:val="000000"/>
                <w:kern w:val="0"/>
                <w:sz w:val="16"/>
                <w:szCs w:val="16"/>
              </w:rPr>
              <w:t>2</w:t>
            </w:r>
            <w:r>
              <w:rPr>
                <w:rFonts w:ascii="宋体" w:hAnsi="宋体" w:cs="宋体" w:hint="eastAsia"/>
                <w:color w:val="000000"/>
                <w:kern w:val="0"/>
                <w:sz w:val="16"/>
                <w:szCs w:val="16"/>
              </w:rPr>
              <w:t>）</w:t>
            </w:r>
            <w:r>
              <w:rPr>
                <w:rFonts w:ascii="宋体" w:hAnsi="宋体" w:cs="宋体" w:hint="eastAsia"/>
                <w:color w:val="000000"/>
                <w:kern w:val="0"/>
                <w:sz w:val="16"/>
                <w:szCs w:val="16"/>
              </w:rPr>
              <w:t>2017</w:t>
            </w:r>
            <w:r>
              <w:rPr>
                <w:rFonts w:ascii="宋体" w:hAnsi="宋体" w:cs="宋体" w:hint="eastAsia"/>
                <w:color w:val="000000"/>
                <w:kern w:val="0"/>
                <w:sz w:val="16"/>
                <w:szCs w:val="16"/>
              </w:rPr>
              <w:t>年：</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hint="eastAsia"/>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r>
              <w:rPr>
                <w:rFonts w:ascii="宋体" w:hAnsi="宋体" w:cs="宋体" w:hint="eastAsia"/>
                <w:color w:val="000000"/>
                <w:kern w:val="0"/>
                <w:sz w:val="16"/>
                <w:szCs w:val="16"/>
              </w:rPr>
              <w:t xml:space="preserve">    </w:t>
            </w:r>
          </w:p>
          <w:p w14:paraId="7B49829D" w14:textId="77777777" w:rsidR="00B41E29" w:rsidRDefault="00B41E29" w:rsidP="00225D78">
            <w:pPr>
              <w:widowControl/>
              <w:jc w:val="left"/>
              <w:rPr>
                <w:rFonts w:ascii="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hint="eastAsia"/>
                <w:color w:val="000000"/>
                <w:kern w:val="0"/>
                <w:sz w:val="16"/>
                <w:szCs w:val="16"/>
              </w:rPr>
              <w:t>3</w:t>
            </w:r>
            <w:r>
              <w:rPr>
                <w:rFonts w:ascii="宋体" w:hAnsi="宋体" w:cs="宋体" w:hint="eastAsia"/>
                <w:color w:val="000000"/>
                <w:kern w:val="0"/>
                <w:sz w:val="16"/>
                <w:szCs w:val="16"/>
              </w:rPr>
              <w:t>）</w:t>
            </w:r>
            <w:r>
              <w:rPr>
                <w:rFonts w:ascii="宋体" w:hAnsi="宋体" w:cs="宋体" w:hint="eastAsia"/>
                <w:color w:val="000000"/>
                <w:kern w:val="0"/>
                <w:sz w:val="16"/>
                <w:szCs w:val="16"/>
              </w:rPr>
              <w:t>2018</w:t>
            </w:r>
            <w:r>
              <w:rPr>
                <w:rFonts w:ascii="宋体" w:hAnsi="宋体" w:cs="宋体" w:hint="eastAsia"/>
                <w:color w:val="000000"/>
                <w:kern w:val="0"/>
                <w:sz w:val="16"/>
                <w:szCs w:val="16"/>
              </w:rPr>
              <w:t>年：</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hint="eastAsia"/>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w:t>
            </w:r>
            <w:r>
              <w:rPr>
                <w:rFonts w:ascii="宋体" w:hAnsi="宋体" w:cs="宋体" w:hint="eastAsia"/>
                <w:color w:val="000000"/>
                <w:kern w:val="0"/>
                <w:sz w:val="16"/>
                <w:szCs w:val="16"/>
              </w:rPr>
              <w:t>4</w:t>
            </w:r>
            <w:r>
              <w:rPr>
                <w:rFonts w:ascii="宋体" w:hAnsi="宋体" w:cs="宋体" w:hint="eastAsia"/>
                <w:color w:val="000000"/>
                <w:kern w:val="0"/>
                <w:sz w:val="16"/>
                <w:szCs w:val="16"/>
              </w:rPr>
              <w:t>）</w:t>
            </w:r>
            <w:r>
              <w:rPr>
                <w:rFonts w:ascii="宋体" w:hAnsi="宋体" w:cs="宋体" w:hint="eastAsia"/>
                <w:color w:val="000000"/>
                <w:kern w:val="0"/>
                <w:sz w:val="16"/>
                <w:szCs w:val="16"/>
              </w:rPr>
              <w:t>2019</w:t>
            </w:r>
            <w:r>
              <w:rPr>
                <w:rFonts w:ascii="宋体" w:hAnsi="宋体" w:cs="宋体" w:hint="eastAsia"/>
                <w:color w:val="000000"/>
                <w:kern w:val="0"/>
                <w:sz w:val="16"/>
                <w:szCs w:val="16"/>
              </w:rPr>
              <w:t>年：</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hint="eastAsia"/>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p>
          <w:p w14:paraId="4E24B5A0" w14:textId="77777777" w:rsidR="00B41E29" w:rsidRDefault="00B41E29" w:rsidP="00225D78">
            <w:pPr>
              <w:jc w:val="left"/>
              <w:rPr>
                <w:rFonts w:ascii="宋体" w:eastAsia="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hint="eastAsia"/>
                <w:color w:val="000000"/>
                <w:kern w:val="0"/>
                <w:sz w:val="16"/>
                <w:szCs w:val="16"/>
              </w:rPr>
              <w:t>5</w:t>
            </w:r>
            <w:r>
              <w:rPr>
                <w:rFonts w:ascii="宋体" w:hAnsi="宋体" w:cs="宋体" w:hint="eastAsia"/>
                <w:color w:val="000000"/>
                <w:kern w:val="0"/>
                <w:sz w:val="16"/>
                <w:szCs w:val="16"/>
              </w:rPr>
              <w:t>）</w:t>
            </w:r>
            <w:r>
              <w:rPr>
                <w:rFonts w:ascii="宋体" w:hAnsi="宋体" w:cs="宋体" w:hint="eastAsia"/>
                <w:color w:val="000000"/>
                <w:kern w:val="0"/>
                <w:sz w:val="16"/>
                <w:szCs w:val="16"/>
              </w:rPr>
              <w:t>2020</w:t>
            </w:r>
            <w:r>
              <w:rPr>
                <w:rFonts w:ascii="宋体" w:hAnsi="宋体" w:cs="宋体" w:hint="eastAsia"/>
                <w:color w:val="000000"/>
                <w:kern w:val="0"/>
                <w:sz w:val="16"/>
                <w:szCs w:val="16"/>
              </w:rPr>
              <w:t>年：</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hint="eastAsia"/>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p>
        </w:tc>
      </w:tr>
      <w:tr w:rsidR="00B41E29" w14:paraId="4D730A9F" w14:textId="77777777" w:rsidTr="00225D78">
        <w:trPr>
          <w:trHeight w:val="880"/>
          <w:jc w:val="center"/>
        </w:trPr>
        <w:tc>
          <w:tcPr>
            <w:tcW w:w="920" w:type="dxa"/>
            <w:vMerge/>
            <w:tcBorders>
              <w:tl2br w:val="nil"/>
              <w:tr2bl w:val="nil"/>
            </w:tcBorders>
            <w:vAlign w:val="center"/>
          </w:tcPr>
          <w:p w14:paraId="6FB089E1"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shd w:val="clear" w:color="auto" w:fill="auto"/>
            <w:vAlign w:val="center"/>
          </w:tcPr>
          <w:p w14:paraId="62A680D6" w14:textId="77777777" w:rsidR="00B41E29" w:rsidRDefault="00B41E29" w:rsidP="00225D78">
            <w:pPr>
              <w:widowControl/>
              <w:jc w:val="left"/>
              <w:rPr>
                <w:rFonts w:ascii="宋体" w:eastAsia="宋体" w:hAnsi="宋体" w:cs="宋体"/>
                <w:color w:val="000000" w:themeColor="text1"/>
                <w:kern w:val="0"/>
                <w:sz w:val="16"/>
                <w:szCs w:val="16"/>
              </w:rPr>
            </w:pPr>
          </w:p>
        </w:tc>
        <w:tc>
          <w:tcPr>
            <w:tcW w:w="9841" w:type="dxa"/>
            <w:gridSpan w:val="3"/>
            <w:tcBorders>
              <w:tl2br w:val="nil"/>
              <w:tr2bl w:val="nil"/>
            </w:tcBorders>
            <w:shd w:val="clear" w:color="auto" w:fill="auto"/>
            <w:vAlign w:val="center"/>
          </w:tcPr>
          <w:p w14:paraId="28A97493"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2.地（市）级定点医疗机构传染病防治人员卫生防疫津贴政策是否落实（2016-2020年）： </w:t>
            </w:r>
          </w:p>
          <w:p w14:paraId="07E9F549" w14:textId="77777777" w:rsidR="00B41E29" w:rsidRDefault="00B41E29" w:rsidP="00225D78">
            <w:pPr>
              <w:widowControl/>
              <w:jc w:val="left"/>
              <w:rPr>
                <w:rFonts w:ascii="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hint="eastAsia"/>
                <w:color w:val="000000"/>
                <w:kern w:val="0"/>
                <w:sz w:val="16"/>
                <w:szCs w:val="16"/>
              </w:rPr>
              <w:t>1</w:t>
            </w:r>
            <w:r>
              <w:rPr>
                <w:rFonts w:ascii="宋体" w:hAnsi="宋体" w:cs="宋体" w:hint="eastAsia"/>
                <w:color w:val="000000"/>
                <w:kern w:val="0"/>
                <w:sz w:val="16"/>
                <w:szCs w:val="16"/>
              </w:rPr>
              <w:t>）</w:t>
            </w:r>
            <w:r>
              <w:rPr>
                <w:rFonts w:ascii="宋体" w:hAnsi="宋体" w:cs="宋体" w:hint="eastAsia"/>
                <w:color w:val="000000"/>
                <w:kern w:val="0"/>
                <w:sz w:val="16"/>
                <w:szCs w:val="16"/>
              </w:rPr>
              <w:t>2016</w:t>
            </w:r>
            <w:r>
              <w:rPr>
                <w:rFonts w:ascii="宋体" w:hAnsi="宋体" w:cs="宋体" w:hint="eastAsia"/>
                <w:color w:val="000000"/>
                <w:kern w:val="0"/>
                <w:sz w:val="16"/>
                <w:szCs w:val="16"/>
              </w:rPr>
              <w:t>年：</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hint="eastAsia"/>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w:t>
            </w:r>
            <w:r>
              <w:rPr>
                <w:rFonts w:ascii="宋体" w:hAnsi="宋体" w:cs="宋体" w:hint="eastAsia"/>
                <w:color w:val="000000"/>
                <w:kern w:val="0"/>
                <w:sz w:val="16"/>
                <w:szCs w:val="16"/>
              </w:rPr>
              <w:t>2</w:t>
            </w:r>
            <w:r>
              <w:rPr>
                <w:rFonts w:ascii="宋体" w:hAnsi="宋体" w:cs="宋体" w:hint="eastAsia"/>
                <w:color w:val="000000"/>
                <w:kern w:val="0"/>
                <w:sz w:val="16"/>
                <w:szCs w:val="16"/>
              </w:rPr>
              <w:t>）</w:t>
            </w:r>
            <w:r>
              <w:rPr>
                <w:rFonts w:ascii="宋体" w:hAnsi="宋体" w:cs="宋体" w:hint="eastAsia"/>
                <w:color w:val="000000"/>
                <w:kern w:val="0"/>
                <w:sz w:val="16"/>
                <w:szCs w:val="16"/>
              </w:rPr>
              <w:t>2017</w:t>
            </w:r>
            <w:r>
              <w:rPr>
                <w:rFonts w:ascii="宋体" w:hAnsi="宋体" w:cs="宋体" w:hint="eastAsia"/>
                <w:color w:val="000000"/>
                <w:kern w:val="0"/>
                <w:sz w:val="16"/>
                <w:szCs w:val="16"/>
              </w:rPr>
              <w:t>年：</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hint="eastAsia"/>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r>
              <w:rPr>
                <w:rFonts w:ascii="宋体" w:hAnsi="宋体" w:cs="宋体" w:hint="eastAsia"/>
                <w:color w:val="000000"/>
                <w:kern w:val="0"/>
                <w:sz w:val="16"/>
                <w:szCs w:val="16"/>
              </w:rPr>
              <w:t xml:space="preserve">    </w:t>
            </w:r>
          </w:p>
          <w:p w14:paraId="3573A8BE" w14:textId="77777777" w:rsidR="00B41E29" w:rsidRDefault="00B41E29" w:rsidP="00225D78">
            <w:pPr>
              <w:widowControl/>
              <w:jc w:val="left"/>
              <w:rPr>
                <w:rFonts w:ascii="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hint="eastAsia"/>
                <w:color w:val="000000"/>
                <w:kern w:val="0"/>
                <w:sz w:val="16"/>
                <w:szCs w:val="16"/>
              </w:rPr>
              <w:t>3</w:t>
            </w:r>
            <w:r>
              <w:rPr>
                <w:rFonts w:ascii="宋体" w:hAnsi="宋体" w:cs="宋体" w:hint="eastAsia"/>
                <w:color w:val="000000"/>
                <w:kern w:val="0"/>
                <w:sz w:val="16"/>
                <w:szCs w:val="16"/>
              </w:rPr>
              <w:t>）</w:t>
            </w:r>
            <w:r>
              <w:rPr>
                <w:rFonts w:ascii="宋体" w:hAnsi="宋体" w:cs="宋体" w:hint="eastAsia"/>
                <w:color w:val="000000"/>
                <w:kern w:val="0"/>
                <w:sz w:val="16"/>
                <w:szCs w:val="16"/>
              </w:rPr>
              <w:t>2018</w:t>
            </w:r>
            <w:r>
              <w:rPr>
                <w:rFonts w:ascii="宋体" w:hAnsi="宋体" w:cs="宋体" w:hint="eastAsia"/>
                <w:color w:val="000000"/>
                <w:kern w:val="0"/>
                <w:sz w:val="16"/>
                <w:szCs w:val="16"/>
              </w:rPr>
              <w:t>年：</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hint="eastAsia"/>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w:t>
            </w:r>
            <w:r>
              <w:rPr>
                <w:rFonts w:ascii="宋体" w:hAnsi="宋体" w:cs="宋体" w:hint="eastAsia"/>
                <w:color w:val="000000"/>
                <w:kern w:val="0"/>
                <w:sz w:val="16"/>
                <w:szCs w:val="16"/>
              </w:rPr>
              <w:t>4</w:t>
            </w:r>
            <w:r>
              <w:rPr>
                <w:rFonts w:ascii="宋体" w:hAnsi="宋体" w:cs="宋体" w:hint="eastAsia"/>
                <w:color w:val="000000"/>
                <w:kern w:val="0"/>
                <w:sz w:val="16"/>
                <w:szCs w:val="16"/>
              </w:rPr>
              <w:t>）</w:t>
            </w:r>
            <w:r>
              <w:rPr>
                <w:rFonts w:ascii="宋体" w:hAnsi="宋体" w:cs="宋体" w:hint="eastAsia"/>
                <w:color w:val="000000"/>
                <w:kern w:val="0"/>
                <w:sz w:val="16"/>
                <w:szCs w:val="16"/>
              </w:rPr>
              <w:t>2019</w:t>
            </w:r>
            <w:r>
              <w:rPr>
                <w:rFonts w:ascii="宋体" w:hAnsi="宋体" w:cs="宋体" w:hint="eastAsia"/>
                <w:color w:val="000000"/>
                <w:kern w:val="0"/>
                <w:sz w:val="16"/>
                <w:szCs w:val="16"/>
              </w:rPr>
              <w:t>年：</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hint="eastAsia"/>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p>
          <w:p w14:paraId="311D55D8" w14:textId="77777777" w:rsidR="00B41E29" w:rsidRDefault="00B41E29" w:rsidP="00225D78">
            <w:pPr>
              <w:widowControl/>
              <w:jc w:val="left"/>
              <w:rPr>
                <w:rFonts w:ascii="宋体" w:eastAsia="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hint="eastAsia"/>
                <w:color w:val="000000"/>
                <w:kern w:val="0"/>
                <w:sz w:val="16"/>
                <w:szCs w:val="16"/>
              </w:rPr>
              <w:t>5</w:t>
            </w:r>
            <w:r>
              <w:rPr>
                <w:rFonts w:ascii="宋体" w:hAnsi="宋体" w:cs="宋体" w:hint="eastAsia"/>
                <w:color w:val="000000"/>
                <w:kern w:val="0"/>
                <w:sz w:val="16"/>
                <w:szCs w:val="16"/>
              </w:rPr>
              <w:t>）</w:t>
            </w:r>
            <w:r>
              <w:rPr>
                <w:rFonts w:ascii="宋体" w:hAnsi="宋体" w:cs="宋体" w:hint="eastAsia"/>
                <w:color w:val="000000"/>
                <w:kern w:val="0"/>
                <w:sz w:val="16"/>
                <w:szCs w:val="16"/>
              </w:rPr>
              <w:t>2020</w:t>
            </w:r>
            <w:r>
              <w:rPr>
                <w:rFonts w:ascii="宋体" w:hAnsi="宋体" w:cs="宋体" w:hint="eastAsia"/>
                <w:color w:val="000000"/>
                <w:kern w:val="0"/>
                <w:sz w:val="16"/>
                <w:szCs w:val="16"/>
              </w:rPr>
              <w:t>年：</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hint="eastAsia"/>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p>
        </w:tc>
      </w:tr>
      <w:tr w:rsidR="00B41E29" w14:paraId="50B5DCDF" w14:textId="77777777" w:rsidTr="00225D78">
        <w:trPr>
          <w:trHeight w:val="225"/>
          <w:jc w:val="center"/>
        </w:trPr>
        <w:tc>
          <w:tcPr>
            <w:tcW w:w="920" w:type="dxa"/>
            <w:vMerge/>
            <w:tcBorders>
              <w:tl2br w:val="nil"/>
              <w:tr2bl w:val="nil"/>
            </w:tcBorders>
            <w:vAlign w:val="center"/>
          </w:tcPr>
          <w:p w14:paraId="516B56B8" w14:textId="77777777" w:rsidR="00B41E29" w:rsidRDefault="00B41E29" w:rsidP="00225D78">
            <w:pPr>
              <w:widowControl/>
              <w:jc w:val="left"/>
              <w:rPr>
                <w:rFonts w:ascii="宋体" w:eastAsia="宋体" w:hAnsi="宋体" w:cs="宋体"/>
                <w:kern w:val="0"/>
                <w:sz w:val="16"/>
                <w:szCs w:val="16"/>
              </w:rPr>
            </w:pPr>
          </w:p>
        </w:tc>
        <w:tc>
          <w:tcPr>
            <w:tcW w:w="3767" w:type="dxa"/>
            <w:tcBorders>
              <w:tl2br w:val="nil"/>
              <w:tr2bl w:val="nil"/>
            </w:tcBorders>
            <w:shd w:val="clear" w:color="auto" w:fill="auto"/>
            <w:vAlign w:val="center"/>
          </w:tcPr>
          <w:p w14:paraId="1DEAAC55"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分级诊疗制度建立情况</w:t>
            </w:r>
          </w:p>
        </w:tc>
        <w:tc>
          <w:tcPr>
            <w:tcW w:w="9841" w:type="dxa"/>
            <w:gridSpan w:val="3"/>
            <w:tcBorders>
              <w:tl2br w:val="nil"/>
              <w:tr2bl w:val="nil"/>
            </w:tcBorders>
            <w:shd w:val="clear" w:color="auto" w:fill="auto"/>
            <w:vAlign w:val="center"/>
          </w:tcPr>
          <w:p w14:paraId="4EE20A66"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地（市）</w:t>
            </w:r>
            <w:proofErr w:type="gramStart"/>
            <w:r>
              <w:rPr>
                <w:rFonts w:ascii="宋体" w:eastAsia="宋体" w:hAnsi="宋体" w:cs="宋体" w:hint="eastAsia"/>
                <w:kern w:val="0"/>
                <w:sz w:val="16"/>
                <w:szCs w:val="16"/>
              </w:rPr>
              <w:t>级是否</w:t>
            </w:r>
            <w:proofErr w:type="gramEnd"/>
            <w:r>
              <w:rPr>
                <w:rFonts w:ascii="宋体" w:eastAsia="宋体" w:hAnsi="宋体" w:cs="宋体" w:hint="eastAsia"/>
                <w:kern w:val="0"/>
                <w:sz w:val="16"/>
                <w:szCs w:val="16"/>
              </w:rPr>
              <w:t>制定和下发了分级诊疗的相关文件：①是  ②否</w:t>
            </w:r>
          </w:p>
        </w:tc>
      </w:tr>
      <w:tr w:rsidR="00B41E29" w14:paraId="7722469A" w14:textId="77777777" w:rsidTr="00225D78">
        <w:trPr>
          <w:trHeight w:val="210"/>
          <w:jc w:val="center"/>
        </w:trPr>
        <w:tc>
          <w:tcPr>
            <w:tcW w:w="920" w:type="dxa"/>
            <w:vMerge w:val="restart"/>
            <w:tcBorders>
              <w:tl2br w:val="nil"/>
              <w:tr2bl w:val="nil"/>
            </w:tcBorders>
            <w:shd w:val="clear" w:color="auto" w:fill="auto"/>
            <w:vAlign w:val="center"/>
          </w:tcPr>
          <w:p w14:paraId="6BE72D7A"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lastRenderedPageBreak/>
              <w:t>科研与国际合作</w:t>
            </w:r>
          </w:p>
        </w:tc>
        <w:tc>
          <w:tcPr>
            <w:tcW w:w="3767" w:type="dxa"/>
            <w:vMerge w:val="restart"/>
            <w:tcBorders>
              <w:tl2br w:val="nil"/>
              <w:tr2bl w:val="nil"/>
            </w:tcBorders>
            <w:shd w:val="clear" w:color="auto" w:fill="auto"/>
            <w:vAlign w:val="center"/>
          </w:tcPr>
          <w:p w14:paraId="1EC892B0"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科研课题</w:t>
            </w:r>
          </w:p>
        </w:tc>
        <w:tc>
          <w:tcPr>
            <w:tcW w:w="9841" w:type="dxa"/>
            <w:gridSpan w:val="3"/>
            <w:tcBorders>
              <w:tl2br w:val="nil"/>
              <w:tr2bl w:val="nil"/>
            </w:tcBorders>
            <w:shd w:val="clear" w:color="auto" w:fill="auto"/>
            <w:vAlign w:val="center"/>
          </w:tcPr>
          <w:p w14:paraId="0FB03D09"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地（市）</w:t>
            </w:r>
            <w:proofErr w:type="gramStart"/>
            <w:r>
              <w:rPr>
                <w:rFonts w:ascii="宋体" w:eastAsia="宋体" w:hAnsi="宋体" w:cs="宋体" w:hint="eastAsia"/>
                <w:color w:val="000000"/>
                <w:kern w:val="0"/>
                <w:sz w:val="16"/>
                <w:szCs w:val="16"/>
              </w:rPr>
              <w:t>级是否</w:t>
            </w:r>
            <w:proofErr w:type="gramEnd"/>
            <w:r>
              <w:rPr>
                <w:rFonts w:ascii="宋体" w:eastAsia="宋体" w:hAnsi="宋体" w:cs="宋体" w:hint="eastAsia"/>
                <w:color w:val="000000"/>
                <w:kern w:val="0"/>
                <w:sz w:val="16"/>
                <w:szCs w:val="16"/>
              </w:rPr>
              <w:t xml:space="preserve">有自主申请的结核病相关科研课题：①有  ②无 </w:t>
            </w:r>
          </w:p>
        </w:tc>
      </w:tr>
      <w:tr w:rsidR="00B41E29" w14:paraId="67E89C6A" w14:textId="77777777" w:rsidTr="00225D78">
        <w:trPr>
          <w:trHeight w:val="210"/>
          <w:jc w:val="center"/>
        </w:trPr>
        <w:tc>
          <w:tcPr>
            <w:tcW w:w="920" w:type="dxa"/>
            <w:vMerge/>
            <w:tcBorders>
              <w:tl2br w:val="nil"/>
              <w:tr2bl w:val="nil"/>
            </w:tcBorders>
            <w:vAlign w:val="center"/>
          </w:tcPr>
          <w:p w14:paraId="78FB74F5"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61C2D450"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0A57DDE7"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如“有”， 共_______项,分别列出每项的如下内容：</w:t>
            </w:r>
          </w:p>
        </w:tc>
      </w:tr>
      <w:tr w:rsidR="00B41E29" w14:paraId="356FB532" w14:textId="77777777" w:rsidTr="00225D78">
        <w:trPr>
          <w:trHeight w:val="210"/>
          <w:jc w:val="center"/>
        </w:trPr>
        <w:tc>
          <w:tcPr>
            <w:tcW w:w="920" w:type="dxa"/>
            <w:vMerge/>
            <w:tcBorders>
              <w:tl2br w:val="nil"/>
              <w:tr2bl w:val="nil"/>
            </w:tcBorders>
            <w:vAlign w:val="center"/>
          </w:tcPr>
          <w:p w14:paraId="61C582DF"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713A8238"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6CA29D0C"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b/>
                <w:color w:val="000000"/>
                <w:kern w:val="0"/>
                <w:sz w:val="16"/>
                <w:szCs w:val="16"/>
              </w:rPr>
              <w:t>项目（一）</w:t>
            </w:r>
          </w:p>
        </w:tc>
      </w:tr>
      <w:tr w:rsidR="00B41E29" w14:paraId="0D6F7A23" w14:textId="77777777" w:rsidTr="00225D78">
        <w:trPr>
          <w:trHeight w:val="210"/>
          <w:jc w:val="center"/>
        </w:trPr>
        <w:tc>
          <w:tcPr>
            <w:tcW w:w="920" w:type="dxa"/>
            <w:vMerge/>
            <w:tcBorders>
              <w:tl2br w:val="nil"/>
              <w:tr2bl w:val="nil"/>
            </w:tcBorders>
            <w:vAlign w:val="center"/>
          </w:tcPr>
          <w:p w14:paraId="1986FEEE"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6AEEBA0A"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6363F9B5"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1.项目名称：</w:t>
            </w:r>
            <w:r>
              <w:rPr>
                <w:rFonts w:ascii="宋体" w:eastAsia="宋体" w:hAnsi="宋体" w:cs="宋体"/>
                <w:color w:val="000000"/>
                <w:kern w:val="0"/>
                <w:sz w:val="16"/>
                <w:szCs w:val="16"/>
                <w:u w:val="single"/>
              </w:rPr>
              <w:t xml:space="preserve">                                                                   </w:t>
            </w:r>
          </w:p>
        </w:tc>
      </w:tr>
      <w:tr w:rsidR="00B41E29" w14:paraId="498E4FC4" w14:textId="77777777" w:rsidTr="00225D78">
        <w:trPr>
          <w:trHeight w:val="210"/>
          <w:jc w:val="center"/>
        </w:trPr>
        <w:tc>
          <w:tcPr>
            <w:tcW w:w="920" w:type="dxa"/>
            <w:vMerge/>
            <w:tcBorders>
              <w:tl2br w:val="nil"/>
              <w:tr2bl w:val="nil"/>
            </w:tcBorders>
            <w:vAlign w:val="center"/>
          </w:tcPr>
          <w:p w14:paraId="08AD3AFA"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78BC4D60"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6AF163CB"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2.项目级别：①国际，参与国家____________②国家级   ③省级    ④地（市）级   ⑤其他，请说明：</w:t>
            </w:r>
            <w:r>
              <w:rPr>
                <w:rFonts w:ascii="宋体" w:eastAsia="宋体" w:hAnsi="宋体" w:cs="宋体" w:hint="eastAsia"/>
                <w:color w:val="000000"/>
                <w:kern w:val="0"/>
                <w:sz w:val="16"/>
                <w:szCs w:val="16"/>
                <w:u w:val="single"/>
              </w:rPr>
              <w:t xml:space="preserve">                                                                                                                                          </w:t>
            </w:r>
          </w:p>
        </w:tc>
      </w:tr>
      <w:tr w:rsidR="00B41E29" w14:paraId="79BD8D90" w14:textId="77777777" w:rsidTr="00225D78">
        <w:trPr>
          <w:trHeight w:val="210"/>
          <w:jc w:val="center"/>
        </w:trPr>
        <w:tc>
          <w:tcPr>
            <w:tcW w:w="920" w:type="dxa"/>
            <w:vMerge/>
            <w:tcBorders>
              <w:tl2br w:val="nil"/>
              <w:tr2bl w:val="nil"/>
            </w:tcBorders>
            <w:vAlign w:val="center"/>
          </w:tcPr>
          <w:p w14:paraId="7396F721"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0193A088"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1782387B"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3.项目实施时间：_______年______月_____日至________年______月_____日 </w:t>
            </w:r>
          </w:p>
        </w:tc>
      </w:tr>
      <w:tr w:rsidR="00B41E29" w14:paraId="06340393" w14:textId="77777777" w:rsidTr="00225D78">
        <w:trPr>
          <w:trHeight w:val="225"/>
          <w:jc w:val="center"/>
        </w:trPr>
        <w:tc>
          <w:tcPr>
            <w:tcW w:w="920" w:type="dxa"/>
            <w:vMerge/>
            <w:tcBorders>
              <w:tl2br w:val="nil"/>
              <w:tr2bl w:val="nil"/>
            </w:tcBorders>
            <w:vAlign w:val="center"/>
          </w:tcPr>
          <w:p w14:paraId="77ECD292"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53571A02"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4F8D9904"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4.项目预算：________万元</w:t>
            </w:r>
          </w:p>
        </w:tc>
      </w:tr>
      <w:tr w:rsidR="00B41E29" w14:paraId="357040AF" w14:textId="77777777" w:rsidTr="00225D78">
        <w:trPr>
          <w:trHeight w:val="225"/>
          <w:jc w:val="center"/>
        </w:trPr>
        <w:tc>
          <w:tcPr>
            <w:tcW w:w="920" w:type="dxa"/>
            <w:vMerge/>
            <w:tcBorders>
              <w:tl2br w:val="nil"/>
              <w:tr2bl w:val="nil"/>
            </w:tcBorders>
            <w:vAlign w:val="center"/>
          </w:tcPr>
          <w:p w14:paraId="1479DF12"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226F5FA7"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25B5404B"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b/>
                <w:color w:val="000000"/>
                <w:kern w:val="0"/>
                <w:sz w:val="16"/>
                <w:szCs w:val="16"/>
              </w:rPr>
              <w:t>项目（二）</w:t>
            </w:r>
          </w:p>
        </w:tc>
      </w:tr>
      <w:tr w:rsidR="00B41E29" w14:paraId="33F9B655" w14:textId="77777777" w:rsidTr="00225D78">
        <w:trPr>
          <w:trHeight w:val="225"/>
          <w:jc w:val="center"/>
        </w:trPr>
        <w:tc>
          <w:tcPr>
            <w:tcW w:w="920" w:type="dxa"/>
            <w:vMerge/>
            <w:tcBorders>
              <w:tl2br w:val="nil"/>
              <w:tr2bl w:val="nil"/>
            </w:tcBorders>
            <w:vAlign w:val="center"/>
          </w:tcPr>
          <w:p w14:paraId="2E6E3F55"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56807DD7"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1A687268"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1.项目名称：</w:t>
            </w:r>
            <w:r>
              <w:rPr>
                <w:rFonts w:ascii="宋体" w:eastAsia="宋体" w:hAnsi="宋体" w:cs="宋体"/>
                <w:color w:val="000000"/>
                <w:kern w:val="0"/>
                <w:sz w:val="16"/>
                <w:szCs w:val="16"/>
                <w:u w:val="single"/>
              </w:rPr>
              <w:t xml:space="preserve">                                                                      </w:t>
            </w:r>
            <w:r>
              <w:rPr>
                <w:rFonts w:ascii="宋体" w:eastAsia="宋体" w:hAnsi="宋体" w:cs="宋体" w:hint="eastAsia"/>
                <w:color w:val="000000"/>
                <w:kern w:val="0"/>
                <w:sz w:val="16"/>
                <w:szCs w:val="16"/>
              </w:rPr>
              <w:t xml:space="preserve">    </w:t>
            </w:r>
          </w:p>
        </w:tc>
      </w:tr>
      <w:tr w:rsidR="00B41E29" w14:paraId="4F51B3B5" w14:textId="77777777" w:rsidTr="00225D78">
        <w:trPr>
          <w:trHeight w:val="225"/>
          <w:jc w:val="center"/>
        </w:trPr>
        <w:tc>
          <w:tcPr>
            <w:tcW w:w="920" w:type="dxa"/>
            <w:vMerge/>
            <w:tcBorders>
              <w:tl2br w:val="nil"/>
              <w:tr2bl w:val="nil"/>
            </w:tcBorders>
            <w:vAlign w:val="center"/>
          </w:tcPr>
          <w:p w14:paraId="0DD49759"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2FBEFB36"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4CB82434"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2.项目级别：①国际，参与国家____________②国家级   ③省级    ④地（市）级   ⑤其他，请说明：</w:t>
            </w:r>
            <w:r>
              <w:rPr>
                <w:rFonts w:ascii="宋体" w:eastAsia="宋体" w:hAnsi="宋体" w:cs="宋体" w:hint="eastAsia"/>
                <w:color w:val="000000"/>
                <w:kern w:val="0"/>
                <w:sz w:val="16"/>
                <w:szCs w:val="16"/>
                <w:u w:val="single"/>
              </w:rPr>
              <w:t xml:space="preserve">                                                                                                                                          </w:t>
            </w:r>
            <w:r>
              <w:rPr>
                <w:rFonts w:ascii="宋体" w:eastAsia="宋体" w:hAnsi="宋体" w:cs="宋体" w:hint="eastAsia"/>
                <w:color w:val="000000"/>
                <w:kern w:val="0"/>
                <w:sz w:val="16"/>
                <w:szCs w:val="16"/>
              </w:rPr>
              <w:t xml:space="preserve"> </w:t>
            </w:r>
          </w:p>
        </w:tc>
      </w:tr>
      <w:tr w:rsidR="00B41E29" w14:paraId="0426FEA6" w14:textId="77777777" w:rsidTr="00225D78">
        <w:trPr>
          <w:trHeight w:val="225"/>
          <w:jc w:val="center"/>
        </w:trPr>
        <w:tc>
          <w:tcPr>
            <w:tcW w:w="920" w:type="dxa"/>
            <w:vMerge/>
            <w:tcBorders>
              <w:tl2br w:val="nil"/>
              <w:tr2bl w:val="nil"/>
            </w:tcBorders>
            <w:vAlign w:val="center"/>
          </w:tcPr>
          <w:p w14:paraId="0C681846"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1077F007"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643FF1AA"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3.项目实施时间：_______年______月_____日至________年______月_____日 </w:t>
            </w:r>
          </w:p>
        </w:tc>
      </w:tr>
      <w:tr w:rsidR="00B41E29" w14:paraId="42009593" w14:textId="77777777" w:rsidTr="00225D78">
        <w:trPr>
          <w:trHeight w:val="225"/>
          <w:jc w:val="center"/>
        </w:trPr>
        <w:tc>
          <w:tcPr>
            <w:tcW w:w="920" w:type="dxa"/>
            <w:vMerge/>
            <w:tcBorders>
              <w:tl2br w:val="nil"/>
              <w:tr2bl w:val="nil"/>
            </w:tcBorders>
            <w:vAlign w:val="center"/>
          </w:tcPr>
          <w:p w14:paraId="6703CB64"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179EB829"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3F0BC7E6"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4.项目预算：________万元</w:t>
            </w:r>
          </w:p>
        </w:tc>
      </w:tr>
      <w:tr w:rsidR="00B41E29" w14:paraId="1DB41194" w14:textId="77777777" w:rsidTr="00225D78">
        <w:trPr>
          <w:trHeight w:val="225"/>
          <w:jc w:val="center"/>
        </w:trPr>
        <w:tc>
          <w:tcPr>
            <w:tcW w:w="920" w:type="dxa"/>
            <w:vMerge/>
            <w:tcBorders>
              <w:tl2br w:val="nil"/>
              <w:tr2bl w:val="nil"/>
            </w:tcBorders>
            <w:vAlign w:val="center"/>
          </w:tcPr>
          <w:p w14:paraId="2B770C22"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11194521"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117DAF20"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b/>
                <w:color w:val="000000"/>
                <w:kern w:val="0"/>
                <w:sz w:val="16"/>
                <w:szCs w:val="16"/>
              </w:rPr>
              <w:t>项目（三）</w:t>
            </w:r>
          </w:p>
        </w:tc>
      </w:tr>
      <w:tr w:rsidR="00B41E29" w14:paraId="6579A857" w14:textId="77777777" w:rsidTr="00225D78">
        <w:trPr>
          <w:trHeight w:val="225"/>
          <w:jc w:val="center"/>
        </w:trPr>
        <w:tc>
          <w:tcPr>
            <w:tcW w:w="920" w:type="dxa"/>
            <w:vMerge/>
            <w:tcBorders>
              <w:tl2br w:val="nil"/>
              <w:tr2bl w:val="nil"/>
            </w:tcBorders>
            <w:vAlign w:val="center"/>
          </w:tcPr>
          <w:p w14:paraId="20132206"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190D100E"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252DB4B1"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1.项目名称：</w:t>
            </w:r>
            <w:r>
              <w:rPr>
                <w:rFonts w:ascii="宋体" w:eastAsia="宋体" w:hAnsi="宋体" w:cs="宋体"/>
                <w:color w:val="000000"/>
                <w:kern w:val="0"/>
                <w:sz w:val="16"/>
                <w:szCs w:val="16"/>
                <w:u w:val="single"/>
              </w:rPr>
              <w:t xml:space="preserve">                                                                       </w:t>
            </w:r>
            <w:r>
              <w:rPr>
                <w:rFonts w:ascii="宋体" w:eastAsia="宋体" w:hAnsi="宋体" w:cs="宋体" w:hint="eastAsia"/>
                <w:color w:val="000000"/>
                <w:kern w:val="0"/>
                <w:sz w:val="16"/>
                <w:szCs w:val="16"/>
              </w:rPr>
              <w:t xml:space="preserve">    </w:t>
            </w:r>
          </w:p>
        </w:tc>
      </w:tr>
      <w:tr w:rsidR="00B41E29" w14:paraId="520FCE31" w14:textId="77777777" w:rsidTr="00225D78">
        <w:trPr>
          <w:trHeight w:val="225"/>
          <w:jc w:val="center"/>
        </w:trPr>
        <w:tc>
          <w:tcPr>
            <w:tcW w:w="920" w:type="dxa"/>
            <w:vMerge/>
            <w:tcBorders>
              <w:tl2br w:val="nil"/>
              <w:tr2bl w:val="nil"/>
            </w:tcBorders>
            <w:vAlign w:val="center"/>
          </w:tcPr>
          <w:p w14:paraId="073BFABC"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230EABB5"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04DDF515"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2.项目级别：①国际，参与国家____________②国家级   ③省级    ④地（市）级   ⑤其他，请说明：</w:t>
            </w:r>
            <w:r>
              <w:rPr>
                <w:rFonts w:ascii="宋体" w:eastAsia="宋体" w:hAnsi="宋体" w:cs="宋体" w:hint="eastAsia"/>
                <w:color w:val="000000"/>
                <w:kern w:val="0"/>
                <w:sz w:val="16"/>
                <w:szCs w:val="16"/>
                <w:u w:val="single"/>
              </w:rPr>
              <w:t xml:space="preserve">                                                                                                                                          </w:t>
            </w:r>
            <w:r>
              <w:rPr>
                <w:rFonts w:ascii="宋体" w:eastAsia="宋体" w:hAnsi="宋体" w:cs="宋体" w:hint="eastAsia"/>
                <w:color w:val="000000"/>
                <w:kern w:val="0"/>
                <w:sz w:val="16"/>
                <w:szCs w:val="16"/>
              </w:rPr>
              <w:t xml:space="preserve"> </w:t>
            </w:r>
          </w:p>
        </w:tc>
      </w:tr>
      <w:tr w:rsidR="00B41E29" w14:paraId="3B007812" w14:textId="77777777" w:rsidTr="00225D78">
        <w:trPr>
          <w:trHeight w:val="225"/>
          <w:jc w:val="center"/>
        </w:trPr>
        <w:tc>
          <w:tcPr>
            <w:tcW w:w="920" w:type="dxa"/>
            <w:vMerge/>
            <w:tcBorders>
              <w:tl2br w:val="nil"/>
              <w:tr2bl w:val="nil"/>
            </w:tcBorders>
            <w:vAlign w:val="center"/>
          </w:tcPr>
          <w:p w14:paraId="4366040B"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3BB5F675"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4EBCC5E3"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3.项目实施时间：_______年______月_____日至________年______月_____日 </w:t>
            </w:r>
          </w:p>
        </w:tc>
      </w:tr>
      <w:tr w:rsidR="00B41E29" w14:paraId="60B9FDA0" w14:textId="77777777" w:rsidTr="00225D78">
        <w:trPr>
          <w:trHeight w:val="225"/>
          <w:jc w:val="center"/>
        </w:trPr>
        <w:tc>
          <w:tcPr>
            <w:tcW w:w="920" w:type="dxa"/>
            <w:vMerge/>
            <w:tcBorders>
              <w:tl2br w:val="nil"/>
              <w:tr2bl w:val="nil"/>
            </w:tcBorders>
            <w:vAlign w:val="center"/>
          </w:tcPr>
          <w:p w14:paraId="1C0B25E1"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72B8EC52"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3B4EFFD9"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4.项目预算：________万元</w:t>
            </w:r>
          </w:p>
        </w:tc>
      </w:tr>
      <w:tr w:rsidR="00B41E29" w14:paraId="346E7258" w14:textId="77777777" w:rsidTr="00225D78">
        <w:trPr>
          <w:trHeight w:val="225"/>
          <w:jc w:val="center"/>
        </w:trPr>
        <w:tc>
          <w:tcPr>
            <w:tcW w:w="920" w:type="dxa"/>
            <w:vMerge/>
            <w:tcBorders>
              <w:tl2br w:val="nil"/>
              <w:tr2bl w:val="nil"/>
            </w:tcBorders>
            <w:vAlign w:val="center"/>
          </w:tcPr>
          <w:p w14:paraId="5A43BC23"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739582D2"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49C8B903"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b/>
                <w:color w:val="000000"/>
                <w:kern w:val="0"/>
                <w:sz w:val="16"/>
                <w:szCs w:val="16"/>
              </w:rPr>
              <w:t>项目（四）</w:t>
            </w:r>
          </w:p>
        </w:tc>
      </w:tr>
      <w:tr w:rsidR="00B41E29" w14:paraId="06E42741" w14:textId="77777777" w:rsidTr="00225D78">
        <w:trPr>
          <w:trHeight w:val="225"/>
          <w:jc w:val="center"/>
        </w:trPr>
        <w:tc>
          <w:tcPr>
            <w:tcW w:w="920" w:type="dxa"/>
            <w:vMerge/>
            <w:tcBorders>
              <w:tl2br w:val="nil"/>
              <w:tr2bl w:val="nil"/>
            </w:tcBorders>
            <w:vAlign w:val="center"/>
          </w:tcPr>
          <w:p w14:paraId="0C257409"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13E13D7C"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43008B13"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color w:val="000000"/>
                <w:kern w:val="0"/>
                <w:sz w:val="16"/>
                <w:szCs w:val="16"/>
              </w:rPr>
              <w:t>……</w:t>
            </w:r>
          </w:p>
        </w:tc>
      </w:tr>
      <w:tr w:rsidR="00B41E29" w14:paraId="57717506" w14:textId="77777777" w:rsidTr="00225D78">
        <w:trPr>
          <w:trHeight w:val="210"/>
          <w:jc w:val="center"/>
        </w:trPr>
        <w:tc>
          <w:tcPr>
            <w:tcW w:w="920" w:type="dxa"/>
            <w:vMerge/>
            <w:tcBorders>
              <w:tl2br w:val="nil"/>
              <w:tr2bl w:val="nil"/>
            </w:tcBorders>
            <w:vAlign w:val="center"/>
          </w:tcPr>
          <w:p w14:paraId="79C2A9CC" w14:textId="77777777" w:rsidR="00B41E29" w:rsidRDefault="00B41E29" w:rsidP="00225D78">
            <w:pPr>
              <w:widowControl/>
              <w:jc w:val="left"/>
              <w:rPr>
                <w:rFonts w:ascii="宋体" w:eastAsia="宋体" w:hAnsi="宋体" w:cs="宋体"/>
                <w:kern w:val="0"/>
                <w:sz w:val="16"/>
                <w:szCs w:val="16"/>
              </w:rPr>
            </w:pPr>
          </w:p>
        </w:tc>
        <w:tc>
          <w:tcPr>
            <w:tcW w:w="3767" w:type="dxa"/>
            <w:vMerge w:val="restart"/>
            <w:tcBorders>
              <w:tl2br w:val="nil"/>
              <w:tr2bl w:val="nil"/>
            </w:tcBorders>
            <w:shd w:val="clear" w:color="auto" w:fill="auto"/>
            <w:vAlign w:val="center"/>
          </w:tcPr>
          <w:p w14:paraId="3BF8F85C"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国际合作</w:t>
            </w:r>
          </w:p>
        </w:tc>
        <w:tc>
          <w:tcPr>
            <w:tcW w:w="9841" w:type="dxa"/>
            <w:gridSpan w:val="3"/>
            <w:tcBorders>
              <w:tl2br w:val="nil"/>
              <w:tr2bl w:val="nil"/>
            </w:tcBorders>
            <w:shd w:val="clear" w:color="auto" w:fill="auto"/>
            <w:vAlign w:val="center"/>
          </w:tcPr>
          <w:p w14:paraId="595CC7FF"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地（市）</w:t>
            </w:r>
            <w:proofErr w:type="gramStart"/>
            <w:r>
              <w:rPr>
                <w:rFonts w:ascii="宋体" w:eastAsia="宋体" w:hAnsi="宋体" w:cs="宋体" w:hint="eastAsia"/>
                <w:color w:val="000000"/>
                <w:kern w:val="0"/>
                <w:sz w:val="16"/>
                <w:szCs w:val="16"/>
              </w:rPr>
              <w:t>级是否</w:t>
            </w:r>
            <w:proofErr w:type="gramEnd"/>
            <w:r>
              <w:rPr>
                <w:rFonts w:ascii="宋体" w:eastAsia="宋体" w:hAnsi="宋体" w:cs="宋体" w:hint="eastAsia"/>
                <w:color w:val="000000"/>
                <w:kern w:val="0"/>
                <w:sz w:val="16"/>
                <w:szCs w:val="16"/>
              </w:rPr>
              <w:t xml:space="preserve">有自主申请的结核病相关国际合作项目：①有   ② 无   </w:t>
            </w:r>
          </w:p>
        </w:tc>
      </w:tr>
      <w:tr w:rsidR="00B41E29" w14:paraId="102CF421" w14:textId="77777777" w:rsidTr="00225D78">
        <w:trPr>
          <w:trHeight w:val="210"/>
          <w:jc w:val="center"/>
        </w:trPr>
        <w:tc>
          <w:tcPr>
            <w:tcW w:w="920" w:type="dxa"/>
            <w:vMerge/>
            <w:tcBorders>
              <w:tl2br w:val="nil"/>
              <w:tr2bl w:val="nil"/>
            </w:tcBorders>
            <w:vAlign w:val="center"/>
          </w:tcPr>
          <w:p w14:paraId="36A35CE5"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342F7E61"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1D102A21"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如“有”， 共 </w:t>
            </w:r>
            <w:r>
              <w:rPr>
                <w:rFonts w:ascii="宋体" w:eastAsia="宋体" w:hAnsi="宋体" w:cs="宋体" w:hint="eastAsia"/>
                <w:color w:val="000000"/>
                <w:kern w:val="0"/>
                <w:sz w:val="16"/>
                <w:szCs w:val="16"/>
                <w:u w:val="single"/>
              </w:rPr>
              <w:t xml:space="preserve">           </w:t>
            </w:r>
            <w:r>
              <w:rPr>
                <w:rFonts w:ascii="宋体" w:eastAsia="宋体" w:hAnsi="宋体" w:cs="宋体" w:hint="eastAsia"/>
                <w:color w:val="000000"/>
                <w:kern w:val="0"/>
                <w:sz w:val="16"/>
                <w:szCs w:val="16"/>
              </w:rPr>
              <w:t xml:space="preserve">项，分别列出每项的如下内容： </w:t>
            </w:r>
          </w:p>
        </w:tc>
      </w:tr>
      <w:tr w:rsidR="00B41E29" w14:paraId="18AC5537" w14:textId="77777777" w:rsidTr="00225D78">
        <w:trPr>
          <w:trHeight w:val="210"/>
          <w:jc w:val="center"/>
        </w:trPr>
        <w:tc>
          <w:tcPr>
            <w:tcW w:w="920" w:type="dxa"/>
            <w:vMerge/>
            <w:tcBorders>
              <w:tl2br w:val="nil"/>
              <w:tr2bl w:val="nil"/>
            </w:tcBorders>
            <w:vAlign w:val="center"/>
          </w:tcPr>
          <w:p w14:paraId="279E5C0C"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013E0BD5"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4458AB31"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b/>
                <w:color w:val="000000"/>
                <w:kern w:val="0"/>
                <w:sz w:val="16"/>
                <w:szCs w:val="16"/>
              </w:rPr>
              <w:t>项目（一）</w:t>
            </w:r>
          </w:p>
        </w:tc>
      </w:tr>
      <w:tr w:rsidR="00B41E29" w14:paraId="6CE3611E" w14:textId="77777777" w:rsidTr="00225D78">
        <w:trPr>
          <w:trHeight w:val="210"/>
          <w:jc w:val="center"/>
        </w:trPr>
        <w:tc>
          <w:tcPr>
            <w:tcW w:w="920" w:type="dxa"/>
            <w:vMerge/>
            <w:tcBorders>
              <w:tl2br w:val="nil"/>
              <w:tr2bl w:val="nil"/>
            </w:tcBorders>
            <w:vAlign w:val="center"/>
          </w:tcPr>
          <w:p w14:paraId="264DD8D4"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1383F930"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48FB5471"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1. 合作领域：①患者发现和治疗  ②实验室技术    ③疫苗研发   ④健康宣传   ⑤其他，请说明_______________</w:t>
            </w:r>
          </w:p>
        </w:tc>
      </w:tr>
      <w:tr w:rsidR="00B41E29" w14:paraId="65F8F677" w14:textId="77777777" w:rsidTr="00225D78">
        <w:trPr>
          <w:trHeight w:val="210"/>
          <w:jc w:val="center"/>
        </w:trPr>
        <w:tc>
          <w:tcPr>
            <w:tcW w:w="920" w:type="dxa"/>
            <w:vMerge/>
            <w:tcBorders>
              <w:tl2br w:val="nil"/>
              <w:tr2bl w:val="nil"/>
            </w:tcBorders>
            <w:vAlign w:val="center"/>
          </w:tcPr>
          <w:p w14:paraId="6A11B594"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446FEE5E"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151872CE"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2. 合作项目题目：</w:t>
            </w:r>
            <w:r>
              <w:rPr>
                <w:rFonts w:ascii="宋体" w:eastAsia="宋体" w:hAnsi="宋体" w:cs="宋体" w:hint="eastAsia"/>
                <w:color w:val="000000"/>
                <w:kern w:val="0"/>
                <w:sz w:val="16"/>
                <w:szCs w:val="16"/>
                <w:u w:val="single"/>
              </w:rPr>
              <w:t xml:space="preserve">                                                                                      </w:t>
            </w:r>
            <w:r>
              <w:rPr>
                <w:rFonts w:ascii="宋体" w:eastAsia="宋体" w:hAnsi="宋体" w:cs="宋体" w:hint="eastAsia"/>
                <w:color w:val="000000"/>
                <w:kern w:val="0"/>
                <w:sz w:val="16"/>
                <w:szCs w:val="16"/>
              </w:rPr>
              <w:t xml:space="preserve"> </w:t>
            </w:r>
          </w:p>
        </w:tc>
      </w:tr>
      <w:tr w:rsidR="00B41E29" w14:paraId="3B1CDD61" w14:textId="77777777" w:rsidTr="00225D78">
        <w:trPr>
          <w:trHeight w:val="210"/>
          <w:jc w:val="center"/>
        </w:trPr>
        <w:tc>
          <w:tcPr>
            <w:tcW w:w="920" w:type="dxa"/>
            <w:vMerge/>
            <w:tcBorders>
              <w:tl2br w:val="nil"/>
              <w:tr2bl w:val="nil"/>
            </w:tcBorders>
            <w:vAlign w:val="center"/>
          </w:tcPr>
          <w:p w14:paraId="1B1424D3"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6ED57436"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0DD8395A"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3．合作形式：①技术援助        ②经费支持      ③两者均有   ④其他，请说明________________</w:t>
            </w:r>
          </w:p>
        </w:tc>
      </w:tr>
      <w:tr w:rsidR="00B41E29" w14:paraId="2D489D3F" w14:textId="77777777" w:rsidTr="00225D78">
        <w:trPr>
          <w:trHeight w:val="210"/>
          <w:jc w:val="center"/>
        </w:trPr>
        <w:tc>
          <w:tcPr>
            <w:tcW w:w="920" w:type="dxa"/>
            <w:vMerge/>
            <w:tcBorders>
              <w:tl2br w:val="nil"/>
              <w:tr2bl w:val="nil"/>
            </w:tcBorders>
            <w:vAlign w:val="center"/>
          </w:tcPr>
          <w:p w14:paraId="5D65A81B"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1FEEF3CB"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2D0B8060"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4. 合作时间：_______年______月_____日至________年______月_____日</w:t>
            </w:r>
          </w:p>
        </w:tc>
      </w:tr>
      <w:tr w:rsidR="00B41E29" w14:paraId="1722AA20" w14:textId="77777777" w:rsidTr="00225D78">
        <w:trPr>
          <w:trHeight w:val="225"/>
          <w:jc w:val="center"/>
        </w:trPr>
        <w:tc>
          <w:tcPr>
            <w:tcW w:w="920" w:type="dxa"/>
            <w:vMerge/>
            <w:tcBorders>
              <w:tl2br w:val="nil"/>
              <w:tr2bl w:val="nil"/>
            </w:tcBorders>
            <w:vAlign w:val="center"/>
          </w:tcPr>
          <w:p w14:paraId="55C54078"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0B47197C"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41A94E03"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b/>
                <w:color w:val="000000"/>
                <w:kern w:val="0"/>
                <w:sz w:val="16"/>
                <w:szCs w:val="16"/>
              </w:rPr>
              <w:t>项目（二）</w:t>
            </w:r>
          </w:p>
        </w:tc>
      </w:tr>
      <w:tr w:rsidR="00B41E29" w14:paraId="1439D86E" w14:textId="77777777" w:rsidTr="00225D78">
        <w:trPr>
          <w:trHeight w:val="225"/>
          <w:jc w:val="center"/>
        </w:trPr>
        <w:tc>
          <w:tcPr>
            <w:tcW w:w="920" w:type="dxa"/>
            <w:vMerge/>
            <w:tcBorders>
              <w:tl2br w:val="nil"/>
              <w:tr2bl w:val="nil"/>
            </w:tcBorders>
            <w:vAlign w:val="center"/>
          </w:tcPr>
          <w:p w14:paraId="27E549B8"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2249E53F"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07EC6DB8"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1. 合作领域：①患者发现和治疗  ②实验室技术    ③疫苗研发   ④健康宣传   ⑤其他，请说明_______________</w:t>
            </w:r>
          </w:p>
        </w:tc>
      </w:tr>
      <w:tr w:rsidR="00B41E29" w14:paraId="4DE038B2" w14:textId="77777777" w:rsidTr="00225D78">
        <w:trPr>
          <w:trHeight w:val="225"/>
          <w:jc w:val="center"/>
        </w:trPr>
        <w:tc>
          <w:tcPr>
            <w:tcW w:w="920" w:type="dxa"/>
            <w:vMerge/>
            <w:tcBorders>
              <w:tl2br w:val="nil"/>
              <w:tr2bl w:val="nil"/>
            </w:tcBorders>
            <w:vAlign w:val="center"/>
          </w:tcPr>
          <w:p w14:paraId="0A30AA5D"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08046052"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2AEFD58C"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2. 合作项目题目：</w:t>
            </w:r>
            <w:r>
              <w:rPr>
                <w:rFonts w:ascii="宋体" w:eastAsia="宋体" w:hAnsi="宋体" w:cs="宋体" w:hint="eastAsia"/>
                <w:color w:val="000000"/>
                <w:kern w:val="0"/>
                <w:sz w:val="16"/>
                <w:szCs w:val="16"/>
                <w:u w:val="single"/>
              </w:rPr>
              <w:t xml:space="preserve">                                                                                      </w:t>
            </w:r>
            <w:r>
              <w:rPr>
                <w:rFonts w:ascii="宋体" w:eastAsia="宋体" w:hAnsi="宋体" w:cs="宋体" w:hint="eastAsia"/>
                <w:color w:val="000000"/>
                <w:kern w:val="0"/>
                <w:sz w:val="16"/>
                <w:szCs w:val="16"/>
              </w:rPr>
              <w:t xml:space="preserve"> </w:t>
            </w:r>
          </w:p>
        </w:tc>
      </w:tr>
      <w:tr w:rsidR="00B41E29" w14:paraId="4AFCD198" w14:textId="77777777" w:rsidTr="00225D78">
        <w:trPr>
          <w:trHeight w:val="225"/>
          <w:jc w:val="center"/>
        </w:trPr>
        <w:tc>
          <w:tcPr>
            <w:tcW w:w="920" w:type="dxa"/>
            <w:vMerge/>
            <w:tcBorders>
              <w:tl2br w:val="nil"/>
              <w:tr2bl w:val="nil"/>
            </w:tcBorders>
            <w:vAlign w:val="center"/>
          </w:tcPr>
          <w:p w14:paraId="2DEBE087"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4D11690B"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2FF7A835"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3．合作形式：①技术援助        ②经费支持      ③两者均有   ④其他，请说明________________</w:t>
            </w:r>
          </w:p>
        </w:tc>
      </w:tr>
      <w:tr w:rsidR="00B41E29" w14:paraId="3C1A79EA" w14:textId="77777777" w:rsidTr="00225D78">
        <w:trPr>
          <w:trHeight w:val="225"/>
          <w:jc w:val="center"/>
        </w:trPr>
        <w:tc>
          <w:tcPr>
            <w:tcW w:w="920" w:type="dxa"/>
            <w:vMerge/>
            <w:tcBorders>
              <w:tl2br w:val="nil"/>
              <w:tr2bl w:val="nil"/>
            </w:tcBorders>
            <w:vAlign w:val="center"/>
          </w:tcPr>
          <w:p w14:paraId="600193FA"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3796BCE8"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2CD9D704"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4. 合作时间：_______年______月_____日至________年______月_____日</w:t>
            </w:r>
          </w:p>
        </w:tc>
      </w:tr>
      <w:tr w:rsidR="00B41E29" w14:paraId="4D3DD290" w14:textId="77777777" w:rsidTr="00225D78">
        <w:trPr>
          <w:trHeight w:val="225"/>
          <w:jc w:val="center"/>
        </w:trPr>
        <w:tc>
          <w:tcPr>
            <w:tcW w:w="920" w:type="dxa"/>
            <w:vMerge/>
            <w:tcBorders>
              <w:tl2br w:val="nil"/>
              <w:tr2bl w:val="nil"/>
            </w:tcBorders>
            <w:vAlign w:val="center"/>
          </w:tcPr>
          <w:p w14:paraId="5EC3C818"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17E02281"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0C9863EA"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b/>
                <w:color w:val="000000"/>
                <w:kern w:val="0"/>
                <w:sz w:val="16"/>
                <w:szCs w:val="16"/>
              </w:rPr>
              <w:t>项目（三）</w:t>
            </w:r>
          </w:p>
        </w:tc>
      </w:tr>
      <w:tr w:rsidR="00B41E29" w14:paraId="4D2C6095" w14:textId="77777777" w:rsidTr="00225D78">
        <w:trPr>
          <w:trHeight w:val="225"/>
          <w:jc w:val="center"/>
        </w:trPr>
        <w:tc>
          <w:tcPr>
            <w:tcW w:w="920" w:type="dxa"/>
            <w:vMerge/>
            <w:tcBorders>
              <w:tl2br w:val="nil"/>
              <w:tr2bl w:val="nil"/>
            </w:tcBorders>
            <w:vAlign w:val="center"/>
          </w:tcPr>
          <w:p w14:paraId="57C3ADE3"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08F2B390"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61DF4379"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1. 合作领域：①患者发现和治疗  ②实验室技术    ③疫苗研发   ④健康宣传   ⑤其他，请说明_______________</w:t>
            </w:r>
          </w:p>
        </w:tc>
      </w:tr>
      <w:tr w:rsidR="00B41E29" w14:paraId="19EEC724" w14:textId="77777777" w:rsidTr="00225D78">
        <w:trPr>
          <w:trHeight w:val="225"/>
          <w:jc w:val="center"/>
        </w:trPr>
        <w:tc>
          <w:tcPr>
            <w:tcW w:w="920" w:type="dxa"/>
            <w:vMerge/>
            <w:tcBorders>
              <w:tl2br w:val="nil"/>
              <w:tr2bl w:val="nil"/>
            </w:tcBorders>
            <w:vAlign w:val="center"/>
          </w:tcPr>
          <w:p w14:paraId="3A8215FC"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2B9246EE"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25B7DEE5"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2. 合作项目题目：</w:t>
            </w:r>
            <w:r>
              <w:rPr>
                <w:rFonts w:ascii="宋体" w:eastAsia="宋体" w:hAnsi="宋体" w:cs="宋体" w:hint="eastAsia"/>
                <w:color w:val="000000"/>
                <w:kern w:val="0"/>
                <w:sz w:val="16"/>
                <w:szCs w:val="16"/>
                <w:u w:val="single"/>
              </w:rPr>
              <w:t xml:space="preserve">                                                                                      </w:t>
            </w:r>
            <w:r>
              <w:rPr>
                <w:rFonts w:ascii="宋体" w:eastAsia="宋体" w:hAnsi="宋体" w:cs="宋体" w:hint="eastAsia"/>
                <w:color w:val="000000"/>
                <w:kern w:val="0"/>
                <w:sz w:val="16"/>
                <w:szCs w:val="16"/>
              </w:rPr>
              <w:t xml:space="preserve"> </w:t>
            </w:r>
          </w:p>
        </w:tc>
      </w:tr>
      <w:tr w:rsidR="00B41E29" w14:paraId="5C7B0164" w14:textId="77777777" w:rsidTr="00225D78">
        <w:trPr>
          <w:trHeight w:val="225"/>
          <w:jc w:val="center"/>
        </w:trPr>
        <w:tc>
          <w:tcPr>
            <w:tcW w:w="920" w:type="dxa"/>
            <w:vMerge/>
            <w:tcBorders>
              <w:tl2br w:val="nil"/>
              <w:tr2bl w:val="nil"/>
            </w:tcBorders>
            <w:vAlign w:val="center"/>
          </w:tcPr>
          <w:p w14:paraId="785A82A5"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4352FA96"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61643610"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3．合作形式：①技术援助        ②经费支持      ③两者均有   ④其他，请说明________________</w:t>
            </w:r>
          </w:p>
        </w:tc>
      </w:tr>
      <w:tr w:rsidR="00B41E29" w14:paraId="19E87FCB" w14:textId="77777777" w:rsidTr="00225D78">
        <w:trPr>
          <w:trHeight w:val="225"/>
          <w:jc w:val="center"/>
        </w:trPr>
        <w:tc>
          <w:tcPr>
            <w:tcW w:w="920" w:type="dxa"/>
            <w:vMerge/>
            <w:tcBorders>
              <w:tl2br w:val="nil"/>
              <w:tr2bl w:val="nil"/>
            </w:tcBorders>
            <w:vAlign w:val="center"/>
          </w:tcPr>
          <w:p w14:paraId="75F143A6"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43BD2DD7"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4B9478BB"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4. 合作时间：_______年______月_____日至________年______月_____日</w:t>
            </w:r>
          </w:p>
        </w:tc>
      </w:tr>
      <w:tr w:rsidR="00B41E29" w14:paraId="0048C5D5" w14:textId="77777777" w:rsidTr="00225D78">
        <w:trPr>
          <w:trHeight w:val="225"/>
          <w:jc w:val="center"/>
        </w:trPr>
        <w:tc>
          <w:tcPr>
            <w:tcW w:w="920" w:type="dxa"/>
            <w:vMerge/>
            <w:tcBorders>
              <w:tl2br w:val="nil"/>
              <w:tr2bl w:val="nil"/>
            </w:tcBorders>
            <w:vAlign w:val="center"/>
          </w:tcPr>
          <w:p w14:paraId="077B4AC4"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1FF007A3"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5661C82A"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b/>
                <w:color w:val="000000"/>
                <w:kern w:val="0"/>
                <w:sz w:val="16"/>
                <w:szCs w:val="16"/>
              </w:rPr>
              <w:t>项目（四）</w:t>
            </w:r>
          </w:p>
        </w:tc>
      </w:tr>
      <w:tr w:rsidR="00B41E29" w14:paraId="2D1EA882" w14:textId="77777777" w:rsidTr="00225D78">
        <w:trPr>
          <w:trHeight w:val="225"/>
          <w:jc w:val="center"/>
        </w:trPr>
        <w:tc>
          <w:tcPr>
            <w:tcW w:w="920" w:type="dxa"/>
            <w:vMerge/>
            <w:tcBorders>
              <w:tl2br w:val="nil"/>
              <w:tr2bl w:val="nil"/>
            </w:tcBorders>
            <w:vAlign w:val="center"/>
          </w:tcPr>
          <w:p w14:paraId="02DA364D" w14:textId="77777777" w:rsidR="00B41E29" w:rsidRDefault="00B41E29" w:rsidP="00225D78">
            <w:pPr>
              <w:widowControl/>
              <w:jc w:val="left"/>
              <w:rPr>
                <w:rFonts w:ascii="宋体" w:eastAsia="宋体" w:hAnsi="宋体" w:cs="宋体"/>
                <w:kern w:val="0"/>
                <w:sz w:val="16"/>
                <w:szCs w:val="16"/>
              </w:rPr>
            </w:pPr>
          </w:p>
        </w:tc>
        <w:tc>
          <w:tcPr>
            <w:tcW w:w="3767" w:type="dxa"/>
            <w:vMerge/>
            <w:tcBorders>
              <w:tl2br w:val="nil"/>
              <w:tr2bl w:val="nil"/>
            </w:tcBorders>
            <w:vAlign w:val="center"/>
          </w:tcPr>
          <w:p w14:paraId="0861EB1D" w14:textId="77777777" w:rsidR="00B41E29" w:rsidRDefault="00B41E29" w:rsidP="00225D78">
            <w:pPr>
              <w:widowControl/>
              <w:jc w:val="left"/>
              <w:rPr>
                <w:rFonts w:ascii="宋体" w:eastAsia="宋体" w:hAnsi="宋体" w:cs="宋体"/>
                <w:color w:val="000000"/>
                <w:kern w:val="0"/>
                <w:sz w:val="16"/>
                <w:szCs w:val="16"/>
              </w:rPr>
            </w:pPr>
          </w:p>
        </w:tc>
        <w:tc>
          <w:tcPr>
            <w:tcW w:w="9841" w:type="dxa"/>
            <w:gridSpan w:val="3"/>
            <w:tcBorders>
              <w:tl2br w:val="nil"/>
              <w:tr2bl w:val="nil"/>
            </w:tcBorders>
            <w:shd w:val="clear" w:color="auto" w:fill="auto"/>
            <w:vAlign w:val="center"/>
          </w:tcPr>
          <w:p w14:paraId="2F856FCC"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color w:val="000000"/>
                <w:kern w:val="0"/>
                <w:sz w:val="16"/>
                <w:szCs w:val="16"/>
              </w:rPr>
              <w:t>……</w:t>
            </w:r>
          </w:p>
        </w:tc>
      </w:tr>
    </w:tbl>
    <w:p w14:paraId="0C3358B0" w14:textId="77777777" w:rsidR="00B41E29" w:rsidRDefault="00B41E29" w:rsidP="00B41E29">
      <w:pPr>
        <w:rPr>
          <w:rFonts w:ascii="黑体" w:eastAsia="黑体" w:hAnsi="黑体"/>
          <w:color w:val="000000" w:themeColor="text1"/>
          <w:sz w:val="28"/>
          <w:szCs w:val="28"/>
        </w:rPr>
      </w:pPr>
    </w:p>
    <w:p w14:paraId="28DDFE6A" w14:textId="77777777" w:rsidR="00B41E29" w:rsidRDefault="00B41E29" w:rsidP="00B41E29">
      <w:pPr>
        <w:rPr>
          <w:rFonts w:ascii="黑体" w:eastAsia="黑体" w:hAnsi="黑体"/>
          <w:color w:val="000000" w:themeColor="text1"/>
          <w:sz w:val="28"/>
          <w:szCs w:val="28"/>
        </w:rPr>
      </w:pPr>
    </w:p>
    <w:p w14:paraId="6775F99E" w14:textId="77777777" w:rsidR="00B41E29" w:rsidRDefault="00B41E29" w:rsidP="00B41E29">
      <w:pPr>
        <w:rPr>
          <w:rFonts w:ascii="黑体" w:eastAsia="黑体" w:hAnsi="黑体"/>
          <w:color w:val="000000" w:themeColor="text1"/>
          <w:sz w:val="28"/>
          <w:szCs w:val="28"/>
        </w:rPr>
      </w:pPr>
    </w:p>
    <w:p w14:paraId="33F60112" w14:textId="77777777" w:rsidR="00B41E29" w:rsidRDefault="00B41E29" w:rsidP="00B41E29">
      <w:pPr>
        <w:rPr>
          <w:rFonts w:ascii="黑体" w:eastAsia="黑体" w:hAnsi="黑体"/>
          <w:color w:val="000000" w:themeColor="text1"/>
          <w:sz w:val="28"/>
          <w:szCs w:val="28"/>
        </w:rPr>
      </w:pPr>
      <w:r>
        <w:rPr>
          <w:rFonts w:ascii="黑体" w:eastAsia="黑体" w:hAnsi="黑体" w:hint="eastAsia"/>
          <w:color w:val="000000" w:themeColor="text1"/>
          <w:sz w:val="28"/>
          <w:szCs w:val="28"/>
        </w:rPr>
        <w:t>附件</w:t>
      </w:r>
      <w:r>
        <w:rPr>
          <w:rFonts w:ascii="黑体" w:eastAsia="黑体" w:hAnsi="黑体"/>
          <w:color w:val="000000" w:themeColor="text1"/>
          <w:sz w:val="28"/>
          <w:szCs w:val="28"/>
        </w:rPr>
        <w:t>2-3</w:t>
      </w:r>
    </w:p>
    <w:p w14:paraId="7F93E973" w14:textId="77777777" w:rsidR="00B41E29" w:rsidRDefault="00B41E29" w:rsidP="00B41E29">
      <w:pPr>
        <w:widowControl/>
        <w:jc w:val="center"/>
        <w:rPr>
          <w:rFonts w:asciiTheme="minorEastAsia" w:hAnsiTheme="minorEastAsia"/>
          <w:b/>
          <w:color w:val="000000" w:themeColor="text1"/>
          <w:sz w:val="36"/>
          <w:szCs w:val="36"/>
        </w:rPr>
      </w:pPr>
      <w:r>
        <w:rPr>
          <w:rFonts w:asciiTheme="minorEastAsia" w:hAnsiTheme="minorEastAsia" w:hint="eastAsia"/>
          <w:b/>
          <w:color w:val="000000" w:themeColor="text1"/>
          <w:sz w:val="36"/>
          <w:szCs w:val="36"/>
        </w:rPr>
        <w:t>《“十三五”全国结核病防治规划》终期评估现场调查表</w:t>
      </w:r>
    </w:p>
    <w:p w14:paraId="686FDFC7" w14:textId="77777777" w:rsidR="00B41E29" w:rsidRDefault="00B41E29" w:rsidP="00B41E29">
      <w:pPr>
        <w:widowControl/>
        <w:jc w:val="center"/>
        <w:rPr>
          <w:rFonts w:asciiTheme="minorEastAsia" w:hAnsiTheme="minorEastAsia"/>
          <w:b/>
          <w:color w:val="000000" w:themeColor="text1"/>
          <w:szCs w:val="32"/>
        </w:rPr>
      </w:pPr>
      <w:r>
        <w:rPr>
          <w:rFonts w:asciiTheme="minorEastAsia" w:hAnsiTheme="minorEastAsia" w:hint="eastAsia"/>
          <w:b/>
          <w:color w:val="000000" w:themeColor="text1"/>
          <w:szCs w:val="32"/>
        </w:rPr>
        <w:t>（县区级）</w:t>
      </w:r>
    </w:p>
    <w:p w14:paraId="26E8D100" w14:textId="77777777" w:rsidR="00B41E29" w:rsidRDefault="00B41E29" w:rsidP="00B41E29">
      <w:pPr>
        <w:widowControl/>
        <w:jc w:val="left"/>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填报时间：</w:t>
      </w:r>
      <w:r>
        <w:rPr>
          <w:rFonts w:asciiTheme="minorEastAsia" w:hAnsiTheme="minorEastAsia" w:hint="eastAsia"/>
          <w:b/>
          <w:color w:val="000000" w:themeColor="text1"/>
          <w:sz w:val="28"/>
          <w:szCs w:val="28"/>
        </w:rPr>
        <w:t xml:space="preserve"> </w:t>
      </w:r>
      <w:r>
        <w:rPr>
          <w:rFonts w:asciiTheme="minorEastAsia" w:hAnsiTheme="minorEastAsia"/>
          <w:b/>
          <w:color w:val="000000" w:themeColor="text1"/>
          <w:sz w:val="28"/>
          <w:szCs w:val="28"/>
          <w:u w:val="single"/>
        </w:rPr>
        <w:t xml:space="preserve">     </w:t>
      </w:r>
      <w:r>
        <w:rPr>
          <w:rFonts w:asciiTheme="minorEastAsia" w:hAnsiTheme="minorEastAsia" w:hint="eastAsia"/>
          <w:b/>
          <w:color w:val="000000" w:themeColor="text1"/>
          <w:sz w:val="28"/>
          <w:szCs w:val="28"/>
          <w:u w:val="single"/>
        </w:rPr>
        <w:t xml:space="preserve"> </w:t>
      </w:r>
      <w:r>
        <w:rPr>
          <w:rFonts w:asciiTheme="minorEastAsia" w:hAnsiTheme="minorEastAsia"/>
          <w:b/>
          <w:color w:val="000000" w:themeColor="text1"/>
          <w:sz w:val="28"/>
          <w:szCs w:val="28"/>
        </w:rPr>
        <w:t>年</w:t>
      </w:r>
      <w:r>
        <w:rPr>
          <w:rFonts w:asciiTheme="minorEastAsia" w:hAnsiTheme="minorEastAsia"/>
          <w:b/>
          <w:color w:val="000000" w:themeColor="text1"/>
          <w:sz w:val="28"/>
          <w:szCs w:val="28"/>
          <w:u w:val="single"/>
        </w:rPr>
        <w:t xml:space="preserve">     </w:t>
      </w:r>
      <w:r>
        <w:rPr>
          <w:rFonts w:asciiTheme="minorEastAsia" w:hAnsiTheme="minorEastAsia"/>
          <w:b/>
          <w:color w:val="000000" w:themeColor="text1"/>
          <w:sz w:val="28"/>
          <w:szCs w:val="28"/>
        </w:rPr>
        <w:t>月</w:t>
      </w:r>
      <w:r>
        <w:rPr>
          <w:rFonts w:asciiTheme="minorEastAsia" w:hAnsiTheme="minorEastAsia"/>
          <w:b/>
          <w:color w:val="000000" w:themeColor="text1"/>
          <w:sz w:val="28"/>
          <w:szCs w:val="28"/>
          <w:u w:val="single"/>
        </w:rPr>
        <w:t xml:space="preserve">     </w:t>
      </w:r>
      <w:r>
        <w:rPr>
          <w:rFonts w:asciiTheme="minorEastAsia" w:hAnsiTheme="minorEastAsia" w:hint="eastAsia"/>
          <w:b/>
          <w:color w:val="000000" w:themeColor="text1"/>
          <w:sz w:val="28"/>
          <w:szCs w:val="28"/>
        </w:rPr>
        <w:t>日</w:t>
      </w:r>
    </w:p>
    <w:p w14:paraId="4CA6C291" w14:textId="77777777" w:rsidR="00B41E29" w:rsidRDefault="00B41E29" w:rsidP="00B41E29">
      <w:pPr>
        <w:widowControl/>
        <w:jc w:val="left"/>
        <w:rPr>
          <w:rFonts w:asciiTheme="minorEastAsia" w:hAnsiTheme="minorEastAsia"/>
          <w:color w:val="000000" w:themeColor="text1"/>
          <w:sz w:val="24"/>
        </w:rPr>
      </w:pPr>
      <w:r>
        <w:rPr>
          <w:rFonts w:asciiTheme="minorEastAsia" w:hAnsiTheme="minorEastAsia" w:hint="eastAsia"/>
          <w:b/>
          <w:color w:val="000000" w:themeColor="text1"/>
          <w:sz w:val="28"/>
          <w:szCs w:val="28"/>
        </w:rPr>
        <w:t>填报单位：</w:t>
      </w:r>
      <w:r>
        <w:rPr>
          <w:rFonts w:asciiTheme="minorEastAsia" w:hAnsiTheme="minorEastAsia" w:hint="eastAsia"/>
          <w:b/>
          <w:color w:val="000000" w:themeColor="text1"/>
          <w:sz w:val="28"/>
          <w:szCs w:val="28"/>
          <w:u w:val="single"/>
        </w:rPr>
        <w:t xml:space="preserve">        </w:t>
      </w:r>
      <w:r>
        <w:rPr>
          <w:rFonts w:asciiTheme="minorEastAsia" w:hAnsiTheme="minorEastAsia" w:hint="eastAsia"/>
          <w:b/>
          <w:color w:val="000000" w:themeColor="text1"/>
          <w:sz w:val="28"/>
          <w:szCs w:val="28"/>
        </w:rPr>
        <w:t>省（自治区、直辖市）</w:t>
      </w:r>
      <w:r>
        <w:rPr>
          <w:rFonts w:asciiTheme="minorEastAsia" w:hAnsiTheme="minorEastAsia" w:hint="eastAsia"/>
          <w:b/>
          <w:color w:val="000000" w:themeColor="text1"/>
          <w:sz w:val="28"/>
          <w:szCs w:val="28"/>
        </w:rPr>
        <w:t>_________</w:t>
      </w:r>
      <w:r>
        <w:rPr>
          <w:rFonts w:asciiTheme="minorEastAsia" w:hAnsiTheme="minorEastAsia" w:hint="eastAsia"/>
          <w:b/>
          <w:color w:val="000000" w:themeColor="text1"/>
          <w:sz w:val="28"/>
          <w:szCs w:val="28"/>
        </w:rPr>
        <w:t>地（市）</w:t>
      </w:r>
      <w:r>
        <w:rPr>
          <w:rFonts w:asciiTheme="minorEastAsia" w:hAnsiTheme="minorEastAsia" w:hint="eastAsia"/>
          <w:b/>
          <w:color w:val="000000" w:themeColor="text1"/>
          <w:sz w:val="28"/>
          <w:szCs w:val="28"/>
        </w:rPr>
        <w:t>_____</w:t>
      </w:r>
      <w:r>
        <w:rPr>
          <w:rFonts w:asciiTheme="minorEastAsia" w:hAnsiTheme="minorEastAsia" w:hint="eastAsia"/>
          <w:b/>
          <w:color w:val="000000" w:themeColor="text1"/>
          <w:sz w:val="28"/>
          <w:szCs w:val="28"/>
        </w:rPr>
        <w:t>县（区）</w:t>
      </w:r>
      <w:r>
        <w:rPr>
          <w:rFonts w:asciiTheme="minorEastAsia" w:hAnsiTheme="minorEastAsia" w:hint="eastAsia"/>
          <w:b/>
          <w:color w:val="000000" w:themeColor="text1"/>
          <w:sz w:val="28"/>
          <w:szCs w:val="28"/>
        </w:rPr>
        <w:t xml:space="preserve">           </w:t>
      </w:r>
      <w:r>
        <w:rPr>
          <w:rFonts w:asciiTheme="minorEastAsia" w:hAnsiTheme="minorEastAsia" w:hint="eastAsia"/>
          <w:b/>
          <w:color w:val="000000" w:themeColor="text1"/>
          <w:sz w:val="28"/>
          <w:szCs w:val="28"/>
        </w:rPr>
        <w:t>地区编码：</w:t>
      </w:r>
      <w:r>
        <w:rPr>
          <w:rFonts w:asciiTheme="minorEastAsia" w:hAnsiTheme="minorEastAsia" w:hint="eastAsia"/>
          <w:color w:val="000000" w:themeColor="text1"/>
          <w:sz w:val="24"/>
        </w:rPr>
        <w:t>□□□□□□</w:t>
      </w:r>
    </w:p>
    <w:p w14:paraId="34831F26" w14:textId="77777777" w:rsidR="00B41E29" w:rsidRDefault="00B41E29" w:rsidP="00B41E29">
      <w:pPr>
        <w:spacing w:line="360" w:lineRule="auto"/>
        <w:rPr>
          <w:rFonts w:asciiTheme="minorEastAsia" w:hAnsiTheme="minorEastAsia"/>
          <w:color w:val="000000" w:themeColor="text1"/>
          <w:sz w:val="24"/>
          <w:u w:val="single"/>
        </w:rPr>
      </w:pPr>
    </w:p>
    <w:p w14:paraId="254ED2EB" w14:textId="77777777" w:rsidR="00B41E29" w:rsidRDefault="00B41E29" w:rsidP="00B41E29">
      <w:pPr>
        <w:spacing w:line="360" w:lineRule="auto"/>
        <w:rPr>
          <w:rFonts w:asciiTheme="minorEastAsia" w:hAnsiTheme="minorEastAsia"/>
          <w:color w:val="000000" w:themeColor="text1"/>
          <w:sz w:val="24"/>
          <w:u w:val="single"/>
        </w:rPr>
      </w:pPr>
    </w:p>
    <w:tbl>
      <w:tblPr>
        <w:tblW w:w="1447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78"/>
        <w:gridCol w:w="3459"/>
        <w:gridCol w:w="2846"/>
        <w:gridCol w:w="426"/>
        <w:gridCol w:w="1137"/>
        <w:gridCol w:w="177"/>
        <w:gridCol w:w="1665"/>
        <w:gridCol w:w="334"/>
        <w:gridCol w:w="371"/>
        <w:gridCol w:w="146"/>
        <w:gridCol w:w="992"/>
        <w:gridCol w:w="1843"/>
      </w:tblGrid>
      <w:tr w:rsidR="00B41E29" w14:paraId="63BF5A70" w14:textId="77777777" w:rsidTr="00225D78">
        <w:trPr>
          <w:trHeight w:val="285"/>
        </w:trPr>
        <w:tc>
          <w:tcPr>
            <w:tcW w:w="1078" w:type="dxa"/>
            <w:tcBorders>
              <w:tl2br w:val="nil"/>
              <w:tr2bl w:val="nil"/>
            </w:tcBorders>
            <w:shd w:val="clear" w:color="auto" w:fill="auto"/>
            <w:vAlign w:val="center"/>
          </w:tcPr>
          <w:p w14:paraId="5BFE3A3E" w14:textId="77777777" w:rsidR="00B41E29" w:rsidRDefault="00B41E29" w:rsidP="00225D78">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评价内容</w:t>
            </w:r>
          </w:p>
        </w:tc>
        <w:tc>
          <w:tcPr>
            <w:tcW w:w="3459" w:type="dxa"/>
            <w:tcBorders>
              <w:tl2br w:val="nil"/>
              <w:tr2bl w:val="nil"/>
            </w:tcBorders>
            <w:shd w:val="clear" w:color="auto" w:fill="auto"/>
            <w:vAlign w:val="center"/>
          </w:tcPr>
          <w:p w14:paraId="430D3131" w14:textId="77777777" w:rsidR="00B41E29" w:rsidRDefault="00B41E29" w:rsidP="00225D78">
            <w:pPr>
              <w:widowControl/>
              <w:jc w:val="left"/>
              <w:rPr>
                <w:rFonts w:ascii="宋体" w:eastAsia="宋体" w:hAnsi="宋体" w:cs="宋体"/>
                <w:b/>
                <w:bCs/>
                <w:kern w:val="0"/>
                <w:sz w:val="16"/>
                <w:szCs w:val="16"/>
              </w:rPr>
            </w:pPr>
            <w:r>
              <w:rPr>
                <w:rFonts w:ascii="宋体" w:eastAsia="宋体" w:hAnsi="宋体" w:cs="宋体" w:hint="eastAsia"/>
                <w:b/>
                <w:bCs/>
                <w:kern w:val="0"/>
                <w:sz w:val="16"/>
                <w:szCs w:val="16"/>
              </w:rPr>
              <w:t>指标</w:t>
            </w:r>
          </w:p>
        </w:tc>
        <w:tc>
          <w:tcPr>
            <w:tcW w:w="9937" w:type="dxa"/>
            <w:gridSpan w:val="10"/>
            <w:tcBorders>
              <w:tl2br w:val="nil"/>
              <w:tr2bl w:val="nil"/>
            </w:tcBorders>
            <w:shd w:val="clear" w:color="auto" w:fill="auto"/>
            <w:vAlign w:val="center"/>
          </w:tcPr>
          <w:p w14:paraId="6C250861" w14:textId="77777777" w:rsidR="00B41E29" w:rsidRDefault="00B41E29" w:rsidP="00225D78">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调查内容</w:t>
            </w:r>
          </w:p>
        </w:tc>
      </w:tr>
      <w:tr w:rsidR="00B41E29" w14:paraId="22021CAC" w14:textId="77777777" w:rsidTr="00225D78">
        <w:trPr>
          <w:trHeight w:val="285"/>
        </w:trPr>
        <w:tc>
          <w:tcPr>
            <w:tcW w:w="1078" w:type="dxa"/>
            <w:vMerge w:val="restart"/>
            <w:tcBorders>
              <w:tl2br w:val="nil"/>
              <w:tr2bl w:val="nil"/>
            </w:tcBorders>
            <w:shd w:val="clear" w:color="auto" w:fill="auto"/>
            <w:vAlign w:val="center"/>
          </w:tcPr>
          <w:p w14:paraId="3EFD556D"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组织领导政策开发</w:t>
            </w:r>
          </w:p>
        </w:tc>
        <w:tc>
          <w:tcPr>
            <w:tcW w:w="3459" w:type="dxa"/>
            <w:vMerge w:val="restart"/>
            <w:tcBorders>
              <w:tl2br w:val="nil"/>
              <w:tr2bl w:val="nil"/>
            </w:tcBorders>
            <w:shd w:val="clear" w:color="auto" w:fill="auto"/>
            <w:vAlign w:val="center"/>
          </w:tcPr>
          <w:p w14:paraId="17C30F2A"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印发结核病防治“十三五”规划</w:t>
            </w:r>
          </w:p>
        </w:tc>
        <w:tc>
          <w:tcPr>
            <w:tcW w:w="9937" w:type="dxa"/>
            <w:gridSpan w:val="10"/>
            <w:tcBorders>
              <w:tl2br w:val="nil"/>
              <w:tr2bl w:val="nil"/>
            </w:tcBorders>
            <w:shd w:val="clear" w:color="auto" w:fill="auto"/>
            <w:vAlign w:val="center"/>
          </w:tcPr>
          <w:p w14:paraId="31298C8F"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1.是否印发全县（区）的结核病防治“十三五”规划： ①是   ②否</w:t>
            </w:r>
          </w:p>
        </w:tc>
      </w:tr>
      <w:tr w:rsidR="00B41E29" w14:paraId="1909E08F" w14:textId="77777777" w:rsidTr="00225D78">
        <w:trPr>
          <w:trHeight w:val="285"/>
        </w:trPr>
        <w:tc>
          <w:tcPr>
            <w:tcW w:w="1078" w:type="dxa"/>
            <w:vMerge/>
            <w:tcBorders>
              <w:tl2br w:val="nil"/>
              <w:tr2bl w:val="nil"/>
            </w:tcBorders>
            <w:vAlign w:val="center"/>
          </w:tcPr>
          <w:p w14:paraId="4612BA57"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57837CDC" w14:textId="77777777" w:rsidR="00B41E29" w:rsidRDefault="00B41E29" w:rsidP="00225D78">
            <w:pPr>
              <w:widowControl/>
              <w:jc w:val="left"/>
              <w:rPr>
                <w:rFonts w:ascii="宋体" w:eastAsia="宋体" w:hAnsi="宋体" w:cs="宋体"/>
                <w:kern w:val="0"/>
                <w:sz w:val="16"/>
                <w:szCs w:val="16"/>
              </w:rPr>
            </w:pPr>
          </w:p>
        </w:tc>
        <w:tc>
          <w:tcPr>
            <w:tcW w:w="9937" w:type="dxa"/>
            <w:gridSpan w:val="10"/>
            <w:tcBorders>
              <w:tl2br w:val="nil"/>
              <w:tr2bl w:val="nil"/>
            </w:tcBorders>
            <w:shd w:val="clear" w:color="auto" w:fill="auto"/>
            <w:vAlign w:val="center"/>
          </w:tcPr>
          <w:p w14:paraId="6A59FB48"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2.如“是”，印发部门为：①人民政府   ②多部门联合     </w:t>
            </w:r>
            <w:r>
              <w:rPr>
                <w:rFonts w:ascii="宋体" w:hAnsi="宋体" w:cs="宋体" w:hint="eastAsia"/>
                <w:color w:val="000000"/>
                <w:kern w:val="0"/>
                <w:sz w:val="16"/>
                <w:szCs w:val="16"/>
              </w:rPr>
              <w:t>③其他</w:t>
            </w:r>
          </w:p>
        </w:tc>
      </w:tr>
      <w:tr w:rsidR="00B41E29" w14:paraId="715EAF2D" w14:textId="77777777" w:rsidTr="00225D78">
        <w:trPr>
          <w:trHeight w:val="285"/>
        </w:trPr>
        <w:tc>
          <w:tcPr>
            <w:tcW w:w="1078" w:type="dxa"/>
            <w:vMerge/>
            <w:tcBorders>
              <w:tl2br w:val="nil"/>
              <w:tr2bl w:val="nil"/>
            </w:tcBorders>
            <w:vAlign w:val="center"/>
          </w:tcPr>
          <w:p w14:paraId="2AF89AE7" w14:textId="77777777" w:rsidR="00B41E29" w:rsidRDefault="00B41E29" w:rsidP="00225D78">
            <w:pPr>
              <w:widowControl/>
              <w:jc w:val="left"/>
              <w:rPr>
                <w:rFonts w:ascii="宋体" w:eastAsia="宋体" w:hAnsi="宋体" w:cs="宋体"/>
                <w:kern w:val="0"/>
                <w:sz w:val="16"/>
                <w:szCs w:val="16"/>
              </w:rPr>
            </w:pPr>
          </w:p>
        </w:tc>
        <w:tc>
          <w:tcPr>
            <w:tcW w:w="3459" w:type="dxa"/>
            <w:vMerge w:val="restart"/>
            <w:tcBorders>
              <w:tl2br w:val="nil"/>
              <w:tr2bl w:val="nil"/>
            </w:tcBorders>
            <w:shd w:val="clear" w:color="auto" w:fill="auto"/>
            <w:vAlign w:val="center"/>
          </w:tcPr>
          <w:p w14:paraId="1E5B584D"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纳入当地政府目标管理考核</w:t>
            </w:r>
          </w:p>
        </w:tc>
        <w:tc>
          <w:tcPr>
            <w:tcW w:w="9937" w:type="dxa"/>
            <w:gridSpan w:val="10"/>
            <w:tcBorders>
              <w:tl2br w:val="nil"/>
              <w:tr2bl w:val="nil"/>
            </w:tcBorders>
            <w:shd w:val="clear" w:color="auto" w:fill="auto"/>
            <w:vAlign w:val="center"/>
          </w:tcPr>
          <w:p w14:paraId="31574748"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1.是否纳入当地政府目标管理考核（2016-2020年）：</w:t>
            </w:r>
          </w:p>
          <w:p w14:paraId="7C566FAB"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（1）2016年①是   ②否    （2）2017年①是   ②否    （3）2018年①是   ②否    </w:t>
            </w:r>
          </w:p>
          <w:p w14:paraId="1B06DD26"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color w:val="000000"/>
                <w:kern w:val="0"/>
                <w:sz w:val="16"/>
                <w:szCs w:val="16"/>
              </w:rPr>
              <w:t>（4）2019年①是   ②否    （5）2020年①是   ②否</w:t>
            </w:r>
          </w:p>
        </w:tc>
      </w:tr>
      <w:tr w:rsidR="00B41E29" w14:paraId="1FD67BB1" w14:textId="77777777" w:rsidTr="00225D78">
        <w:trPr>
          <w:trHeight w:val="285"/>
        </w:trPr>
        <w:tc>
          <w:tcPr>
            <w:tcW w:w="1078" w:type="dxa"/>
            <w:vMerge/>
            <w:tcBorders>
              <w:tl2br w:val="nil"/>
              <w:tr2bl w:val="nil"/>
            </w:tcBorders>
            <w:vAlign w:val="center"/>
          </w:tcPr>
          <w:p w14:paraId="58735046"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5ADB823E" w14:textId="77777777" w:rsidR="00B41E29" w:rsidRDefault="00B41E29" w:rsidP="00225D78">
            <w:pPr>
              <w:widowControl/>
              <w:jc w:val="left"/>
              <w:rPr>
                <w:rFonts w:ascii="宋体" w:eastAsia="宋体" w:hAnsi="宋体" w:cs="宋体"/>
                <w:kern w:val="0"/>
                <w:sz w:val="16"/>
                <w:szCs w:val="16"/>
              </w:rPr>
            </w:pPr>
          </w:p>
        </w:tc>
        <w:tc>
          <w:tcPr>
            <w:tcW w:w="9937" w:type="dxa"/>
            <w:gridSpan w:val="10"/>
            <w:tcBorders>
              <w:tl2br w:val="nil"/>
              <w:tr2bl w:val="nil"/>
            </w:tcBorders>
            <w:shd w:val="clear" w:color="auto" w:fill="auto"/>
            <w:vAlign w:val="center"/>
          </w:tcPr>
          <w:p w14:paraId="3220652F"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2.相关情况的文字说明和文件。</w:t>
            </w:r>
          </w:p>
        </w:tc>
      </w:tr>
      <w:tr w:rsidR="00B41E29" w14:paraId="072F7C98" w14:textId="77777777" w:rsidTr="00225D78">
        <w:trPr>
          <w:trHeight w:val="435"/>
        </w:trPr>
        <w:tc>
          <w:tcPr>
            <w:tcW w:w="1078" w:type="dxa"/>
            <w:vMerge/>
            <w:tcBorders>
              <w:tl2br w:val="nil"/>
              <w:tr2bl w:val="nil"/>
            </w:tcBorders>
            <w:vAlign w:val="center"/>
          </w:tcPr>
          <w:p w14:paraId="0253F0F3" w14:textId="77777777" w:rsidR="00B41E29" w:rsidRDefault="00B41E29" w:rsidP="00225D78">
            <w:pPr>
              <w:widowControl/>
              <w:jc w:val="left"/>
              <w:rPr>
                <w:rFonts w:ascii="宋体" w:eastAsia="宋体" w:hAnsi="宋体" w:cs="宋体"/>
                <w:kern w:val="0"/>
                <w:sz w:val="16"/>
                <w:szCs w:val="16"/>
              </w:rPr>
            </w:pPr>
          </w:p>
        </w:tc>
        <w:tc>
          <w:tcPr>
            <w:tcW w:w="3459" w:type="dxa"/>
            <w:tcBorders>
              <w:tl2br w:val="nil"/>
              <w:tr2bl w:val="nil"/>
            </w:tcBorders>
            <w:shd w:val="clear" w:color="auto" w:fill="auto"/>
            <w:vAlign w:val="center"/>
          </w:tcPr>
          <w:p w14:paraId="694F3DDE"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结核病防治相关政策开发、防治工作亮点和创新点</w:t>
            </w:r>
          </w:p>
        </w:tc>
        <w:tc>
          <w:tcPr>
            <w:tcW w:w="9937" w:type="dxa"/>
            <w:gridSpan w:val="10"/>
            <w:tcBorders>
              <w:tl2br w:val="nil"/>
              <w:tr2bl w:val="nil"/>
            </w:tcBorders>
            <w:shd w:val="clear" w:color="auto" w:fill="auto"/>
            <w:vAlign w:val="center"/>
          </w:tcPr>
          <w:p w14:paraId="20055235"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结核病防治相关政策开发、防治工作中的亮点和创新情况（</w:t>
            </w:r>
            <w:proofErr w:type="gramStart"/>
            <w:r>
              <w:rPr>
                <w:rFonts w:ascii="宋体" w:eastAsia="宋体" w:hAnsi="宋体" w:cs="宋体" w:hint="eastAsia"/>
                <w:kern w:val="0"/>
                <w:sz w:val="16"/>
                <w:szCs w:val="16"/>
              </w:rPr>
              <w:t>医</w:t>
            </w:r>
            <w:proofErr w:type="gramEnd"/>
            <w:r>
              <w:rPr>
                <w:rFonts w:ascii="宋体" w:eastAsia="宋体" w:hAnsi="宋体" w:cs="宋体" w:hint="eastAsia"/>
                <w:kern w:val="0"/>
                <w:sz w:val="16"/>
                <w:szCs w:val="16"/>
              </w:rPr>
              <w:t>保、筹资、患者</w:t>
            </w:r>
            <w:r>
              <w:rPr>
                <w:rFonts w:ascii="宋体" w:eastAsia="宋体" w:hAnsi="宋体" w:cs="宋体" w:hint="eastAsia"/>
                <w:color w:val="000000"/>
                <w:kern w:val="0"/>
                <w:sz w:val="16"/>
                <w:szCs w:val="16"/>
              </w:rPr>
              <w:t>发现与</w:t>
            </w:r>
            <w:r>
              <w:rPr>
                <w:rFonts w:ascii="宋体" w:eastAsia="宋体" w:hAnsi="宋体" w:cs="宋体" w:hint="eastAsia"/>
                <w:kern w:val="0"/>
                <w:sz w:val="16"/>
                <w:szCs w:val="16"/>
              </w:rPr>
              <w:t>管理等）的文字说明（控制在1000字以内）和文件</w:t>
            </w:r>
          </w:p>
        </w:tc>
      </w:tr>
      <w:tr w:rsidR="00B41E29" w14:paraId="699A05C3" w14:textId="77777777" w:rsidTr="00225D78">
        <w:trPr>
          <w:trHeight w:val="285"/>
        </w:trPr>
        <w:tc>
          <w:tcPr>
            <w:tcW w:w="1078" w:type="dxa"/>
            <w:vMerge w:val="restart"/>
            <w:tcBorders>
              <w:tl2br w:val="nil"/>
              <w:tr2bl w:val="nil"/>
            </w:tcBorders>
            <w:shd w:val="clear" w:color="auto" w:fill="auto"/>
            <w:vAlign w:val="center"/>
          </w:tcPr>
          <w:p w14:paraId="43CB95AE"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经费保障（万元；</w:t>
            </w:r>
            <w:r>
              <w:rPr>
                <w:rFonts w:ascii="宋体" w:eastAsia="宋体" w:hAnsi="宋体" w:cs="宋体" w:hint="eastAsia"/>
                <w:color w:val="000000"/>
                <w:kern w:val="0"/>
                <w:sz w:val="16"/>
                <w:szCs w:val="16"/>
              </w:rPr>
              <w:t>保留1位小数）</w:t>
            </w:r>
          </w:p>
        </w:tc>
        <w:tc>
          <w:tcPr>
            <w:tcW w:w="3459" w:type="dxa"/>
            <w:vMerge w:val="restart"/>
            <w:tcBorders>
              <w:tl2br w:val="nil"/>
              <w:tr2bl w:val="nil"/>
            </w:tcBorders>
            <w:shd w:val="clear" w:color="auto" w:fill="auto"/>
            <w:vAlign w:val="center"/>
          </w:tcPr>
          <w:p w14:paraId="743A1278"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结核病防治经费投入情况</w:t>
            </w:r>
          </w:p>
        </w:tc>
        <w:tc>
          <w:tcPr>
            <w:tcW w:w="2846" w:type="dxa"/>
            <w:tcBorders>
              <w:tl2br w:val="nil"/>
              <w:tr2bl w:val="nil"/>
            </w:tcBorders>
            <w:shd w:val="clear" w:color="auto" w:fill="auto"/>
            <w:vAlign w:val="center"/>
          </w:tcPr>
          <w:p w14:paraId="72E372C3"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年度</w:t>
            </w:r>
          </w:p>
        </w:tc>
        <w:tc>
          <w:tcPr>
            <w:tcW w:w="7091" w:type="dxa"/>
            <w:gridSpan w:val="9"/>
            <w:tcBorders>
              <w:tl2br w:val="nil"/>
              <w:tr2bl w:val="nil"/>
            </w:tcBorders>
            <w:shd w:val="clear" w:color="auto" w:fill="auto"/>
            <w:vAlign w:val="center"/>
          </w:tcPr>
          <w:p w14:paraId="1AB695B5"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县（区）财政</w:t>
            </w:r>
            <w:r>
              <w:rPr>
                <w:rFonts w:ascii="宋体" w:eastAsia="宋体" w:hAnsi="宋体" w:cs="宋体" w:hint="eastAsia"/>
                <w:color w:val="000000"/>
                <w:kern w:val="0"/>
                <w:sz w:val="16"/>
                <w:szCs w:val="16"/>
              </w:rPr>
              <w:t>专项工作经费</w:t>
            </w:r>
          </w:p>
        </w:tc>
      </w:tr>
      <w:tr w:rsidR="00B41E29" w14:paraId="58D18BBB" w14:textId="77777777" w:rsidTr="00225D78">
        <w:trPr>
          <w:trHeight w:val="285"/>
        </w:trPr>
        <w:tc>
          <w:tcPr>
            <w:tcW w:w="1078" w:type="dxa"/>
            <w:vMerge/>
            <w:tcBorders>
              <w:tl2br w:val="nil"/>
              <w:tr2bl w:val="nil"/>
            </w:tcBorders>
            <w:vAlign w:val="center"/>
          </w:tcPr>
          <w:p w14:paraId="54DBEED8"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1466A89E"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415F6833"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2016</w:t>
            </w:r>
          </w:p>
        </w:tc>
        <w:tc>
          <w:tcPr>
            <w:tcW w:w="7091" w:type="dxa"/>
            <w:gridSpan w:val="9"/>
            <w:tcBorders>
              <w:tl2br w:val="nil"/>
              <w:tr2bl w:val="nil"/>
            </w:tcBorders>
            <w:shd w:val="clear" w:color="auto" w:fill="auto"/>
            <w:vAlign w:val="center"/>
          </w:tcPr>
          <w:p w14:paraId="042D4C37"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3120A741" w14:textId="77777777" w:rsidTr="00225D78">
        <w:trPr>
          <w:trHeight w:val="285"/>
        </w:trPr>
        <w:tc>
          <w:tcPr>
            <w:tcW w:w="1078" w:type="dxa"/>
            <w:vMerge/>
            <w:tcBorders>
              <w:tl2br w:val="nil"/>
              <w:tr2bl w:val="nil"/>
            </w:tcBorders>
            <w:vAlign w:val="center"/>
          </w:tcPr>
          <w:p w14:paraId="79EA7626"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32C37B41"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105C3260"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2017</w:t>
            </w:r>
          </w:p>
        </w:tc>
        <w:tc>
          <w:tcPr>
            <w:tcW w:w="7091" w:type="dxa"/>
            <w:gridSpan w:val="9"/>
            <w:tcBorders>
              <w:tl2br w:val="nil"/>
              <w:tr2bl w:val="nil"/>
            </w:tcBorders>
            <w:shd w:val="clear" w:color="auto" w:fill="auto"/>
            <w:vAlign w:val="center"/>
          </w:tcPr>
          <w:p w14:paraId="3C054479"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64D6B987" w14:textId="77777777" w:rsidTr="00225D78">
        <w:trPr>
          <w:trHeight w:val="285"/>
        </w:trPr>
        <w:tc>
          <w:tcPr>
            <w:tcW w:w="1078" w:type="dxa"/>
            <w:vMerge/>
            <w:tcBorders>
              <w:tl2br w:val="nil"/>
              <w:tr2bl w:val="nil"/>
            </w:tcBorders>
            <w:vAlign w:val="center"/>
          </w:tcPr>
          <w:p w14:paraId="4CBD4586"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14210883"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52505378"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2018</w:t>
            </w:r>
          </w:p>
        </w:tc>
        <w:tc>
          <w:tcPr>
            <w:tcW w:w="7091" w:type="dxa"/>
            <w:gridSpan w:val="9"/>
            <w:tcBorders>
              <w:tl2br w:val="nil"/>
              <w:tr2bl w:val="nil"/>
            </w:tcBorders>
            <w:shd w:val="clear" w:color="auto" w:fill="auto"/>
            <w:vAlign w:val="center"/>
          </w:tcPr>
          <w:p w14:paraId="6E9F002D"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4A2C66CF" w14:textId="77777777" w:rsidTr="00225D78">
        <w:trPr>
          <w:trHeight w:val="285"/>
        </w:trPr>
        <w:tc>
          <w:tcPr>
            <w:tcW w:w="1078" w:type="dxa"/>
            <w:vMerge/>
            <w:tcBorders>
              <w:tl2br w:val="nil"/>
              <w:tr2bl w:val="nil"/>
            </w:tcBorders>
            <w:vAlign w:val="center"/>
          </w:tcPr>
          <w:p w14:paraId="1C986190"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1CE38BE9"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607B1EC4"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2019</w:t>
            </w:r>
          </w:p>
        </w:tc>
        <w:tc>
          <w:tcPr>
            <w:tcW w:w="7091" w:type="dxa"/>
            <w:gridSpan w:val="9"/>
            <w:tcBorders>
              <w:tl2br w:val="nil"/>
              <w:tr2bl w:val="nil"/>
            </w:tcBorders>
            <w:shd w:val="clear" w:color="auto" w:fill="auto"/>
            <w:vAlign w:val="center"/>
          </w:tcPr>
          <w:p w14:paraId="6E583D16"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427FD5A0" w14:textId="77777777" w:rsidTr="00225D78">
        <w:trPr>
          <w:trHeight w:val="285"/>
        </w:trPr>
        <w:tc>
          <w:tcPr>
            <w:tcW w:w="1078" w:type="dxa"/>
            <w:vMerge/>
            <w:tcBorders>
              <w:tl2br w:val="nil"/>
              <w:tr2bl w:val="nil"/>
            </w:tcBorders>
            <w:vAlign w:val="center"/>
          </w:tcPr>
          <w:p w14:paraId="2470E9BE"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1AC3EFFF"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69DAD889"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2020</w:t>
            </w:r>
          </w:p>
        </w:tc>
        <w:tc>
          <w:tcPr>
            <w:tcW w:w="7091" w:type="dxa"/>
            <w:gridSpan w:val="9"/>
            <w:tcBorders>
              <w:tl2br w:val="nil"/>
              <w:tr2bl w:val="nil"/>
            </w:tcBorders>
            <w:shd w:val="clear" w:color="auto" w:fill="auto"/>
            <w:vAlign w:val="center"/>
          </w:tcPr>
          <w:p w14:paraId="0BB1E3E1"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0F92C89D" w14:textId="77777777" w:rsidTr="00225D78">
        <w:trPr>
          <w:trHeight w:val="285"/>
        </w:trPr>
        <w:tc>
          <w:tcPr>
            <w:tcW w:w="1078" w:type="dxa"/>
            <w:vMerge w:val="restart"/>
            <w:tcBorders>
              <w:tl2br w:val="nil"/>
              <w:tr2bl w:val="nil"/>
            </w:tcBorders>
            <w:shd w:val="clear" w:color="auto" w:fill="auto"/>
            <w:vAlign w:val="center"/>
          </w:tcPr>
          <w:p w14:paraId="3D333F61" w14:textId="77777777" w:rsidR="00B41E29" w:rsidRDefault="00B41E29" w:rsidP="00225D78">
            <w:pPr>
              <w:widowControl/>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服务体系</w:t>
            </w:r>
          </w:p>
        </w:tc>
        <w:tc>
          <w:tcPr>
            <w:tcW w:w="3459" w:type="dxa"/>
            <w:tcBorders>
              <w:tl2br w:val="nil"/>
              <w:tr2bl w:val="nil"/>
            </w:tcBorders>
            <w:shd w:val="clear" w:color="auto" w:fill="auto"/>
            <w:vAlign w:val="center"/>
          </w:tcPr>
          <w:p w14:paraId="7213476C"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县（区）级结核病预防控制机构类型</w:t>
            </w:r>
          </w:p>
        </w:tc>
        <w:tc>
          <w:tcPr>
            <w:tcW w:w="9937" w:type="dxa"/>
            <w:gridSpan w:val="10"/>
            <w:tcBorders>
              <w:tl2br w:val="nil"/>
              <w:tr2bl w:val="nil"/>
            </w:tcBorders>
            <w:shd w:val="clear" w:color="auto" w:fill="auto"/>
            <w:vAlign w:val="center"/>
          </w:tcPr>
          <w:p w14:paraId="68A7FC9C" w14:textId="77777777" w:rsidR="00B41E29" w:rsidRDefault="00B41E29" w:rsidP="00225D78">
            <w:pPr>
              <w:pStyle w:val="afb"/>
              <w:widowControl/>
              <w:numPr>
                <w:ilvl w:val="0"/>
                <w:numId w:val="3"/>
              </w:numPr>
              <w:ind w:left="190" w:firstLineChars="0" w:hanging="190"/>
              <w:jc w:val="left"/>
              <w:rPr>
                <w:rFonts w:ascii="宋体" w:hAnsi="宋体" w:cs="宋体"/>
                <w:color w:val="FF0000"/>
                <w:kern w:val="0"/>
                <w:sz w:val="16"/>
                <w:szCs w:val="16"/>
              </w:rPr>
            </w:pPr>
            <w:proofErr w:type="gramStart"/>
            <w:r>
              <w:rPr>
                <w:rFonts w:ascii="宋体" w:hAnsi="宋体" w:cs="宋体" w:hint="eastAsia"/>
                <w:color w:val="000000"/>
                <w:kern w:val="0"/>
                <w:sz w:val="16"/>
                <w:szCs w:val="16"/>
              </w:rPr>
              <w:t>疾控中心</w:t>
            </w:r>
            <w:proofErr w:type="gramEnd"/>
            <w:r>
              <w:rPr>
                <w:rFonts w:ascii="宋体" w:hAnsi="宋体" w:cs="宋体"/>
                <w:color w:val="000000"/>
                <w:kern w:val="0"/>
                <w:sz w:val="16"/>
                <w:szCs w:val="16"/>
              </w:rPr>
              <w:t xml:space="preserve">    </w:t>
            </w:r>
            <w:r>
              <w:rPr>
                <w:rFonts w:ascii="宋体" w:hAnsi="宋体" w:cs="宋体" w:hint="eastAsia"/>
                <w:color w:val="000000"/>
                <w:kern w:val="0"/>
                <w:sz w:val="16"/>
                <w:szCs w:val="16"/>
              </w:rPr>
              <w:t>②</w:t>
            </w:r>
            <w:proofErr w:type="gramStart"/>
            <w:r>
              <w:rPr>
                <w:rFonts w:ascii="宋体" w:hAnsi="宋体" w:cs="宋体" w:hint="eastAsia"/>
                <w:color w:val="000000"/>
                <w:kern w:val="0"/>
                <w:sz w:val="16"/>
                <w:szCs w:val="16"/>
              </w:rPr>
              <w:t>独立结防所</w:t>
            </w:r>
            <w:proofErr w:type="gramEnd"/>
            <w:r>
              <w:rPr>
                <w:rFonts w:ascii="宋体" w:hAnsi="宋体" w:cs="宋体"/>
                <w:color w:val="000000"/>
                <w:kern w:val="0"/>
                <w:sz w:val="16"/>
                <w:szCs w:val="16"/>
              </w:rPr>
              <w:t xml:space="preserve">     </w:t>
            </w:r>
            <w:r>
              <w:rPr>
                <w:rFonts w:ascii="宋体" w:hAnsi="宋体" w:cs="宋体" w:hint="eastAsia"/>
                <w:color w:val="000000"/>
                <w:kern w:val="0"/>
                <w:sz w:val="16"/>
                <w:szCs w:val="16"/>
              </w:rPr>
              <w:t>③院所合一   ④慢病院      ⑤其他，请说明：</w:t>
            </w:r>
            <w:r>
              <w:rPr>
                <w:rFonts w:ascii="宋体" w:hAnsi="宋体" w:cs="宋体"/>
                <w:color w:val="000000"/>
                <w:kern w:val="0"/>
                <w:sz w:val="16"/>
                <w:szCs w:val="16"/>
                <w:u w:val="single"/>
              </w:rPr>
              <w:t xml:space="preserve">                                                     </w:t>
            </w:r>
            <w:r>
              <w:rPr>
                <w:rFonts w:ascii="宋体" w:hAnsi="宋体" w:cs="宋体" w:hint="eastAsia"/>
                <w:color w:val="000000"/>
                <w:kern w:val="0"/>
                <w:sz w:val="16"/>
                <w:szCs w:val="16"/>
              </w:rPr>
              <w:t xml:space="preserve"> </w:t>
            </w:r>
          </w:p>
        </w:tc>
      </w:tr>
      <w:tr w:rsidR="00B41E29" w14:paraId="4AFE2F59" w14:textId="77777777" w:rsidTr="00225D78">
        <w:trPr>
          <w:trHeight w:val="1822"/>
        </w:trPr>
        <w:tc>
          <w:tcPr>
            <w:tcW w:w="1078" w:type="dxa"/>
            <w:vMerge/>
            <w:tcBorders>
              <w:tl2br w:val="nil"/>
              <w:tr2bl w:val="nil"/>
            </w:tcBorders>
            <w:shd w:val="clear" w:color="auto" w:fill="auto"/>
            <w:vAlign w:val="center"/>
          </w:tcPr>
          <w:p w14:paraId="0D26DDA5" w14:textId="77777777" w:rsidR="00B41E29" w:rsidRDefault="00B41E29" w:rsidP="00225D78">
            <w:pPr>
              <w:widowControl/>
              <w:jc w:val="center"/>
              <w:rPr>
                <w:rFonts w:ascii="宋体" w:eastAsia="宋体" w:hAnsi="宋体" w:cs="宋体"/>
                <w:kern w:val="0"/>
                <w:sz w:val="16"/>
                <w:szCs w:val="16"/>
              </w:rPr>
            </w:pPr>
          </w:p>
        </w:tc>
        <w:tc>
          <w:tcPr>
            <w:tcW w:w="3459" w:type="dxa"/>
            <w:tcBorders>
              <w:tl2br w:val="nil"/>
              <w:tr2bl w:val="nil"/>
            </w:tcBorders>
            <w:shd w:val="clear" w:color="auto" w:fill="auto"/>
            <w:vAlign w:val="center"/>
          </w:tcPr>
          <w:p w14:paraId="2711B5AB"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县（区）级定点医疗机构设置情况</w:t>
            </w:r>
          </w:p>
        </w:tc>
        <w:tc>
          <w:tcPr>
            <w:tcW w:w="9937" w:type="dxa"/>
            <w:gridSpan w:val="10"/>
            <w:tcBorders>
              <w:tl2br w:val="nil"/>
              <w:tr2bl w:val="nil"/>
            </w:tcBorders>
            <w:shd w:val="clear" w:color="auto" w:fill="auto"/>
            <w:vAlign w:val="center"/>
          </w:tcPr>
          <w:p w14:paraId="6D7339D5"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是否设置县（区）级结核病定点医疗机构：</w:t>
            </w:r>
            <w:r>
              <w:rPr>
                <w:rFonts w:ascii="宋体" w:eastAsia="宋体" w:hAnsi="宋体" w:cs="宋体"/>
                <w:color w:val="000000" w:themeColor="text1"/>
                <w:kern w:val="0"/>
                <w:sz w:val="16"/>
                <w:szCs w:val="16"/>
              </w:rPr>
              <w:t xml:space="preserve"> ①是   ②否 </w:t>
            </w:r>
          </w:p>
          <w:p w14:paraId="787EA2FA"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如“是”：</w:t>
            </w:r>
          </w:p>
          <w:p w14:paraId="2D3F41BD"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1）定点医疗机构名称：</w:t>
            </w:r>
            <w:r>
              <w:rPr>
                <w:rFonts w:ascii="宋体" w:eastAsia="宋体" w:hAnsi="宋体" w:cs="宋体"/>
                <w:color w:val="000000" w:themeColor="text1"/>
                <w:kern w:val="0"/>
                <w:sz w:val="16"/>
                <w:szCs w:val="16"/>
                <w:u w:val="single"/>
              </w:rPr>
              <w:t xml:space="preserve">                                   </w:t>
            </w:r>
            <w:r>
              <w:rPr>
                <w:rFonts w:ascii="宋体" w:eastAsia="宋体" w:hAnsi="宋体" w:cs="宋体"/>
                <w:color w:val="000000" w:themeColor="text1"/>
                <w:kern w:val="0"/>
                <w:sz w:val="16"/>
                <w:szCs w:val="16"/>
              </w:rPr>
              <w:t xml:space="preserve"> 该医院在结核病管理信息系统中的名称为：</w:t>
            </w:r>
            <w:r>
              <w:rPr>
                <w:rFonts w:ascii="宋体" w:eastAsia="宋体" w:hAnsi="宋体" w:cs="宋体"/>
                <w:color w:val="000000" w:themeColor="text1"/>
                <w:kern w:val="0"/>
                <w:sz w:val="16"/>
                <w:szCs w:val="16"/>
                <w:u w:val="single"/>
              </w:rPr>
              <w:t xml:space="preserve">                                                    </w:t>
            </w:r>
          </w:p>
          <w:p w14:paraId="6EC9BF4E"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 xml:space="preserve">2）定点医疗机构的类型：①结核病专科医院 </w:t>
            </w:r>
            <w:r>
              <w:rPr>
                <w:rFonts w:ascii="宋体" w:eastAsia="宋体" w:hAnsi="宋体" w:cs="宋体" w:hint="eastAsia"/>
                <w:color w:val="000000" w:themeColor="text1"/>
                <w:kern w:val="0"/>
                <w:sz w:val="16"/>
                <w:szCs w:val="16"/>
              </w:rPr>
              <w:t>②综合医院</w:t>
            </w:r>
            <w:r>
              <w:rPr>
                <w:rFonts w:ascii="宋体" w:eastAsia="宋体" w:hAnsi="宋体" w:cs="宋体"/>
                <w:color w:val="000000" w:themeColor="text1"/>
                <w:kern w:val="0"/>
                <w:sz w:val="16"/>
                <w:szCs w:val="16"/>
              </w:rPr>
              <w:t xml:space="preserve"> </w:t>
            </w:r>
            <w:r>
              <w:rPr>
                <w:rFonts w:ascii="宋体" w:eastAsia="宋体" w:hAnsi="宋体" w:cs="宋体" w:hint="eastAsia"/>
                <w:color w:val="000000" w:themeColor="text1"/>
                <w:kern w:val="0"/>
                <w:sz w:val="16"/>
                <w:szCs w:val="16"/>
              </w:rPr>
              <w:t>③传染病医院</w:t>
            </w:r>
            <w:r>
              <w:rPr>
                <w:rFonts w:ascii="宋体" w:eastAsia="宋体" w:hAnsi="宋体" w:cs="宋体"/>
                <w:color w:val="000000" w:themeColor="text1"/>
                <w:kern w:val="0"/>
                <w:sz w:val="16"/>
                <w:szCs w:val="16"/>
              </w:rPr>
              <w:t xml:space="preserve"> </w:t>
            </w:r>
            <w:r>
              <w:rPr>
                <w:rFonts w:ascii="宋体" w:eastAsia="宋体" w:hAnsi="宋体" w:cs="宋体" w:hint="eastAsia"/>
                <w:color w:val="000000" w:themeColor="text1"/>
                <w:kern w:val="0"/>
                <w:sz w:val="16"/>
                <w:szCs w:val="16"/>
              </w:rPr>
              <w:t>④慢病院 ⑤</w:t>
            </w:r>
            <w:proofErr w:type="gramStart"/>
            <w:r>
              <w:rPr>
                <w:rFonts w:ascii="宋体" w:eastAsia="宋体" w:hAnsi="宋体" w:cs="宋体" w:hint="eastAsia"/>
                <w:color w:val="000000" w:themeColor="text1"/>
                <w:kern w:val="0"/>
                <w:sz w:val="16"/>
                <w:szCs w:val="16"/>
              </w:rPr>
              <w:t>疾控中心</w:t>
            </w:r>
            <w:proofErr w:type="gramEnd"/>
            <w:r>
              <w:rPr>
                <w:rFonts w:ascii="宋体" w:eastAsia="宋体" w:hAnsi="宋体" w:cs="宋体"/>
                <w:color w:val="000000" w:themeColor="text1"/>
                <w:kern w:val="0"/>
                <w:sz w:val="16"/>
                <w:szCs w:val="16"/>
              </w:rPr>
              <w:t xml:space="preserve"> ⑥</w:t>
            </w:r>
            <w:proofErr w:type="gramStart"/>
            <w:r>
              <w:rPr>
                <w:rFonts w:ascii="宋体" w:eastAsia="宋体" w:hAnsi="宋体" w:cs="宋体" w:hint="eastAsia"/>
                <w:color w:val="000000" w:themeColor="text1"/>
                <w:kern w:val="0"/>
                <w:sz w:val="16"/>
                <w:szCs w:val="16"/>
              </w:rPr>
              <w:t>结防所</w:t>
            </w:r>
            <w:proofErr w:type="gramEnd"/>
            <w:r>
              <w:rPr>
                <w:rFonts w:ascii="宋体" w:eastAsia="宋体" w:hAnsi="宋体" w:cs="宋体"/>
                <w:color w:val="000000" w:themeColor="text1"/>
                <w:kern w:val="0"/>
                <w:sz w:val="16"/>
                <w:szCs w:val="16"/>
              </w:rPr>
              <w:t xml:space="preserve"> ⑦其他，请说明：</w:t>
            </w:r>
            <w:r>
              <w:rPr>
                <w:rFonts w:ascii="宋体" w:eastAsia="宋体" w:hAnsi="宋体" w:cs="宋体"/>
                <w:color w:val="000000" w:themeColor="text1"/>
                <w:kern w:val="0"/>
                <w:sz w:val="16"/>
                <w:szCs w:val="16"/>
                <w:u w:val="single"/>
              </w:rPr>
              <w:t xml:space="preserve">            </w:t>
            </w:r>
          </w:p>
          <w:p w14:paraId="4CBD16C2"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 xml:space="preserve">3）是否开通结核病管理信息系统： ①是   ②否 </w:t>
            </w:r>
          </w:p>
          <w:p w14:paraId="0D1F0166" w14:textId="77777777" w:rsidR="00B41E29" w:rsidRDefault="00B41E29" w:rsidP="00225D78">
            <w:pPr>
              <w:widowControl/>
              <w:ind w:firstLineChars="250" w:firstLine="400"/>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如“否”，承担该医院信息录入在结核病管理信息系统中的单位名称为：</w:t>
            </w:r>
            <w:r>
              <w:rPr>
                <w:rFonts w:ascii="宋体" w:eastAsia="宋体" w:hAnsi="宋体" w:cs="宋体"/>
                <w:color w:val="000000" w:themeColor="text1"/>
                <w:kern w:val="0"/>
                <w:sz w:val="16"/>
                <w:szCs w:val="16"/>
                <w:u w:val="single"/>
              </w:rPr>
              <w:t xml:space="preserve">                                                     </w:t>
            </w:r>
          </w:p>
          <w:p w14:paraId="79854F43"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 xml:space="preserve">4）该定点医疗机构能否开展儿童结核病诊断治疗：①是       </w:t>
            </w:r>
            <w:r>
              <w:rPr>
                <w:rFonts w:ascii="宋体" w:eastAsia="宋体" w:hAnsi="宋体" w:cs="宋体" w:hint="eastAsia"/>
                <w:color w:val="000000" w:themeColor="text1"/>
                <w:kern w:val="0"/>
                <w:sz w:val="16"/>
                <w:szCs w:val="16"/>
              </w:rPr>
              <w:t>②否</w:t>
            </w:r>
          </w:p>
          <w:p w14:paraId="0A3EB9CD" w14:textId="77777777" w:rsidR="00B41E29" w:rsidRDefault="00B41E29" w:rsidP="00225D78">
            <w:pPr>
              <w:ind w:firstLineChars="250" w:firstLine="40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如“否”，是否设立专门的儿童结核病定点医疗机构：</w:t>
            </w:r>
          </w:p>
          <w:p w14:paraId="236A95B6" w14:textId="77777777" w:rsidR="00B41E29" w:rsidRDefault="00B41E29" w:rsidP="00225D78">
            <w:pPr>
              <w:ind w:firstLineChars="150" w:firstLine="240"/>
              <w:rPr>
                <w:color w:val="000000" w:themeColor="text1"/>
              </w:rPr>
            </w:pPr>
            <w:r>
              <w:rPr>
                <w:rFonts w:ascii="宋体" w:eastAsia="宋体" w:hAnsi="宋体" w:cs="宋体" w:hint="eastAsia"/>
                <w:color w:val="000000" w:themeColor="text1"/>
                <w:kern w:val="0"/>
                <w:sz w:val="16"/>
                <w:szCs w:val="16"/>
              </w:rPr>
              <w:t>①是</w:t>
            </w:r>
            <w:r>
              <w:rPr>
                <w:rFonts w:hint="eastAsia"/>
                <w:color w:val="000000" w:themeColor="text1"/>
                <w:sz w:val="16"/>
                <w:szCs w:val="16"/>
              </w:rPr>
              <w:t>（如“是”，定点医疗机构名称为：</w:t>
            </w:r>
            <w:r>
              <w:rPr>
                <w:color w:val="000000" w:themeColor="text1"/>
                <w:sz w:val="16"/>
                <w:szCs w:val="16"/>
                <w:u w:val="single"/>
              </w:rPr>
              <w:t xml:space="preserve">              </w:t>
            </w:r>
            <w:r>
              <w:rPr>
                <w:rFonts w:hint="eastAsia"/>
                <w:color w:val="000000" w:themeColor="text1"/>
                <w:sz w:val="16"/>
                <w:szCs w:val="16"/>
              </w:rPr>
              <w:t>）</w:t>
            </w:r>
            <w:r>
              <w:rPr>
                <w:color w:val="000000" w:themeColor="text1"/>
                <w:sz w:val="16"/>
                <w:szCs w:val="16"/>
              </w:rPr>
              <w:t xml:space="preserve"> </w:t>
            </w:r>
            <w:r>
              <w:rPr>
                <w:color w:val="000000" w:themeColor="text1"/>
              </w:rPr>
              <w:t xml:space="preserve"> </w:t>
            </w:r>
            <w:r>
              <w:rPr>
                <w:rFonts w:ascii="宋体" w:hAnsi="宋体" w:cs="宋体" w:hint="eastAsia"/>
                <w:color w:val="000000" w:themeColor="text1"/>
                <w:kern w:val="0"/>
                <w:sz w:val="16"/>
                <w:szCs w:val="16"/>
              </w:rPr>
              <w:t>②否（如“否”，请填写承担结核病住院的医院名称：</w:t>
            </w:r>
            <w:r>
              <w:rPr>
                <w:rFonts w:ascii="宋体" w:hAnsi="宋体" w:cs="宋体"/>
                <w:color w:val="000000" w:themeColor="text1"/>
                <w:kern w:val="0"/>
                <w:sz w:val="16"/>
                <w:szCs w:val="16"/>
                <w:u w:val="single"/>
              </w:rPr>
              <w:t xml:space="preserve">                       </w:t>
            </w:r>
            <w:r>
              <w:rPr>
                <w:rFonts w:ascii="宋体" w:hAnsi="宋体" w:cs="宋体" w:hint="eastAsia"/>
                <w:color w:val="000000" w:themeColor="text1"/>
                <w:kern w:val="0"/>
                <w:sz w:val="16"/>
                <w:szCs w:val="16"/>
              </w:rPr>
              <w:t>）</w:t>
            </w:r>
            <w:r>
              <w:rPr>
                <w:color w:val="000000" w:themeColor="text1"/>
              </w:rPr>
              <w:t xml:space="preserve">                                                      </w:t>
            </w:r>
          </w:p>
        </w:tc>
      </w:tr>
      <w:tr w:rsidR="00B41E29" w14:paraId="681B78C0" w14:textId="77777777" w:rsidTr="00225D78">
        <w:trPr>
          <w:trHeight w:val="580"/>
        </w:trPr>
        <w:tc>
          <w:tcPr>
            <w:tcW w:w="1078" w:type="dxa"/>
            <w:vMerge/>
            <w:tcBorders>
              <w:tl2br w:val="nil"/>
              <w:tr2bl w:val="nil"/>
            </w:tcBorders>
            <w:vAlign w:val="center"/>
          </w:tcPr>
          <w:p w14:paraId="146B4712" w14:textId="77777777" w:rsidR="00B41E29" w:rsidRDefault="00B41E29" w:rsidP="00225D78">
            <w:pPr>
              <w:widowControl/>
              <w:jc w:val="left"/>
              <w:rPr>
                <w:rFonts w:ascii="宋体" w:eastAsia="宋体" w:hAnsi="宋体" w:cs="宋体"/>
                <w:kern w:val="0"/>
                <w:sz w:val="16"/>
                <w:szCs w:val="16"/>
              </w:rPr>
            </w:pPr>
          </w:p>
        </w:tc>
        <w:tc>
          <w:tcPr>
            <w:tcW w:w="3459" w:type="dxa"/>
            <w:tcBorders>
              <w:tl2br w:val="nil"/>
              <w:tr2bl w:val="nil"/>
            </w:tcBorders>
            <w:vAlign w:val="center"/>
          </w:tcPr>
          <w:p w14:paraId="729239EE" w14:textId="77777777" w:rsidR="00B41E29" w:rsidRDefault="00B41E29" w:rsidP="00225D78">
            <w:pPr>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县（区）级专科医院设置情况</w:t>
            </w:r>
          </w:p>
        </w:tc>
        <w:tc>
          <w:tcPr>
            <w:tcW w:w="9937" w:type="dxa"/>
            <w:gridSpan w:val="10"/>
            <w:tcBorders>
              <w:tl2br w:val="nil"/>
              <w:tr2bl w:val="nil"/>
            </w:tcBorders>
            <w:shd w:val="clear" w:color="auto" w:fill="auto"/>
            <w:vAlign w:val="center"/>
          </w:tcPr>
          <w:p w14:paraId="6EC548BC"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县（区）</w:t>
            </w:r>
            <w:proofErr w:type="gramStart"/>
            <w:r>
              <w:rPr>
                <w:rFonts w:ascii="宋体" w:eastAsia="宋体" w:hAnsi="宋体" w:cs="宋体" w:hint="eastAsia"/>
                <w:color w:val="000000" w:themeColor="text1"/>
                <w:kern w:val="0"/>
                <w:sz w:val="16"/>
                <w:szCs w:val="16"/>
              </w:rPr>
              <w:t>级是否</w:t>
            </w:r>
            <w:proofErr w:type="gramEnd"/>
            <w:r>
              <w:rPr>
                <w:rFonts w:ascii="宋体" w:eastAsia="宋体" w:hAnsi="宋体" w:cs="宋体" w:hint="eastAsia"/>
                <w:color w:val="000000" w:themeColor="text1"/>
                <w:kern w:val="0"/>
                <w:sz w:val="16"/>
                <w:szCs w:val="16"/>
              </w:rPr>
              <w:t>有未被卫生健康行政部门指定为结核病定点医疗机构的结核病专科医院：①是</w:t>
            </w:r>
            <w:r>
              <w:rPr>
                <w:rFonts w:ascii="宋体" w:eastAsia="宋体" w:hAnsi="宋体" w:cs="宋体"/>
                <w:color w:val="000000" w:themeColor="text1"/>
                <w:kern w:val="0"/>
                <w:sz w:val="16"/>
                <w:szCs w:val="16"/>
              </w:rPr>
              <w:t xml:space="preserve">   </w:t>
            </w:r>
            <w:r>
              <w:rPr>
                <w:rFonts w:ascii="宋体" w:eastAsia="宋体" w:hAnsi="宋体" w:cs="宋体" w:hint="eastAsia"/>
                <w:color w:val="000000" w:themeColor="text1"/>
                <w:kern w:val="0"/>
                <w:sz w:val="16"/>
                <w:szCs w:val="16"/>
              </w:rPr>
              <w:t>②否</w:t>
            </w:r>
          </w:p>
          <w:p w14:paraId="21843615" w14:textId="77777777" w:rsidR="00B41E29" w:rsidRDefault="00B41E29" w:rsidP="00225D78">
            <w:pPr>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如“是”，该结核病专科医院是否开通结核病管理信息系统：①是</w:t>
            </w:r>
            <w:r>
              <w:rPr>
                <w:rFonts w:ascii="宋体" w:eastAsia="宋体" w:hAnsi="宋体" w:cs="宋体"/>
                <w:color w:val="000000" w:themeColor="text1"/>
                <w:kern w:val="0"/>
                <w:sz w:val="16"/>
                <w:szCs w:val="16"/>
              </w:rPr>
              <w:t xml:space="preserve">   </w:t>
            </w:r>
            <w:r>
              <w:rPr>
                <w:rFonts w:ascii="宋体" w:eastAsia="宋体" w:hAnsi="宋体" w:cs="宋体" w:hint="eastAsia"/>
                <w:color w:val="000000" w:themeColor="text1"/>
                <w:kern w:val="0"/>
                <w:sz w:val="16"/>
                <w:szCs w:val="16"/>
              </w:rPr>
              <w:t>②否</w:t>
            </w:r>
          </w:p>
        </w:tc>
      </w:tr>
      <w:tr w:rsidR="00B41E29" w14:paraId="082C668E" w14:textId="77777777" w:rsidTr="00225D78">
        <w:trPr>
          <w:trHeight w:val="285"/>
        </w:trPr>
        <w:tc>
          <w:tcPr>
            <w:tcW w:w="1078" w:type="dxa"/>
            <w:vMerge/>
            <w:tcBorders>
              <w:tl2br w:val="nil"/>
              <w:tr2bl w:val="nil"/>
            </w:tcBorders>
            <w:vAlign w:val="center"/>
          </w:tcPr>
          <w:p w14:paraId="00F455A4" w14:textId="77777777" w:rsidR="00B41E29" w:rsidRDefault="00B41E29" w:rsidP="00225D78">
            <w:pPr>
              <w:widowControl/>
              <w:jc w:val="left"/>
              <w:rPr>
                <w:rFonts w:ascii="宋体" w:eastAsia="宋体" w:hAnsi="宋体" w:cs="宋体"/>
                <w:kern w:val="0"/>
                <w:sz w:val="16"/>
                <w:szCs w:val="16"/>
              </w:rPr>
            </w:pPr>
          </w:p>
        </w:tc>
        <w:tc>
          <w:tcPr>
            <w:tcW w:w="3459" w:type="dxa"/>
            <w:tcBorders>
              <w:tl2br w:val="nil"/>
              <w:tr2bl w:val="nil"/>
            </w:tcBorders>
            <w:shd w:val="clear" w:color="auto" w:fill="auto"/>
            <w:vAlign w:val="center"/>
          </w:tcPr>
          <w:p w14:paraId="388619AB" w14:textId="77777777" w:rsidR="00B41E29" w:rsidRDefault="00B41E29" w:rsidP="00225D78">
            <w:pPr>
              <w:widowControl/>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机构类型</w:t>
            </w:r>
          </w:p>
        </w:tc>
        <w:tc>
          <w:tcPr>
            <w:tcW w:w="3272" w:type="dxa"/>
            <w:gridSpan w:val="2"/>
            <w:tcBorders>
              <w:tl2br w:val="nil"/>
              <w:tr2bl w:val="nil"/>
            </w:tcBorders>
            <w:shd w:val="clear" w:color="auto" w:fill="auto"/>
            <w:vAlign w:val="center"/>
          </w:tcPr>
          <w:p w14:paraId="0B938B98" w14:textId="77777777" w:rsidR="00B41E29" w:rsidRDefault="00B41E29" w:rsidP="00225D78">
            <w:pPr>
              <w:widowControl/>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岗位人员统计</w:t>
            </w:r>
          </w:p>
        </w:tc>
        <w:tc>
          <w:tcPr>
            <w:tcW w:w="3684" w:type="dxa"/>
            <w:gridSpan w:val="5"/>
            <w:tcBorders>
              <w:tl2br w:val="nil"/>
              <w:tr2bl w:val="nil"/>
            </w:tcBorders>
            <w:shd w:val="clear" w:color="auto" w:fill="auto"/>
            <w:vAlign w:val="center"/>
          </w:tcPr>
          <w:p w14:paraId="365EF653"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2016年</w:t>
            </w:r>
          </w:p>
        </w:tc>
        <w:tc>
          <w:tcPr>
            <w:tcW w:w="2981" w:type="dxa"/>
            <w:gridSpan w:val="3"/>
            <w:tcBorders>
              <w:tl2br w:val="nil"/>
              <w:tr2bl w:val="nil"/>
            </w:tcBorders>
            <w:shd w:val="clear" w:color="auto" w:fill="auto"/>
            <w:vAlign w:val="center"/>
          </w:tcPr>
          <w:p w14:paraId="741C9927"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2020年</w:t>
            </w:r>
          </w:p>
        </w:tc>
      </w:tr>
      <w:tr w:rsidR="00B41E29" w14:paraId="57019877" w14:textId="77777777" w:rsidTr="00225D78">
        <w:trPr>
          <w:trHeight w:val="285"/>
        </w:trPr>
        <w:tc>
          <w:tcPr>
            <w:tcW w:w="1078" w:type="dxa"/>
            <w:vMerge/>
            <w:tcBorders>
              <w:tl2br w:val="nil"/>
              <w:tr2bl w:val="nil"/>
            </w:tcBorders>
            <w:vAlign w:val="center"/>
          </w:tcPr>
          <w:p w14:paraId="2A6712F4" w14:textId="77777777" w:rsidR="00B41E29" w:rsidRDefault="00B41E29" w:rsidP="00225D78">
            <w:pPr>
              <w:widowControl/>
              <w:jc w:val="left"/>
              <w:rPr>
                <w:rFonts w:ascii="宋体" w:eastAsia="宋体" w:hAnsi="宋体" w:cs="宋体"/>
                <w:kern w:val="0"/>
                <w:sz w:val="16"/>
                <w:szCs w:val="16"/>
              </w:rPr>
            </w:pPr>
          </w:p>
        </w:tc>
        <w:tc>
          <w:tcPr>
            <w:tcW w:w="3459" w:type="dxa"/>
            <w:vMerge w:val="restart"/>
            <w:tcBorders>
              <w:tl2br w:val="nil"/>
              <w:tr2bl w:val="nil"/>
            </w:tcBorders>
            <w:shd w:val="clear" w:color="auto" w:fill="auto"/>
            <w:vAlign w:val="center"/>
          </w:tcPr>
          <w:p w14:paraId="4F4EEB6A" w14:textId="77777777" w:rsidR="00B41E29" w:rsidRDefault="00B41E29" w:rsidP="00225D78">
            <w:pPr>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县（区）级结核病预防控制机构</w:t>
            </w:r>
          </w:p>
        </w:tc>
        <w:tc>
          <w:tcPr>
            <w:tcW w:w="3272" w:type="dxa"/>
            <w:gridSpan w:val="2"/>
            <w:tcBorders>
              <w:tl2br w:val="nil"/>
              <w:tr2bl w:val="nil"/>
            </w:tcBorders>
            <w:shd w:val="clear" w:color="auto" w:fill="auto"/>
            <w:vAlign w:val="center"/>
          </w:tcPr>
          <w:p w14:paraId="21AA1402" w14:textId="77777777" w:rsidR="00B41E29" w:rsidRDefault="00B41E29" w:rsidP="00225D78">
            <w:pPr>
              <w:widowControl/>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总数</w:t>
            </w:r>
          </w:p>
        </w:tc>
        <w:tc>
          <w:tcPr>
            <w:tcW w:w="3684" w:type="dxa"/>
            <w:gridSpan w:val="5"/>
            <w:tcBorders>
              <w:tl2br w:val="nil"/>
              <w:tr2bl w:val="nil"/>
            </w:tcBorders>
            <w:shd w:val="clear" w:color="auto" w:fill="auto"/>
            <w:vAlign w:val="center"/>
          </w:tcPr>
          <w:p w14:paraId="14CE43AE" w14:textId="77777777" w:rsidR="00B41E29" w:rsidRDefault="00B41E29" w:rsidP="00225D78">
            <w:pPr>
              <w:widowControl/>
              <w:jc w:val="center"/>
              <w:rPr>
                <w:rFonts w:ascii="宋体" w:eastAsia="宋体" w:hAnsi="宋体" w:cs="宋体"/>
                <w:color w:val="000000"/>
                <w:kern w:val="0"/>
                <w:sz w:val="16"/>
                <w:szCs w:val="16"/>
              </w:rPr>
            </w:pPr>
          </w:p>
        </w:tc>
        <w:tc>
          <w:tcPr>
            <w:tcW w:w="2981" w:type="dxa"/>
            <w:gridSpan w:val="3"/>
            <w:tcBorders>
              <w:tl2br w:val="nil"/>
              <w:tr2bl w:val="nil"/>
            </w:tcBorders>
            <w:shd w:val="clear" w:color="auto" w:fill="auto"/>
            <w:vAlign w:val="center"/>
          </w:tcPr>
          <w:p w14:paraId="48073178" w14:textId="77777777" w:rsidR="00B41E29" w:rsidRDefault="00B41E29" w:rsidP="00225D78">
            <w:pPr>
              <w:widowControl/>
              <w:jc w:val="center"/>
              <w:rPr>
                <w:rFonts w:ascii="宋体" w:eastAsia="宋体" w:hAnsi="宋体" w:cs="宋体"/>
                <w:kern w:val="0"/>
                <w:sz w:val="16"/>
                <w:szCs w:val="16"/>
              </w:rPr>
            </w:pPr>
          </w:p>
        </w:tc>
      </w:tr>
      <w:tr w:rsidR="00B41E29" w14:paraId="531FAA6F" w14:textId="77777777" w:rsidTr="00225D78">
        <w:trPr>
          <w:trHeight w:val="285"/>
        </w:trPr>
        <w:tc>
          <w:tcPr>
            <w:tcW w:w="1078" w:type="dxa"/>
            <w:vMerge/>
            <w:tcBorders>
              <w:tl2br w:val="nil"/>
              <w:tr2bl w:val="nil"/>
            </w:tcBorders>
            <w:vAlign w:val="center"/>
          </w:tcPr>
          <w:p w14:paraId="7342FF32"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shd w:val="clear" w:color="auto" w:fill="auto"/>
            <w:vAlign w:val="center"/>
          </w:tcPr>
          <w:p w14:paraId="6C450591" w14:textId="77777777" w:rsidR="00B41E29" w:rsidRDefault="00B41E29" w:rsidP="00225D78">
            <w:pPr>
              <w:widowControl/>
              <w:jc w:val="left"/>
              <w:rPr>
                <w:rFonts w:ascii="宋体" w:eastAsia="宋体" w:hAnsi="宋体" w:cs="宋体"/>
                <w:color w:val="000000" w:themeColor="text1"/>
                <w:kern w:val="0"/>
                <w:sz w:val="16"/>
                <w:szCs w:val="16"/>
              </w:rPr>
            </w:pPr>
          </w:p>
        </w:tc>
        <w:tc>
          <w:tcPr>
            <w:tcW w:w="3272" w:type="dxa"/>
            <w:gridSpan w:val="2"/>
            <w:tcBorders>
              <w:tl2br w:val="nil"/>
              <w:tr2bl w:val="nil"/>
            </w:tcBorders>
            <w:shd w:val="clear" w:color="auto" w:fill="auto"/>
            <w:vAlign w:val="center"/>
          </w:tcPr>
          <w:p w14:paraId="2EF374CD"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其中，直接从事结核病实验室的工作人员数（人）</w:t>
            </w:r>
          </w:p>
        </w:tc>
        <w:tc>
          <w:tcPr>
            <w:tcW w:w="3684" w:type="dxa"/>
            <w:gridSpan w:val="5"/>
            <w:tcBorders>
              <w:tl2br w:val="nil"/>
              <w:tr2bl w:val="nil"/>
            </w:tcBorders>
            <w:shd w:val="clear" w:color="auto" w:fill="auto"/>
            <w:vAlign w:val="center"/>
          </w:tcPr>
          <w:p w14:paraId="4CD4B051" w14:textId="77777777" w:rsidR="00B41E29" w:rsidRDefault="00B41E29" w:rsidP="00225D78">
            <w:pPr>
              <w:widowControl/>
              <w:jc w:val="left"/>
              <w:rPr>
                <w:rFonts w:ascii="宋体" w:eastAsia="宋体" w:hAnsi="宋体" w:cs="宋体"/>
                <w:color w:val="000000"/>
                <w:kern w:val="0"/>
                <w:sz w:val="16"/>
                <w:szCs w:val="16"/>
              </w:rPr>
            </w:pPr>
          </w:p>
        </w:tc>
        <w:tc>
          <w:tcPr>
            <w:tcW w:w="2981" w:type="dxa"/>
            <w:gridSpan w:val="3"/>
            <w:tcBorders>
              <w:tl2br w:val="nil"/>
              <w:tr2bl w:val="nil"/>
            </w:tcBorders>
            <w:shd w:val="clear" w:color="auto" w:fill="auto"/>
            <w:vAlign w:val="center"/>
          </w:tcPr>
          <w:p w14:paraId="167CF715" w14:textId="77777777" w:rsidR="00B41E29" w:rsidRDefault="00B41E29" w:rsidP="00225D78">
            <w:pPr>
              <w:widowControl/>
              <w:jc w:val="left"/>
              <w:rPr>
                <w:rFonts w:ascii="宋体" w:eastAsia="宋体" w:hAnsi="宋体" w:cs="宋体"/>
                <w:kern w:val="0"/>
                <w:sz w:val="16"/>
                <w:szCs w:val="16"/>
              </w:rPr>
            </w:pPr>
          </w:p>
        </w:tc>
      </w:tr>
      <w:tr w:rsidR="00B41E29" w14:paraId="16826630" w14:textId="77777777" w:rsidTr="00225D78">
        <w:trPr>
          <w:trHeight w:val="285"/>
        </w:trPr>
        <w:tc>
          <w:tcPr>
            <w:tcW w:w="1078" w:type="dxa"/>
            <w:vMerge/>
            <w:tcBorders>
              <w:tl2br w:val="nil"/>
              <w:tr2bl w:val="nil"/>
            </w:tcBorders>
            <w:vAlign w:val="center"/>
          </w:tcPr>
          <w:p w14:paraId="00DA3AF2" w14:textId="77777777" w:rsidR="00B41E29" w:rsidRDefault="00B41E29" w:rsidP="00225D78">
            <w:pPr>
              <w:widowControl/>
              <w:jc w:val="left"/>
              <w:rPr>
                <w:rFonts w:ascii="宋体" w:eastAsia="宋体" w:hAnsi="宋体" w:cs="宋体"/>
                <w:kern w:val="0"/>
                <w:sz w:val="16"/>
                <w:szCs w:val="16"/>
              </w:rPr>
            </w:pPr>
          </w:p>
        </w:tc>
        <w:tc>
          <w:tcPr>
            <w:tcW w:w="3459" w:type="dxa"/>
            <w:vMerge w:val="restart"/>
            <w:tcBorders>
              <w:tl2br w:val="nil"/>
              <w:tr2bl w:val="nil"/>
            </w:tcBorders>
            <w:vAlign w:val="center"/>
          </w:tcPr>
          <w:p w14:paraId="4F14087D" w14:textId="77777777" w:rsidR="00B41E29" w:rsidRDefault="00B41E29" w:rsidP="00225D78">
            <w:pPr>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县（区）级定点医疗机构</w:t>
            </w:r>
          </w:p>
        </w:tc>
        <w:tc>
          <w:tcPr>
            <w:tcW w:w="3272" w:type="dxa"/>
            <w:gridSpan w:val="2"/>
            <w:tcBorders>
              <w:tl2br w:val="nil"/>
              <w:tr2bl w:val="nil"/>
            </w:tcBorders>
            <w:shd w:val="clear" w:color="auto" w:fill="auto"/>
            <w:vAlign w:val="center"/>
          </w:tcPr>
          <w:p w14:paraId="4E96948D"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总数</w:t>
            </w:r>
          </w:p>
        </w:tc>
        <w:tc>
          <w:tcPr>
            <w:tcW w:w="3684" w:type="dxa"/>
            <w:gridSpan w:val="5"/>
            <w:tcBorders>
              <w:tl2br w:val="nil"/>
              <w:tr2bl w:val="nil"/>
            </w:tcBorders>
            <w:shd w:val="clear" w:color="auto" w:fill="auto"/>
            <w:vAlign w:val="center"/>
          </w:tcPr>
          <w:p w14:paraId="01CDD52B" w14:textId="77777777" w:rsidR="00B41E29" w:rsidRDefault="00B41E29" w:rsidP="00225D78">
            <w:pPr>
              <w:widowControl/>
              <w:jc w:val="left"/>
              <w:rPr>
                <w:rFonts w:ascii="宋体" w:eastAsia="宋体" w:hAnsi="宋体" w:cs="宋体"/>
                <w:color w:val="000000"/>
                <w:kern w:val="0"/>
                <w:sz w:val="16"/>
                <w:szCs w:val="16"/>
              </w:rPr>
            </w:pPr>
          </w:p>
        </w:tc>
        <w:tc>
          <w:tcPr>
            <w:tcW w:w="2981" w:type="dxa"/>
            <w:gridSpan w:val="3"/>
            <w:tcBorders>
              <w:tl2br w:val="nil"/>
              <w:tr2bl w:val="nil"/>
            </w:tcBorders>
            <w:shd w:val="clear" w:color="auto" w:fill="auto"/>
            <w:vAlign w:val="center"/>
          </w:tcPr>
          <w:p w14:paraId="50779455" w14:textId="77777777" w:rsidR="00B41E29" w:rsidRDefault="00B41E29" w:rsidP="00225D78">
            <w:pPr>
              <w:widowControl/>
              <w:jc w:val="left"/>
              <w:rPr>
                <w:rFonts w:ascii="宋体" w:eastAsia="宋体" w:hAnsi="宋体" w:cs="宋体"/>
                <w:kern w:val="0"/>
                <w:sz w:val="16"/>
                <w:szCs w:val="16"/>
              </w:rPr>
            </w:pPr>
          </w:p>
        </w:tc>
      </w:tr>
      <w:tr w:rsidR="00B41E29" w14:paraId="6BE4781F" w14:textId="77777777" w:rsidTr="00225D78">
        <w:trPr>
          <w:trHeight w:val="285"/>
        </w:trPr>
        <w:tc>
          <w:tcPr>
            <w:tcW w:w="1078" w:type="dxa"/>
            <w:vMerge/>
            <w:tcBorders>
              <w:tl2br w:val="nil"/>
              <w:tr2bl w:val="nil"/>
            </w:tcBorders>
            <w:vAlign w:val="center"/>
          </w:tcPr>
          <w:p w14:paraId="2396F9BC"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shd w:val="clear" w:color="auto" w:fill="auto"/>
            <w:vAlign w:val="center"/>
          </w:tcPr>
          <w:p w14:paraId="71F760E9" w14:textId="77777777" w:rsidR="00B41E29" w:rsidRDefault="00B41E29" w:rsidP="00225D78">
            <w:pPr>
              <w:jc w:val="left"/>
              <w:rPr>
                <w:rFonts w:ascii="宋体" w:eastAsia="宋体" w:hAnsi="宋体" w:cs="宋体"/>
                <w:color w:val="000000" w:themeColor="text1"/>
                <w:kern w:val="0"/>
                <w:sz w:val="16"/>
                <w:szCs w:val="16"/>
              </w:rPr>
            </w:pPr>
          </w:p>
        </w:tc>
        <w:tc>
          <w:tcPr>
            <w:tcW w:w="3272" w:type="dxa"/>
            <w:gridSpan w:val="2"/>
            <w:tcBorders>
              <w:tl2br w:val="nil"/>
              <w:tr2bl w:val="nil"/>
            </w:tcBorders>
            <w:shd w:val="clear" w:color="auto" w:fill="auto"/>
            <w:vAlign w:val="center"/>
          </w:tcPr>
          <w:p w14:paraId="3A4DACA7" w14:textId="77777777" w:rsidR="00B41E29" w:rsidRDefault="00B41E29" w:rsidP="00225D78">
            <w:pPr>
              <w:widowControl/>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其中，直接从事结核病诊疗的工作人员数（人）</w:t>
            </w:r>
          </w:p>
        </w:tc>
        <w:tc>
          <w:tcPr>
            <w:tcW w:w="3684" w:type="dxa"/>
            <w:gridSpan w:val="5"/>
            <w:tcBorders>
              <w:tl2br w:val="nil"/>
              <w:tr2bl w:val="nil"/>
            </w:tcBorders>
            <w:shd w:val="clear" w:color="auto" w:fill="auto"/>
            <w:vAlign w:val="center"/>
          </w:tcPr>
          <w:p w14:paraId="50E54C9F" w14:textId="77777777" w:rsidR="00B41E29" w:rsidRDefault="00B41E29" w:rsidP="00225D78">
            <w:pPr>
              <w:widowControl/>
              <w:jc w:val="center"/>
              <w:rPr>
                <w:rFonts w:ascii="宋体" w:eastAsia="宋体" w:hAnsi="宋体" w:cs="宋体"/>
                <w:kern w:val="0"/>
                <w:sz w:val="16"/>
                <w:szCs w:val="16"/>
              </w:rPr>
            </w:pPr>
          </w:p>
        </w:tc>
        <w:tc>
          <w:tcPr>
            <w:tcW w:w="2981" w:type="dxa"/>
            <w:gridSpan w:val="3"/>
            <w:tcBorders>
              <w:tl2br w:val="nil"/>
              <w:tr2bl w:val="nil"/>
            </w:tcBorders>
            <w:shd w:val="clear" w:color="auto" w:fill="auto"/>
            <w:vAlign w:val="center"/>
          </w:tcPr>
          <w:p w14:paraId="07B95452" w14:textId="77777777" w:rsidR="00B41E29" w:rsidRDefault="00B41E29" w:rsidP="00225D78">
            <w:pPr>
              <w:widowControl/>
              <w:jc w:val="center"/>
              <w:rPr>
                <w:rFonts w:ascii="宋体" w:eastAsia="宋体" w:hAnsi="宋体" w:cs="宋体"/>
                <w:kern w:val="0"/>
                <w:sz w:val="16"/>
                <w:szCs w:val="16"/>
              </w:rPr>
            </w:pPr>
          </w:p>
        </w:tc>
      </w:tr>
      <w:tr w:rsidR="00B41E29" w14:paraId="6B2828D2" w14:textId="77777777" w:rsidTr="00225D78">
        <w:trPr>
          <w:trHeight w:val="285"/>
        </w:trPr>
        <w:tc>
          <w:tcPr>
            <w:tcW w:w="1078" w:type="dxa"/>
            <w:vMerge/>
            <w:tcBorders>
              <w:tl2br w:val="nil"/>
              <w:tr2bl w:val="nil"/>
            </w:tcBorders>
            <w:vAlign w:val="center"/>
          </w:tcPr>
          <w:p w14:paraId="36E12F27"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77DAC89A" w14:textId="77777777" w:rsidR="00B41E29" w:rsidRDefault="00B41E29" w:rsidP="00225D78">
            <w:pPr>
              <w:jc w:val="left"/>
              <w:rPr>
                <w:rFonts w:ascii="宋体" w:eastAsia="宋体" w:hAnsi="宋体" w:cs="宋体"/>
                <w:color w:val="000000" w:themeColor="text1"/>
                <w:kern w:val="0"/>
                <w:sz w:val="16"/>
                <w:szCs w:val="16"/>
              </w:rPr>
            </w:pPr>
          </w:p>
        </w:tc>
        <w:tc>
          <w:tcPr>
            <w:tcW w:w="3272" w:type="dxa"/>
            <w:gridSpan w:val="2"/>
            <w:tcBorders>
              <w:tl2br w:val="nil"/>
              <w:tr2bl w:val="nil"/>
            </w:tcBorders>
            <w:shd w:val="clear" w:color="auto" w:fill="auto"/>
            <w:vAlign w:val="center"/>
          </w:tcPr>
          <w:p w14:paraId="1F4EA931" w14:textId="77777777" w:rsidR="00B41E29" w:rsidRDefault="00B41E29" w:rsidP="00225D78">
            <w:pPr>
              <w:widowControl/>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其中，直接从事结核病影像学检查的工作人员数（人）</w:t>
            </w:r>
          </w:p>
        </w:tc>
        <w:tc>
          <w:tcPr>
            <w:tcW w:w="3684" w:type="dxa"/>
            <w:gridSpan w:val="5"/>
            <w:tcBorders>
              <w:tl2br w:val="nil"/>
              <w:tr2bl w:val="nil"/>
            </w:tcBorders>
            <w:shd w:val="clear" w:color="auto" w:fill="auto"/>
            <w:vAlign w:val="center"/>
          </w:tcPr>
          <w:p w14:paraId="27BD9059" w14:textId="77777777" w:rsidR="00B41E29" w:rsidRDefault="00B41E29" w:rsidP="00225D78">
            <w:pPr>
              <w:widowControl/>
              <w:rPr>
                <w:rFonts w:ascii="宋体" w:eastAsia="宋体" w:hAnsi="宋体" w:cs="宋体"/>
                <w:kern w:val="0"/>
                <w:sz w:val="16"/>
                <w:szCs w:val="16"/>
              </w:rPr>
            </w:pPr>
          </w:p>
        </w:tc>
        <w:tc>
          <w:tcPr>
            <w:tcW w:w="2981" w:type="dxa"/>
            <w:gridSpan w:val="3"/>
            <w:tcBorders>
              <w:tl2br w:val="nil"/>
              <w:tr2bl w:val="nil"/>
            </w:tcBorders>
            <w:shd w:val="clear" w:color="auto" w:fill="auto"/>
            <w:vAlign w:val="center"/>
          </w:tcPr>
          <w:p w14:paraId="2E576E1D" w14:textId="77777777" w:rsidR="00B41E29" w:rsidRDefault="00B41E29" w:rsidP="00225D78">
            <w:pPr>
              <w:widowControl/>
              <w:rPr>
                <w:rFonts w:ascii="宋体" w:eastAsia="宋体" w:hAnsi="宋体" w:cs="宋体"/>
                <w:kern w:val="0"/>
                <w:sz w:val="16"/>
                <w:szCs w:val="16"/>
              </w:rPr>
            </w:pPr>
          </w:p>
        </w:tc>
      </w:tr>
      <w:tr w:rsidR="00B41E29" w14:paraId="2335CAC1" w14:textId="77777777" w:rsidTr="00225D78">
        <w:trPr>
          <w:trHeight w:val="285"/>
        </w:trPr>
        <w:tc>
          <w:tcPr>
            <w:tcW w:w="1078" w:type="dxa"/>
            <w:vMerge/>
            <w:tcBorders>
              <w:tl2br w:val="nil"/>
              <w:tr2bl w:val="nil"/>
            </w:tcBorders>
            <w:vAlign w:val="center"/>
          </w:tcPr>
          <w:p w14:paraId="7EB2FBC4"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33719B98" w14:textId="77777777" w:rsidR="00B41E29" w:rsidRDefault="00B41E29" w:rsidP="00225D78">
            <w:pPr>
              <w:widowControl/>
              <w:jc w:val="left"/>
              <w:rPr>
                <w:rFonts w:ascii="宋体" w:eastAsia="宋体" w:hAnsi="宋体" w:cs="宋体"/>
                <w:color w:val="000000" w:themeColor="text1"/>
                <w:kern w:val="0"/>
                <w:sz w:val="16"/>
                <w:szCs w:val="16"/>
              </w:rPr>
            </w:pPr>
          </w:p>
        </w:tc>
        <w:tc>
          <w:tcPr>
            <w:tcW w:w="3272" w:type="dxa"/>
            <w:gridSpan w:val="2"/>
            <w:tcBorders>
              <w:tl2br w:val="nil"/>
              <w:tr2bl w:val="nil"/>
            </w:tcBorders>
            <w:shd w:val="clear" w:color="auto" w:fill="auto"/>
            <w:vAlign w:val="center"/>
          </w:tcPr>
          <w:p w14:paraId="286AE6C5" w14:textId="77777777" w:rsidR="00B41E29" w:rsidRDefault="00B41E29" w:rsidP="00225D78">
            <w:pPr>
              <w:widowControl/>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其中，直接从事结核病实验室的工作人员数量（人）</w:t>
            </w:r>
          </w:p>
        </w:tc>
        <w:tc>
          <w:tcPr>
            <w:tcW w:w="3684" w:type="dxa"/>
            <w:gridSpan w:val="5"/>
            <w:tcBorders>
              <w:tl2br w:val="nil"/>
              <w:tr2bl w:val="nil"/>
            </w:tcBorders>
            <w:shd w:val="clear" w:color="auto" w:fill="auto"/>
            <w:vAlign w:val="center"/>
          </w:tcPr>
          <w:p w14:paraId="2823D129" w14:textId="77777777" w:rsidR="00B41E29" w:rsidRDefault="00B41E29" w:rsidP="00225D78">
            <w:pPr>
              <w:widowControl/>
              <w:jc w:val="center"/>
              <w:rPr>
                <w:rFonts w:ascii="宋体" w:eastAsia="宋体" w:hAnsi="宋体" w:cs="宋体"/>
                <w:kern w:val="0"/>
                <w:sz w:val="16"/>
                <w:szCs w:val="16"/>
              </w:rPr>
            </w:pPr>
          </w:p>
        </w:tc>
        <w:tc>
          <w:tcPr>
            <w:tcW w:w="2981" w:type="dxa"/>
            <w:gridSpan w:val="3"/>
            <w:tcBorders>
              <w:tl2br w:val="nil"/>
              <w:tr2bl w:val="nil"/>
            </w:tcBorders>
            <w:shd w:val="clear" w:color="auto" w:fill="auto"/>
            <w:vAlign w:val="center"/>
          </w:tcPr>
          <w:p w14:paraId="011BD137" w14:textId="77777777" w:rsidR="00B41E29" w:rsidRDefault="00B41E29" w:rsidP="00225D78">
            <w:pPr>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5CE9CB74" w14:textId="77777777" w:rsidTr="00225D78">
        <w:trPr>
          <w:trHeight w:val="419"/>
        </w:trPr>
        <w:tc>
          <w:tcPr>
            <w:tcW w:w="1078" w:type="dxa"/>
            <w:vMerge/>
            <w:tcBorders>
              <w:tl2br w:val="nil"/>
              <w:tr2bl w:val="nil"/>
            </w:tcBorders>
            <w:vAlign w:val="center"/>
          </w:tcPr>
          <w:p w14:paraId="61B00230" w14:textId="77777777" w:rsidR="00B41E29" w:rsidRDefault="00B41E29" w:rsidP="00225D78">
            <w:pPr>
              <w:widowControl/>
              <w:jc w:val="left"/>
              <w:rPr>
                <w:rFonts w:ascii="宋体" w:eastAsia="宋体" w:hAnsi="宋体" w:cs="宋体"/>
                <w:kern w:val="0"/>
                <w:sz w:val="16"/>
                <w:szCs w:val="16"/>
              </w:rPr>
            </w:pPr>
          </w:p>
        </w:tc>
        <w:tc>
          <w:tcPr>
            <w:tcW w:w="3459" w:type="dxa"/>
            <w:vMerge w:val="restart"/>
            <w:tcBorders>
              <w:tl2br w:val="nil"/>
              <w:tr2bl w:val="nil"/>
            </w:tcBorders>
            <w:vAlign w:val="center"/>
          </w:tcPr>
          <w:p w14:paraId="3850D9FF" w14:textId="77777777" w:rsidR="00B41E29" w:rsidRDefault="00B41E29" w:rsidP="00225D78">
            <w:pPr>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县（区）级结核病预防控制机构实验室能力</w:t>
            </w:r>
          </w:p>
        </w:tc>
        <w:tc>
          <w:tcPr>
            <w:tcW w:w="9937" w:type="dxa"/>
            <w:gridSpan w:val="10"/>
            <w:tcBorders>
              <w:tl2br w:val="nil"/>
              <w:tr2bl w:val="nil"/>
            </w:tcBorders>
            <w:shd w:val="clear" w:color="auto" w:fill="auto"/>
            <w:vAlign w:val="center"/>
          </w:tcPr>
          <w:p w14:paraId="10C7D2AC" w14:textId="77777777" w:rsidR="00B41E29" w:rsidRDefault="00B41E29" w:rsidP="00225D78">
            <w:pPr>
              <w:jc w:val="left"/>
              <w:rPr>
                <w:rFonts w:ascii="宋体" w:eastAsia="宋体" w:hAnsi="宋体" w:cs="宋体"/>
                <w:kern w:val="0"/>
                <w:sz w:val="16"/>
                <w:szCs w:val="16"/>
              </w:rPr>
            </w:pPr>
            <w:r>
              <w:rPr>
                <w:rFonts w:ascii="宋体" w:eastAsia="宋体" w:hAnsi="宋体" w:cs="宋体" w:hint="eastAsia"/>
                <w:kern w:val="0"/>
                <w:sz w:val="16"/>
                <w:szCs w:val="16"/>
              </w:rPr>
              <w:t>1.县（区）级结核病预防控制机构是否具备</w:t>
            </w:r>
            <w:proofErr w:type="gramStart"/>
            <w:r>
              <w:rPr>
                <w:rFonts w:ascii="宋体" w:eastAsia="宋体" w:hAnsi="宋体" w:cs="宋体" w:hint="eastAsia"/>
                <w:kern w:val="0"/>
                <w:sz w:val="16"/>
                <w:szCs w:val="16"/>
              </w:rPr>
              <w:t>痰</w:t>
            </w:r>
            <w:proofErr w:type="gramEnd"/>
            <w:r>
              <w:rPr>
                <w:rFonts w:ascii="宋体" w:eastAsia="宋体" w:hAnsi="宋体" w:cs="宋体" w:hint="eastAsia"/>
                <w:kern w:val="0"/>
                <w:sz w:val="16"/>
                <w:szCs w:val="16"/>
              </w:rPr>
              <w:t>涂片能力：①是   ②否</w:t>
            </w:r>
            <w:r>
              <w:rPr>
                <w:rFonts w:ascii="宋体" w:eastAsia="宋体" w:hAnsi="宋体" w:cs="宋体" w:hint="eastAsia"/>
                <w:kern w:val="0"/>
                <w:sz w:val="16"/>
                <w:szCs w:val="16"/>
              </w:rPr>
              <w:br/>
              <w:t xml:space="preserve"> 如“是”，该机构是否常规开展</w:t>
            </w:r>
            <w:proofErr w:type="gramStart"/>
            <w:r>
              <w:rPr>
                <w:rFonts w:ascii="宋体" w:eastAsia="宋体" w:hAnsi="宋体" w:cs="宋体" w:hint="eastAsia"/>
                <w:kern w:val="0"/>
                <w:sz w:val="16"/>
                <w:szCs w:val="16"/>
              </w:rPr>
              <w:t>痰</w:t>
            </w:r>
            <w:proofErr w:type="gramEnd"/>
            <w:r>
              <w:rPr>
                <w:rFonts w:ascii="宋体" w:eastAsia="宋体" w:hAnsi="宋体" w:cs="宋体" w:hint="eastAsia"/>
                <w:kern w:val="0"/>
                <w:sz w:val="16"/>
                <w:szCs w:val="16"/>
              </w:rPr>
              <w:t>涂片工作：①是   ②否</w:t>
            </w:r>
          </w:p>
        </w:tc>
      </w:tr>
      <w:tr w:rsidR="00B41E29" w14:paraId="2999656F" w14:textId="77777777" w:rsidTr="00225D78">
        <w:trPr>
          <w:trHeight w:val="400"/>
        </w:trPr>
        <w:tc>
          <w:tcPr>
            <w:tcW w:w="1078" w:type="dxa"/>
            <w:vMerge/>
            <w:tcBorders>
              <w:tl2br w:val="nil"/>
              <w:tr2bl w:val="nil"/>
            </w:tcBorders>
            <w:vAlign w:val="center"/>
          </w:tcPr>
          <w:p w14:paraId="102EF91C"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75176416" w14:textId="77777777" w:rsidR="00B41E29" w:rsidRDefault="00B41E29" w:rsidP="00225D78">
            <w:pPr>
              <w:jc w:val="left"/>
              <w:rPr>
                <w:rFonts w:ascii="宋体" w:eastAsia="宋体" w:hAnsi="宋体" w:cs="宋体"/>
                <w:color w:val="000000" w:themeColor="text1"/>
                <w:kern w:val="0"/>
                <w:sz w:val="16"/>
                <w:szCs w:val="16"/>
              </w:rPr>
            </w:pPr>
          </w:p>
        </w:tc>
        <w:tc>
          <w:tcPr>
            <w:tcW w:w="9937" w:type="dxa"/>
            <w:gridSpan w:val="10"/>
            <w:tcBorders>
              <w:tl2br w:val="nil"/>
              <w:tr2bl w:val="nil"/>
            </w:tcBorders>
            <w:shd w:val="clear" w:color="auto" w:fill="auto"/>
            <w:vAlign w:val="center"/>
          </w:tcPr>
          <w:p w14:paraId="1D6793AF" w14:textId="77777777" w:rsidR="00B41E29" w:rsidRDefault="00B41E29" w:rsidP="00225D78">
            <w:pPr>
              <w:jc w:val="left"/>
              <w:rPr>
                <w:rFonts w:ascii="宋体" w:eastAsia="宋体" w:hAnsi="宋体" w:cs="宋体"/>
                <w:kern w:val="0"/>
                <w:sz w:val="16"/>
                <w:szCs w:val="16"/>
              </w:rPr>
            </w:pPr>
            <w:r>
              <w:rPr>
                <w:rFonts w:ascii="宋体" w:eastAsia="宋体" w:hAnsi="宋体" w:cs="宋体" w:hint="eastAsia"/>
                <w:kern w:val="0"/>
                <w:sz w:val="16"/>
                <w:szCs w:val="16"/>
              </w:rPr>
              <w:t>2.县（区）级结核病预防控制机构是否具备</w:t>
            </w:r>
            <w:proofErr w:type="gramStart"/>
            <w:r>
              <w:rPr>
                <w:rFonts w:ascii="宋体" w:eastAsia="宋体" w:hAnsi="宋体" w:cs="宋体" w:hint="eastAsia"/>
                <w:kern w:val="0"/>
                <w:sz w:val="16"/>
                <w:szCs w:val="16"/>
              </w:rPr>
              <w:t>痰</w:t>
            </w:r>
            <w:proofErr w:type="gramEnd"/>
            <w:r>
              <w:rPr>
                <w:rFonts w:ascii="宋体" w:eastAsia="宋体" w:hAnsi="宋体" w:cs="宋体" w:hint="eastAsia"/>
                <w:kern w:val="0"/>
                <w:sz w:val="16"/>
                <w:szCs w:val="16"/>
              </w:rPr>
              <w:t>培养的能力：①是   ②否</w:t>
            </w:r>
            <w:r>
              <w:rPr>
                <w:rFonts w:ascii="宋体" w:eastAsia="宋体" w:hAnsi="宋体" w:cs="宋体" w:hint="eastAsia"/>
                <w:kern w:val="0"/>
                <w:sz w:val="16"/>
                <w:szCs w:val="16"/>
              </w:rPr>
              <w:br/>
              <w:t xml:space="preserve"> 如“是”，该机构是否常规开展</w:t>
            </w:r>
            <w:proofErr w:type="gramStart"/>
            <w:r>
              <w:rPr>
                <w:rFonts w:ascii="宋体" w:eastAsia="宋体" w:hAnsi="宋体" w:cs="宋体" w:hint="eastAsia"/>
                <w:kern w:val="0"/>
                <w:sz w:val="16"/>
                <w:szCs w:val="16"/>
              </w:rPr>
              <w:t>痰</w:t>
            </w:r>
            <w:proofErr w:type="gramEnd"/>
            <w:r>
              <w:rPr>
                <w:rFonts w:ascii="宋体" w:eastAsia="宋体" w:hAnsi="宋体" w:cs="宋体" w:hint="eastAsia"/>
                <w:kern w:val="0"/>
                <w:sz w:val="16"/>
                <w:szCs w:val="16"/>
              </w:rPr>
              <w:t>培养工作：①是   ②否</w:t>
            </w:r>
          </w:p>
        </w:tc>
      </w:tr>
      <w:tr w:rsidR="00B41E29" w14:paraId="093935CB" w14:textId="77777777" w:rsidTr="00225D78">
        <w:trPr>
          <w:trHeight w:val="912"/>
        </w:trPr>
        <w:tc>
          <w:tcPr>
            <w:tcW w:w="1078" w:type="dxa"/>
            <w:vMerge/>
            <w:tcBorders>
              <w:tl2br w:val="nil"/>
              <w:tr2bl w:val="nil"/>
            </w:tcBorders>
            <w:vAlign w:val="center"/>
          </w:tcPr>
          <w:p w14:paraId="7CD52A63"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18C81AB8" w14:textId="77777777" w:rsidR="00B41E29" w:rsidRDefault="00B41E29" w:rsidP="00225D78">
            <w:pPr>
              <w:jc w:val="left"/>
              <w:rPr>
                <w:rFonts w:ascii="宋体" w:eastAsia="宋体" w:hAnsi="宋体" w:cs="宋体"/>
                <w:color w:val="000000" w:themeColor="text1"/>
                <w:kern w:val="0"/>
                <w:sz w:val="16"/>
                <w:szCs w:val="16"/>
              </w:rPr>
            </w:pPr>
          </w:p>
        </w:tc>
        <w:tc>
          <w:tcPr>
            <w:tcW w:w="9937" w:type="dxa"/>
            <w:gridSpan w:val="10"/>
            <w:tcBorders>
              <w:tl2br w:val="nil"/>
              <w:tr2bl w:val="nil"/>
            </w:tcBorders>
            <w:shd w:val="clear" w:color="auto" w:fill="auto"/>
            <w:vAlign w:val="center"/>
          </w:tcPr>
          <w:p w14:paraId="4FB5B6F8" w14:textId="77777777" w:rsidR="00B41E29" w:rsidRDefault="00B41E29" w:rsidP="00225D78">
            <w:pPr>
              <w:jc w:val="left"/>
              <w:rPr>
                <w:rFonts w:ascii="宋体" w:eastAsia="宋体" w:hAnsi="宋体" w:cs="宋体"/>
                <w:kern w:val="0"/>
                <w:sz w:val="16"/>
                <w:szCs w:val="16"/>
              </w:rPr>
            </w:pPr>
            <w:r>
              <w:rPr>
                <w:rFonts w:ascii="宋体" w:eastAsia="宋体" w:hAnsi="宋体" w:cs="宋体" w:hint="eastAsia"/>
                <w:kern w:val="0"/>
                <w:sz w:val="16"/>
                <w:szCs w:val="16"/>
              </w:rPr>
              <w:t>3.县（区）级结核病预防控制机构是否具备分子生物学核酸检测能力：①是   ②否</w:t>
            </w:r>
            <w:r>
              <w:rPr>
                <w:rFonts w:ascii="宋体" w:eastAsia="宋体" w:hAnsi="宋体" w:cs="宋体" w:hint="eastAsia"/>
                <w:kern w:val="0"/>
                <w:sz w:val="16"/>
                <w:szCs w:val="16"/>
              </w:rPr>
              <w:br/>
              <w:t xml:space="preserve"> 如“是”： </w:t>
            </w:r>
            <w:r>
              <w:rPr>
                <w:rFonts w:ascii="宋体" w:eastAsia="宋体" w:hAnsi="宋体" w:cs="宋体" w:hint="eastAsia"/>
                <w:kern w:val="0"/>
                <w:sz w:val="16"/>
                <w:szCs w:val="16"/>
              </w:rPr>
              <w:br/>
              <w:t xml:space="preserve">   （1）该机构是否常规开展分子生物学核酸检测工作：①是   ②否   </w:t>
            </w:r>
            <w:r>
              <w:rPr>
                <w:rFonts w:ascii="宋体" w:eastAsia="宋体" w:hAnsi="宋体" w:cs="宋体" w:hint="eastAsia"/>
                <w:kern w:val="0"/>
                <w:sz w:val="16"/>
                <w:szCs w:val="16"/>
              </w:rPr>
              <w:br/>
              <w:t xml:space="preserve">   （2）采用的分子生物学核酸检测技术和方法是</w:t>
            </w:r>
            <w:r>
              <w:rPr>
                <w:rFonts w:ascii="宋体" w:eastAsia="宋体" w:hAnsi="宋体" w:cs="宋体" w:hint="eastAsia"/>
                <w:kern w:val="0"/>
                <w:sz w:val="16"/>
                <w:szCs w:val="16"/>
                <w:u w:val="single"/>
              </w:rPr>
              <w:t xml:space="preserve">                                                       </w:t>
            </w:r>
          </w:p>
        </w:tc>
      </w:tr>
      <w:tr w:rsidR="00B41E29" w14:paraId="1E84DC59" w14:textId="77777777" w:rsidTr="00225D78">
        <w:trPr>
          <w:trHeight w:val="487"/>
        </w:trPr>
        <w:tc>
          <w:tcPr>
            <w:tcW w:w="1078" w:type="dxa"/>
            <w:vMerge/>
            <w:tcBorders>
              <w:tl2br w:val="nil"/>
              <w:tr2bl w:val="nil"/>
            </w:tcBorders>
            <w:vAlign w:val="center"/>
          </w:tcPr>
          <w:p w14:paraId="72D15D39" w14:textId="77777777" w:rsidR="00B41E29" w:rsidRDefault="00B41E29" w:rsidP="00225D78">
            <w:pPr>
              <w:widowControl/>
              <w:jc w:val="left"/>
              <w:rPr>
                <w:rFonts w:ascii="宋体" w:eastAsia="宋体" w:hAnsi="宋体" w:cs="宋体"/>
                <w:kern w:val="0"/>
                <w:sz w:val="16"/>
                <w:szCs w:val="16"/>
              </w:rPr>
            </w:pPr>
          </w:p>
        </w:tc>
        <w:tc>
          <w:tcPr>
            <w:tcW w:w="3459" w:type="dxa"/>
            <w:tcBorders>
              <w:tl2br w:val="nil"/>
              <w:tr2bl w:val="nil"/>
            </w:tcBorders>
            <w:vAlign w:val="center"/>
          </w:tcPr>
          <w:p w14:paraId="64F2418D" w14:textId="77777777" w:rsidR="00B41E29" w:rsidRDefault="00B41E29" w:rsidP="00225D78">
            <w:pPr>
              <w:rPr>
                <w:rFonts w:ascii="宋体" w:eastAsia="宋体" w:hAnsi="宋体" w:cs="宋体"/>
                <w:color w:val="000000" w:themeColor="text1"/>
                <w:kern w:val="0"/>
                <w:sz w:val="16"/>
                <w:szCs w:val="16"/>
              </w:rPr>
            </w:pPr>
          </w:p>
        </w:tc>
        <w:tc>
          <w:tcPr>
            <w:tcW w:w="9937" w:type="dxa"/>
            <w:gridSpan w:val="10"/>
            <w:tcBorders>
              <w:tl2br w:val="nil"/>
              <w:tr2bl w:val="nil"/>
            </w:tcBorders>
            <w:shd w:val="clear" w:color="auto" w:fill="auto"/>
            <w:vAlign w:val="center"/>
          </w:tcPr>
          <w:p w14:paraId="3CC9A327" w14:textId="77777777" w:rsidR="00B41E29" w:rsidRDefault="00B41E29" w:rsidP="00225D78">
            <w:pPr>
              <w:jc w:val="left"/>
              <w:rPr>
                <w:rFonts w:ascii="宋体" w:eastAsia="宋体" w:hAnsi="宋体" w:cs="宋体"/>
                <w:kern w:val="0"/>
                <w:sz w:val="16"/>
                <w:szCs w:val="16"/>
              </w:rPr>
            </w:pPr>
            <w:r>
              <w:rPr>
                <w:rFonts w:ascii="宋体" w:eastAsia="宋体" w:hAnsi="宋体" w:cs="宋体" w:hint="eastAsia"/>
                <w:kern w:val="0"/>
                <w:sz w:val="16"/>
                <w:szCs w:val="16"/>
              </w:rPr>
              <w:t>1.县（区）级定点医疗机构是否具备</w:t>
            </w:r>
            <w:proofErr w:type="gramStart"/>
            <w:r>
              <w:rPr>
                <w:rFonts w:ascii="宋体" w:eastAsia="宋体" w:hAnsi="宋体" w:cs="宋体" w:hint="eastAsia"/>
                <w:kern w:val="0"/>
                <w:sz w:val="16"/>
                <w:szCs w:val="16"/>
              </w:rPr>
              <w:t>痰</w:t>
            </w:r>
            <w:proofErr w:type="gramEnd"/>
            <w:r>
              <w:rPr>
                <w:rFonts w:ascii="宋体" w:eastAsia="宋体" w:hAnsi="宋体" w:cs="宋体" w:hint="eastAsia"/>
                <w:kern w:val="0"/>
                <w:sz w:val="16"/>
                <w:szCs w:val="16"/>
              </w:rPr>
              <w:t>涂片能力：①是   ②否</w:t>
            </w:r>
            <w:r>
              <w:rPr>
                <w:rFonts w:ascii="宋体" w:eastAsia="宋体" w:hAnsi="宋体" w:cs="宋体" w:hint="eastAsia"/>
                <w:color w:val="000000"/>
                <w:kern w:val="0"/>
                <w:sz w:val="16"/>
                <w:szCs w:val="16"/>
              </w:rPr>
              <w:t>（如“否”，是否有其他机构代为承担：①是    ②否）</w:t>
            </w:r>
            <w:r>
              <w:rPr>
                <w:rFonts w:ascii="宋体" w:eastAsia="宋体" w:hAnsi="宋体" w:cs="宋体" w:hint="eastAsia"/>
                <w:kern w:val="0"/>
                <w:sz w:val="16"/>
                <w:szCs w:val="16"/>
              </w:rPr>
              <w:t xml:space="preserve">  </w:t>
            </w:r>
            <w:r>
              <w:rPr>
                <w:rFonts w:ascii="宋体" w:eastAsia="宋体" w:hAnsi="宋体" w:cs="宋体" w:hint="eastAsia"/>
                <w:kern w:val="0"/>
                <w:sz w:val="16"/>
                <w:szCs w:val="16"/>
              </w:rPr>
              <w:br/>
              <w:t xml:space="preserve"> 如“是”，该机构是否常规开展</w:t>
            </w:r>
            <w:proofErr w:type="gramStart"/>
            <w:r>
              <w:rPr>
                <w:rFonts w:ascii="宋体" w:eastAsia="宋体" w:hAnsi="宋体" w:cs="宋体" w:hint="eastAsia"/>
                <w:kern w:val="0"/>
                <w:sz w:val="16"/>
                <w:szCs w:val="16"/>
              </w:rPr>
              <w:t>痰</w:t>
            </w:r>
            <w:proofErr w:type="gramEnd"/>
            <w:r>
              <w:rPr>
                <w:rFonts w:ascii="宋体" w:eastAsia="宋体" w:hAnsi="宋体" w:cs="宋体" w:hint="eastAsia"/>
                <w:kern w:val="0"/>
                <w:sz w:val="16"/>
                <w:szCs w:val="16"/>
              </w:rPr>
              <w:t>涂片工作：①是   ②否</w:t>
            </w:r>
          </w:p>
        </w:tc>
      </w:tr>
      <w:tr w:rsidR="00B41E29" w14:paraId="4F5F0FAC" w14:textId="77777777" w:rsidTr="00225D78">
        <w:trPr>
          <w:trHeight w:val="423"/>
        </w:trPr>
        <w:tc>
          <w:tcPr>
            <w:tcW w:w="1078" w:type="dxa"/>
            <w:vMerge/>
            <w:tcBorders>
              <w:tl2br w:val="nil"/>
              <w:tr2bl w:val="nil"/>
            </w:tcBorders>
            <w:vAlign w:val="center"/>
          </w:tcPr>
          <w:p w14:paraId="6A05F941" w14:textId="77777777" w:rsidR="00B41E29" w:rsidRDefault="00B41E29" w:rsidP="00225D78">
            <w:pPr>
              <w:widowControl/>
              <w:jc w:val="left"/>
              <w:rPr>
                <w:rFonts w:ascii="宋体" w:eastAsia="宋体" w:hAnsi="宋体" w:cs="宋体"/>
                <w:kern w:val="0"/>
                <w:sz w:val="16"/>
                <w:szCs w:val="16"/>
              </w:rPr>
            </w:pPr>
          </w:p>
        </w:tc>
        <w:tc>
          <w:tcPr>
            <w:tcW w:w="3459" w:type="dxa"/>
            <w:tcBorders>
              <w:tl2br w:val="nil"/>
              <w:tr2bl w:val="nil"/>
            </w:tcBorders>
            <w:vAlign w:val="center"/>
          </w:tcPr>
          <w:p w14:paraId="023811ED" w14:textId="77777777" w:rsidR="00B41E29" w:rsidRDefault="00B41E29" w:rsidP="00225D78">
            <w:pPr>
              <w:jc w:val="left"/>
              <w:rPr>
                <w:rFonts w:ascii="宋体" w:eastAsia="宋体" w:hAnsi="宋体" w:cs="宋体"/>
                <w:color w:val="000000" w:themeColor="text1"/>
                <w:kern w:val="0"/>
                <w:sz w:val="16"/>
                <w:szCs w:val="16"/>
              </w:rPr>
            </w:pPr>
          </w:p>
          <w:p w14:paraId="3C14665F" w14:textId="77777777" w:rsidR="00B41E29" w:rsidRDefault="00B41E29" w:rsidP="00225D78">
            <w:pPr>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县（区）级定点医疗机构实验室能力</w:t>
            </w:r>
          </w:p>
        </w:tc>
        <w:tc>
          <w:tcPr>
            <w:tcW w:w="9937" w:type="dxa"/>
            <w:gridSpan w:val="10"/>
            <w:tcBorders>
              <w:tl2br w:val="nil"/>
              <w:tr2bl w:val="nil"/>
            </w:tcBorders>
            <w:shd w:val="clear" w:color="auto" w:fill="auto"/>
            <w:vAlign w:val="center"/>
          </w:tcPr>
          <w:p w14:paraId="75A829F8" w14:textId="77777777" w:rsidR="00B41E29" w:rsidRDefault="00B41E29" w:rsidP="00225D78">
            <w:pPr>
              <w:jc w:val="left"/>
              <w:rPr>
                <w:rFonts w:ascii="宋体" w:eastAsia="宋体" w:hAnsi="宋体" w:cs="宋体"/>
                <w:kern w:val="0"/>
                <w:sz w:val="16"/>
                <w:szCs w:val="16"/>
              </w:rPr>
            </w:pPr>
            <w:r>
              <w:rPr>
                <w:rFonts w:ascii="宋体" w:eastAsia="宋体" w:hAnsi="宋体" w:cs="宋体" w:hint="eastAsia"/>
                <w:kern w:val="0"/>
                <w:sz w:val="16"/>
                <w:szCs w:val="16"/>
              </w:rPr>
              <w:t>2.县（区）级定点医疗机构是否具备</w:t>
            </w:r>
            <w:proofErr w:type="gramStart"/>
            <w:r>
              <w:rPr>
                <w:rFonts w:ascii="宋体" w:eastAsia="宋体" w:hAnsi="宋体" w:cs="宋体" w:hint="eastAsia"/>
                <w:kern w:val="0"/>
                <w:sz w:val="16"/>
                <w:szCs w:val="16"/>
              </w:rPr>
              <w:t>痰</w:t>
            </w:r>
            <w:proofErr w:type="gramEnd"/>
            <w:r>
              <w:rPr>
                <w:rFonts w:ascii="宋体" w:eastAsia="宋体" w:hAnsi="宋体" w:cs="宋体" w:hint="eastAsia"/>
                <w:kern w:val="0"/>
                <w:sz w:val="16"/>
                <w:szCs w:val="16"/>
              </w:rPr>
              <w:t>培养的能力：①是   ②否</w:t>
            </w:r>
            <w:r>
              <w:rPr>
                <w:rFonts w:ascii="宋体" w:eastAsia="宋体" w:hAnsi="宋体" w:cs="宋体" w:hint="eastAsia"/>
                <w:color w:val="000000"/>
                <w:kern w:val="0"/>
                <w:sz w:val="16"/>
                <w:szCs w:val="16"/>
              </w:rPr>
              <w:t>（如“否”，是否有其他机构代为承担：①是    ②否）</w:t>
            </w:r>
            <w:r>
              <w:rPr>
                <w:rFonts w:ascii="宋体" w:eastAsia="宋体" w:hAnsi="宋体" w:cs="宋体" w:hint="eastAsia"/>
                <w:kern w:val="0"/>
                <w:sz w:val="16"/>
                <w:szCs w:val="16"/>
              </w:rPr>
              <w:t xml:space="preserve"> </w:t>
            </w:r>
            <w:r>
              <w:rPr>
                <w:rFonts w:ascii="宋体" w:eastAsia="宋体" w:hAnsi="宋体" w:cs="宋体" w:hint="eastAsia"/>
                <w:kern w:val="0"/>
                <w:sz w:val="16"/>
                <w:szCs w:val="16"/>
              </w:rPr>
              <w:br/>
              <w:t xml:space="preserve"> 如“是”，该机构是否常规开展</w:t>
            </w:r>
            <w:proofErr w:type="gramStart"/>
            <w:r>
              <w:rPr>
                <w:rFonts w:ascii="宋体" w:eastAsia="宋体" w:hAnsi="宋体" w:cs="宋体" w:hint="eastAsia"/>
                <w:kern w:val="0"/>
                <w:sz w:val="16"/>
                <w:szCs w:val="16"/>
              </w:rPr>
              <w:t>痰</w:t>
            </w:r>
            <w:proofErr w:type="gramEnd"/>
            <w:r>
              <w:rPr>
                <w:rFonts w:ascii="宋体" w:eastAsia="宋体" w:hAnsi="宋体" w:cs="宋体" w:hint="eastAsia"/>
                <w:kern w:val="0"/>
                <w:sz w:val="16"/>
                <w:szCs w:val="16"/>
              </w:rPr>
              <w:t>培养工作：①是   ②否</w:t>
            </w:r>
          </w:p>
        </w:tc>
      </w:tr>
      <w:tr w:rsidR="00B41E29" w14:paraId="7CBB9496" w14:textId="77777777" w:rsidTr="00225D78">
        <w:trPr>
          <w:trHeight w:val="559"/>
        </w:trPr>
        <w:tc>
          <w:tcPr>
            <w:tcW w:w="1078" w:type="dxa"/>
            <w:vMerge/>
            <w:tcBorders>
              <w:tl2br w:val="nil"/>
              <w:tr2bl w:val="nil"/>
            </w:tcBorders>
            <w:vAlign w:val="center"/>
          </w:tcPr>
          <w:p w14:paraId="0CE907A3" w14:textId="77777777" w:rsidR="00B41E29" w:rsidRDefault="00B41E29" w:rsidP="00225D78">
            <w:pPr>
              <w:widowControl/>
              <w:jc w:val="left"/>
              <w:rPr>
                <w:rFonts w:ascii="宋体" w:eastAsia="宋体" w:hAnsi="宋体" w:cs="宋体"/>
                <w:kern w:val="0"/>
                <w:sz w:val="16"/>
                <w:szCs w:val="16"/>
              </w:rPr>
            </w:pPr>
          </w:p>
        </w:tc>
        <w:tc>
          <w:tcPr>
            <w:tcW w:w="3459" w:type="dxa"/>
            <w:tcBorders>
              <w:tl2br w:val="nil"/>
              <w:tr2bl w:val="nil"/>
            </w:tcBorders>
            <w:vAlign w:val="center"/>
          </w:tcPr>
          <w:p w14:paraId="62D6BCFF" w14:textId="77777777" w:rsidR="00B41E29" w:rsidRDefault="00B41E29" w:rsidP="00225D78">
            <w:pPr>
              <w:jc w:val="left"/>
              <w:rPr>
                <w:rFonts w:ascii="宋体" w:eastAsia="宋体" w:hAnsi="宋体" w:cs="宋体"/>
                <w:color w:val="000000" w:themeColor="text1"/>
                <w:kern w:val="0"/>
                <w:sz w:val="16"/>
                <w:szCs w:val="16"/>
              </w:rPr>
            </w:pPr>
          </w:p>
        </w:tc>
        <w:tc>
          <w:tcPr>
            <w:tcW w:w="9937" w:type="dxa"/>
            <w:gridSpan w:val="10"/>
            <w:tcBorders>
              <w:tl2br w:val="nil"/>
              <w:tr2bl w:val="nil"/>
            </w:tcBorders>
            <w:shd w:val="clear" w:color="auto" w:fill="auto"/>
            <w:vAlign w:val="center"/>
          </w:tcPr>
          <w:p w14:paraId="631D7919" w14:textId="77777777" w:rsidR="00B41E29" w:rsidRDefault="00B41E29" w:rsidP="00225D78">
            <w:pPr>
              <w:jc w:val="left"/>
              <w:rPr>
                <w:rFonts w:ascii="宋体" w:eastAsia="宋体" w:hAnsi="宋体" w:cs="宋体"/>
                <w:kern w:val="0"/>
                <w:sz w:val="16"/>
                <w:szCs w:val="16"/>
              </w:rPr>
            </w:pPr>
            <w:r>
              <w:rPr>
                <w:rFonts w:ascii="宋体" w:eastAsia="宋体" w:hAnsi="宋体" w:cs="宋体" w:hint="eastAsia"/>
                <w:kern w:val="0"/>
                <w:sz w:val="16"/>
                <w:szCs w:val="16"/>
              </w:rPr>
              <w:t>3.县（区）级定点医疗机构是否具备分子生物学核酸检测能力：①是   ②否</w:t>
            </w:r>
            <w:r>
              <w:rPr>
                <w:rFonts w:ascii="宋体" w:eastAsia="宋体" w:hAnsi="宋体" w:cs="宋体" w:hint="eastAsia"/>
                <w:color w:val="000000"/>
                <w:kern w:val="0"/>
                <w:sz w:val="16"/>
                <w:szCs w:val="16"/>
              </w:rPr>
              <w:t>（如“否”，是否有其他机构代为承担：①是    ②否）</w:t>
            </w:r>
            <w:r>
              <w:rPr>
                <w:rFonts w:ascii="宋体" w:eastAsia="宋体" w:hAnsi="宋体" w:cs="宋体" w:hint="eastAsia"/>
                <w:kern w:val="0"/>
                <w:sz w:val="16"/>
                <w:szCs w:val="16"/>
              </w:rPr>
              <w:br/>
              <w:t xml:space="preserve"> 如“是”： </w:t>
            </w:r>
            <w:r>
              <w:rPr>
                <w:rFonts w:ascii="宋体" w:eastAsia="宋体" w:hAnsi="宋体" w:cs="宋体" w:hint="eastAsia"/>
                <w:kern w:val="0"/>
                <w:sz w:val="16"/>
                <w:szCs w:val="16"/>
              </w:rPr>
              <w:br/>
              <w:t xml:space="preserve">   （1）该机构是否常规开展分子生物学核酸检测工作：①是   ②否   </w:t>
            </w:r>
            <w:r>
              <w:rPr>
                <w:rFonts w:ascii="宋体" w:eastAsia="宋体" w:hAnsi="宋体" w:cs="宋体" w:hint="eastAsia"/>
                <w:kern w:val="0"/>
                <w:sz w:val="16"/>
                <w:szCs w:val="16"/>
              </w:rPr>
              <w:br/>
              <w:t xml:space="preserve">   （2）采用的分子生物学核酸检测技术和方法是</w:t>
            </w:r>
            <w:r>
              <w:rPr>
                <w:rFonts w:ascii="宋体" w:eastAsia="宋体" w:hAnsi="宋体" w:cs="宋体" w:hint="eastAsia"/>
                <w:kern w:val="0"/>
                <w:sz w:val="16"/>
                <w:szCs w:val="16"/>
                <w:u w:val="single"/>
              </w:rPr>
              <w:t xml:space="preserve">                                                        </w:t>
            </w:r>
          </w:p>
        </w:tc>
      </w:tr>
      <w:tr w:rsidR="00B41E29" w14:paraId="07415098" w14:textId="77777777" w:rsidTr="00225D78">
        <w:trPr>
          <w:trHeight w:val="906"/>
        </w:trPr>
        <w:tc>
          <w:tcPr>
            <w:tcW w:w="1078" w:type="dxa"/>
            <w:vMerge/>
            <w:tcBorders>
              <w:tl2br w:val="nil"/>
              <w:tr2bl w:val="nil"/>
            </w:tcBorders>
            <w:vAlign w:val="center"/>
          </w:tcPr>
          <w:p w14:paraId="43403CE5" w14:textId="77777777" w:rsidR="00B41E29" w:rsidRDefault="00B41E29" w:rsidP="00225D78">
            <w:pPr>
              <w:widowControl/>
              <w:jc w:val="left"/>
              <w:rPr>
                <w:rFonts w:ascii="宋体" w:eastAsia="宋体" w:hAnsi="宋体" w:cs="宋体"/>
                <w:kern w:val="0"/>
                <w:sz w:val="16"/>
                <w:szCs w:val="16"/>
              </w:rPr>
            </w:pPr>
          </w:p>
        </w:tc>
        <w:tc>
          <w:tcPr>
            <w:tcW w:w="3459" w:type="dxa"/>
            <w:vMerge w:val="restart"/>
            <w:tcBorders>
              <w:tl2br w:val="nil"/>
              <w:tr2bl w:val="nil"/>
            </w:tcBorders>
            <w:shd w:val="clear" w:color="auto" w:fill="auto"/>
            <w:vAlign w:val="center"/>
          </w:tcPr>
          <w:p w14:paraId="126D0785" w14:textId="77777777" w:rsidR="00B41E29" w:rsidRDefault="00B41E29" w:rsidP="00225D78">
            <w:pPr>
              <w:jc w:val="left"/>
              <w:rPr>
                <w:rFonts w:ascii="宋体" w:eastAsia="宋体" w:hAnsi="宋体" w:cs="宋体"/>
                <w:kern w:val="0"/>
                <w:sz w:val="16"/>
                <w:szCs w:val="16"/>
              </w:rPr>
            </w:pPr>
            <w:r>
              <w:rPr>
                <w:rFonts w:ascii="宋体" w:eastAsia="宋体" w:hAnsi="宋体" w:cs="宋体" w:hint="eastAsia"/>
                <w:kern w:val="0"/>
                <w:sz w:val="16"/>
                <w:szCs w:val="16"/>
              </w:rPr>
              <w:t>县（区）级卫生防疫津贴政策落实情况</w:t>
            </w:r>
          </w:p>
        </w:tc>
        <w:tc>
          <w:tcPr>
            <w:tcW w:w="9937" w:type="dxa"/>
            <w:gridSpan w:val="10"/>
            <w:tcBorders>
              <w:tl2br w:val="nil"/>
              <w:tr2bl w:val="nil"/>
            </w:tcBorders>
            <w:shd w:val="clear" w:color="auto" w:fill="auto"/>
            <w:vAlign w:val="center"/>
          </w:tcPr>
          <w:p w14:paraId="7BC62320"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1.县（区）级结核病预防控制机构传染病防治人员卫生防疫津贴政策是否落实（2016-2020年）：</w:t>
            </w:r>
          </w:p>
          <w:p w14:paraId="7B3E6A19" w14:textId="77777777" w:rsidR="00B41E29" w:rsidRDefault="00B41E29" w:rsidP="00225D78">
            <w:pPr>
              <w:widowControl/>
              <w:jc w:val="left"/>
              <w:rPr>
                <w:rFonts w:ascii="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hint="eastAsia"/>
                <w:color w:val="000000"/>
                <w:kern w:val="0"/>
                <w:sz w:val="16"/>
                <w:szCs w:val="16"/>
              </w:rPr>
              <w:t>1</w:t>
            </w:r>
            <w:r>
              <w:rPr>
                <w:rFonts w:ascii="宋体" w:hAnsi="宋体" w:cs="宋体" w:hint="eastAsia"/>
                <w:color w:val="000000"/>
                <w:kern w:val="0"/>
                <w:sz w:val="16"/>
                <w:szCs w:val="16"/>
              </w:rPr>
              <w:t>）</w:t>
            </w:r>
            <w:r>
              <w:rPr>
                <w:rFonts w:ascii="宋体" w:hAnsi="宋体" w:cs="宋体" w:hint="eastAsia"/>
                <w:color w:val="000000"/>
                <w:kern w:val="0"/>
                <w:sz w:val="16"/>
                <w:szCs w:val="16"/>
              </w:rPr>
              <w:t>2016</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w:t>
            </w:r>
            <w:r>
              <w:rPr>
                <w:rFonts w:ascii="宋体" w:hAnsi="宋体" w:cs="宋体" w:hint="eastAsia"/>
                <w:color w:val="000000"/>
                <w:kern w:val="0"/>
                <w:sz w:val="16"/>
                <w:szCs w:val="16"/>
              </w:rPr>
              <w:t>2</w:t>
            </w:r>
            <w:r>
              <w:rPr>
                <w:rFonts w:ascii="宋体" w:hAnsi="宋体" w:cs="宋体" w:hint="eastAsia"/>
                <w:color w:val="000000"/>
                <w:kern w:val="0"/>
                <w:sz w:val="16"/>
                <w:szCs w:val="16"/>
              </w:rPr>
              <w:t>）</w:t>
            </w:r>
            <w:r>
              <w:rPr>
                <w:rFonts w:ascii="宋体" w:hAnsi="宋体" w:cs="宋体" w:hint="eastAsia"/>
                <w:color w:val="000000"/>
                <w:kern w:val="0"/>
                <w:sz w:val="16"/>
                <w:szCs w:val="16"/>
              </w:rPr>
              <w:t>2017</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r>
              <w:rPr>
                <w:rFonts w:ascii="宋体" w:hAnsi="宋体" w:cs="宋体" w:hint="eastAsia"/>
                <w:color w:val="000000"/>
                <w:kern w:val="0"/>
                <w:sz w:val="16"/>
                <w:szCs w:val="16"/>
              </w:rPr>
              <w:t xml:space="preserve">    </w:t>
            </w:r>
          </w:p>
          <w:p w14:paraId="24793B71" w14:textId="77777777" w:rsidR="00B41E29" w:rsidRDefault="00B41E29" w:rsidP="00225D78">
            <w:pPr>
              <w:widowControl/>
              <w:jc w:val="left"/>
              <w:rPr>
                <w:rFonts w:ascii="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hint="eastAsia"/>
                <w:color w:val="000000"/>
                <w:kern w:val="0"/>
                <w:sz w:val="16"/>
                <w:szCs w:val="16"/>
              </w:rPr>
              <w:t>3</w:t>
            </w:r>
            <w:r>
              <w:rPr>
                <w:rFonts w:ascii="宋体" w:hAnsi="宋体" w:cs="宋体" w:hint="eastAsia"/>
                <w:color w:val="000000"/>
                <w:kern w:val="0"/>
                <w:sz w:val="16"/>
                <w:szCs w:val="16"/>
              </w:rPr>
              <w:t>）</w:t>
            </w:r>
            <w:r>
              <w:rPr>
                <w:rFonts w:ascii="宋体" w:hAnsi="宋体" w:cs="宋体" w:hint="eastAsia"/>
                <w:color w:val="000000"/>
                <w:kern w:val="0"/>
                <w:sz w:val="16"/>
                <w:szCs w:val="16"/>
              </w:rPr>
              <w:t>2018</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w:t>
            </w:r>
            <w:r>
              <w:rPr>
                <w:rFonts w:ascii="宋体" w:hAnsi="宋体" w:cs="宋体" w:hint="eastAsia"/>
                <w:color w:val="000000"/>
                <w:kern w:val="0"/>
                <w:sz w:val="16"/>
                <w:szCs w:val="16"/>
              </w:rPr>
              <w:t>4</w:t>
            </w:r>
            <w:r>
              <w:rPr>
                <w:rFonts w:ascii="宋体" w:hAnsi="宋体" w:cs="宋体" w:hint="eastAsia"/>
                <w:color w:val="000000"/>
                <w:kern w:val="0"/>
                <w:sz w:val="16"/>
                <w:szCs w:val="16"/>
              </w:rPr>
              <w:t>）</w:t>
            </w:r>
            <w:r>
              <w:rPr>
                <w:rFonts w:ascii="宋体" w:hAnsi="宋体" w:cs="宋体" w:hint="eastAsia"/>
                <w:color w:val="000000"/>
                <w:kern w:val="0"/>
                <w:sz w:val="16"/>
                <w:szCs w:val="16"/>
              </w:rPr>
              <w:t>2019</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p>
          <w:p w14:paraId="59EA295A" w14:textId="77777777" w:rsidR="00B41E29" w:rsidRDefault="00B41E29" w:rsidP="00225D78">
            <w:pPr>
              <w:jc w:val="left"/>
              <w:rPr>
                <w:rFonts w:ascii="宋体" w:eastAsia="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hint="eastAsia"/>
                <w:color w:val="000000"/>
                <w:kern w:val="0"/>
                <w:sz w:val="16"/>
                <w:szCs w:val="16"/>
              </w:rPr>
              <w:t>5</w:t>
            </w:r>
            <w:r>
              <w:rPr>
                <w:rFonts w:ascii="宋体" w:hAnsi="宋体" w:cs="宋体" w:hint="eastAsia"/>
                <w:color w:val="000000"/>
                <w:kern w:val="0"/>
                <w:sz w:val="16"/>
                <w:szCs w:val="16"/>
              </w:rPr>
              <w:t>）</w:t>
            </w:r>
            <w:r>
              <w:rPr>
                <w:rFonts w:ascii="宋体" w:hAnsi="宋体" w:cs="宋体" w:hint="eastAsia"/>
                <w:color w:val="000000"/>
                <w:kern w:val="0"/>
                <w:sz w:val="16"/>
                <w:szCs w:val="16"/>
              </w:rPr>
              <w:t>2020</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p>
        </w:tc>
      </w:tr>
      <w:tr w:rsidR="00B41E29" w14:paraId="3A9FD4C6" w14:textId="77777777" w:rsidTr="00225D78">
        <w:trPr>
          <w:trHeight w:val="838"/>
        </w:trPr>
        <w:tc>
          <w:tcPr>
            <w:tcW w:w="1078" w:type="dxa"/>
            <w:vMerge/>
            <w:tcBorders>
              <w:tl2br w:val="nil"/>
              <w:tr2bl w:val="nil"/>
            </w:tcBorders>
            <w:vAlign w:val="center"/>
          </w:tcPr>
          <w:p w14:paraId="6FBD8419"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shd w:val="clear" w:color="auto" w:fill="auto"/>
            <w:vAlign w:val="center"/>
          </w:tcPr>
          <w:p w14:paraId="5481ABB7" w14:textId="77777777" w:rsidR="00B41E29" w:rsidRDefault="00B41E29" w:rsidP="00225D78">
            <w:pPr>
              <w:widowControl/>
              <w:jc w:val="left"/>
              <w:rPr>
                <w:rFonts w:ascii="宋体" w:eastAsia="宋体" w:hAnsi="宋体" w:cs="宋体"/>
                <w:kern w:val="0"/>
                <w:sz w:val="16"/>
                <w:szCs w:val="16"/>
              </w:rPr>
            </w:pPr>
          </w:p>
        </w:tc>
        <w:tc>
          <w:tcPr>
            <w:tcW w:w="9937" w:type="dxa"/>
            <w:gridSpan w:val="10"/>
            <w:tcBorders>
              <w:tl2br w:val="nil"/>
              <w:tr2bl w:val="nil"/>
            </w:tcBorders>
            <w:shd w:val="clear" w:color="auto" w:fill="auto"/>
            <w:vAlign w:val="center"/>
          </w:tcPr>
          <w:p w14:paraId="0DA57668" w14:textId="77777777" w:rsidR="00B41E29" w:rsidRDefault="00B41E29" w:rsidP="00225D78">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2.县（区）级定点医疗机构传染病防治人员卫生防疫津贴政策是否落实（2016-2020年）： </w:t>
            </w:r>
          </w:p>
          <w:p w14:paraId="1FBC2EFA" w14:textId="77777777" w:rsidR="00B41E29" w:rsidRDefault="00B41E29" w:rsidP="00225D78">
            <w:pPr>
              <w:widowControl/>
              <w:jc w:val="left"/>
              <w:rPr>
                <w:rFonts w:ascii="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hint="eastAsia"/>
                <w:color w:val="000000"/>
                <w:kern w:val="0"/>
                <w:sz w:val="16"/>
                <w:szCs w:val="16"/>
              </w:rPr>
              <w:t>1</w:t>
            </w:r>
            <w:r>
              <w:rPr>
                <w:rFonts w:ascii="宋体" w:hAnsi="宋体" w:cs="宋体" w:hint="eastAsia"/>
                <w:color w:val="000000"/>
                <w:kern w:val="0"/>
                <w:sz w:val="16"/>
                <w:szCs w:val="16"/>
              </w:rPr>
              <w:t>）</w:t>
            </w:r>
            <w:r>
              <w:rPr>
                <w:rFonts w:ascii="宋体" w:hAnsi="宋体" w:cs="宋体" w:hint="eastAsia"/>
                <w:color w:val="000000"/>
                <w:kern w:val="0"/>
                <w:sz w:val="16"/>
                <w:szCs w:val="16"/>
              </w:rPr>
              <w:t>2016</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w:t>
            </w:r>
            <w:r>
              <w:rPr>
                <w:rFonts w:ascii="宋体" w:hAnsi="宋体" w:cs="宋体" w:hint="eastAsia"/>
                <w:color w:val="000000"/>
                <w:kern w:val="0"/>
                <w:sz w:val="16"/>
                <w:szCs w:val="16"/>
              </w:rPr>
              <w:t>2</w:t>
            </w:r>
            <w:r>
              <w:rPr>
                <w:rFonts w:ascii="宋体" w:hAnsi="宋体" w:cs="宋体" w:hint="eastAsia"/>
                <w:color w:val="000000"/>
                <w:kern w:val="0"/>
                <w:sz w:val="16"/>
                <w:szCs w:val="16"/>
              </w:rPr>
              <w:t>）</w:t>
            </w:r>
            <w:r>
              <w:rPr>
                <w:rFonts w:ascii="宋体" w:hAnsi="宋体" w:cs="宋体" w:hint="eastAsia"/>
                <w:color w:val="000000"/>
                <w:kern w:val="0"/>
                <w:sz w:val="16"/>
                <w:szCs w:val="16"/>
              </w:rPr>
              <w:t>2017</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r>
              <w:rPr>
                <w:rFonts w:ascii="宋体" w:hAnsi="宋体" w:cs="宋体" w:hint="eastAsia"/>
                <w:color w:val="000000"/>
                <w:kern w:val="0"/>
                <w:sz w:val="16"/>
                <w:szCs w:val="16"/>
              </w:rPr>
              <w:t xml:space="preserve">    </w:t>
            </w:r>
          </w:p>
          <w:p w14:paraId="1162F355" w14:textId="77777777" w:rsidR="00B41E29" w:rsidRDefault="00B41E29" w:rsidP="00225D78">
            <w:pPr>
              <w:widowControl/>
              <w:jc w:val="left"/>
              <w:rPr>
                <w:rFonts w:ascii="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hint="eastAsia"/>
                <w:color w:val="000000"/>
                <w:kern w:val="0"/>
                <w:sz w:val="16"/>
                <w:szCs w:val="16"/>
              </w:rPr>
              <w:t>3</w:t>
            </w:r>
            <w:r>
              <w:rPr>
                <w:rFonts w:ascii="宋体" w:hAnsi="宋体" w:cs="宋体" w:hint="eastAsia"/>
                <w:color w:val="000000"/>
                <w:kern w:val="0"/>
                <w:sz w:val="16"/>
                <w:szCs w:val="16"/>
              </w:rPr>
              <w:t>）</w:t>
            </w:r>
            <w:r>
              <w:rPr>
                <w:rFonts w:ascii="宋体" w:hAnsi="宋体" w:cs="宋体" w:hint="eastAsia"/>
                <w:color w:val="000000"/>
                <w:kern w:val="0"/>
                <w:sz w:val="16"/>
                <w:szCs w:val="16"/>
              </w:rPr>
              <w:t>2018</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w:t>
            </w:r>
            <w:r>
              <w:rPr>
                <w:rFonts w:ascii="宋体" w:hAnsi="宋体" w:cs="宋体" w:hint="eastAsia"/>
                <w:color w:val="000000"/>
                <w:kern w:val="0"/>
                <w:sz w:val="16"/>
                <w:szCs w:val="16"/>
              </w:rPr>
              <w:t>4</w:t>
            </w:r>
            <w:r>
              <w:rPr>
                <w:rFonts w:ascii="宋体" w:hAnsi="宋体" w:cs="宋体" w:hint="eastAsia"/>
                <w:color w:val="000000"/>
                <w:kern w:val="0"/>
                <w:sz w:val="16"/>
                <w:szCs w:val="16"/>
              </w:rPr>
              <w:t>）</w:t>
            </w:r>
            <w:r>
              <w:rPr>
                <w:rFonts w:ascii="宋体" w:hAnsi="宋体" w:cs="宋体" w:hint="eastAsia"/>
                <w:color w:val="000000"/>
                <w:kern w:val="0"/>
                <w:sz w:val="16"/>
                <w:szCs w:val="16"/>
              </w:rPr>
              <w:t>2019</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p>
          <w:p w14:paraId="1C1DB46F" w14:textId="77777777" w:rsidR="00B41E29" w:rsidRDefault="00B41E29" w:rsidP="00225D78">
            <w:pPr>
              <w:widowControl/>
              <w:jc w:val="left"/>
              <w:rPr>
                <w:rFonts w:ascii="宋体" w:eastAsia="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hint="eastAsia"/>
                <w:color w:val="000000"/>
                <w:kern w:val="0"/>
                <w:sz w:val="16"/>
                <w:szCs w:val="16"/>
              </w:rPr>
              <w:t>5</w:t>
            </w:r>
            <w:r>
              <w:rPr>
                <w:rFonts w:ascii="宋体" w:hAnsi="宋体" w:cs="宋体" w:hint="eastAsia"/>
                <w:color w:val="000000"/>
                <w:kern w:val="0"/>
                <w:sz w:val="16"/>
                <w:szCs w:val="16"/>
              </w:rPr>
              <w:t>）</w:t>
            </w:r>
            <w:r>
              <w:rPr>
                <w:rFonts w:ascii="宋体" w:hAnsi="宋体" w:cs="宋体" w:hint="eastAsia"/>
                <w:color w:val="000000"/>
                <w:kern w:val="0"/>
                <w:sz w:val="16"/>
                <w:szCs w:val="16"/>
              </w:rPr>
              <w:t>2020</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eastAsia="宋体" w:hAnsi="宋体" w:cs="宋体" w:hint="eastAsia"/>
                <w:color w:val="000000"/>
                <w:kern w:val="0"/>
                <w:sz w:val="16"/>
                <w:szCs w:val="16"/>
              </w:rPr>
              <w:t>①</w:t>
            </w:r>
            <w:r>
              <w:rPr>
                <w:rFonts w:ascii="宋体" w:hAnsi="宋体" w:cs="宋体" w:hint="eastAsia"/>
                <w:color w:val="000000"/>
                <w:kern w:val="0"/>
                <w:sz w:val="16"/>
                <w:szCs w:val="16"/>
              </w:rPr>
              <w:t>是，标准</w:t>
            </w:r>
            <w:r>
              <w:rPr>
                <w:rFonts w:ascii="宋体" w:hAnsi="宋体" w:cs="宋体"/>
                <w:color w:val="000000"/>
                <w:kern w:val="0"/>
                <w:sz w:val="16"/>
                <w:szCs w:val="16"/>
              </w:rPr>
              <w:t>_______</w:t>
            </w:r>
            <w:r>
              <w:rPr>
                <w:rFonts w:ascii="宋体" w:hAnsi="宋体" w:cs="宋体" w:hint="eastAsia"/>
                <w:color w:val="000000"/>
                <w:kern w:val="0"/>
                <w:sz w:val="16"/>
                <w:szCs w:val="16"/>
              </w:rPr>
              <w:t>元</w:t>
            </w:r>
            <w:r>
              <w:rPr>
                <w:rFonts w:ascii="宋体" w:hAnsi="宋体" w:cs="宋体" w:hint="eastAsia"/>
                <w:color w:val="000000"/>
                <w:kern w:val="0"/>
                <w:sz w:val="16"/>
                <w:szCs w:val="16"/>
              </w:rPr>
              <w:t>/</w:t>
            </w:r>
            <w:r>
              <w:rPr>
                <w:rFonts w:ascii="宋体" w:hAnsi="宋体" w:cs="宋体" w:hint="eastAsia"/>
                <w:color w:val="000000"/>
                <w:kern w:val="0"/>
                <w:sz w:val="16"/>
                <w:szCs w:val="16"/>
              </w:rPr>
              <w:t>人</w:t>
            </w:r>
            <w:r>
              <w:rPr>
                <w:rFonts w:ascii="宋体" w:hAnsi="宋体" w:cs="宋体" w:hint="eastAsia"/>
                <w:color w:val="000000"/>
                <w:kern w:val="0"/>
                <w:sz w:val="16"/>
                <w:szCs w:val="16"/>
              </w:rPr>
              <w:t>/</w:t>
            </w:r>
            <w:r>
              <w:rPr>
                <w:rFonts w:ascii="宋体" w:hAnsi="宋体" w:cs="宋体" w:hint="eastAsia"/>
                <w:color w:val="000000"/>
                <w:kern w:val="0"/>
                <w:sz w:val="16"/>
                <w:szCs w:val="16"/>
              </w:rPr>
              <w:t>年</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②否</w:t>
            </w:r>
            <w:r>
              <w:rPr>
                <w:rFonts w:ascii="宋体" w:eastAsia="宋体" w:hAnsi="宋体" w:cs="宋体" w:hint="eastAsia"/>
                <w:kern w:val="0"/>
                <w:sz w:val="16"/>
                <w:szCs w:val="16"/>
              </w:rPr>
              <w:t xml:space="preserve"> </w:t>
            </w:r>
          </w:p>
        </w:tc>
      </w:tr>
      <w:tr w:rsidR="00B41E29" w14:paraId="2511F505" w14:textId="77777777" w:rsidTr="00225D78">
        <w:trPr>
          <w:trHeight w:val="285"/>
        </w:trPr>
        <w:tc>
          <w:tcPr>
            <w:tcW w:w="1078" w:type="dxa"/>
            <w:vMerge/>
            <w:tcBorders>
              <w:tl2br w:val="nil"/>
              <w:tr2bl w:val="nil"/>
            </w:tcBorders>
            <w:vAlign w:val="center"/>
          </w:tcPr>
          <w:p w14:paraId="20B29097" w14:textId="77777777" w:rsidR="00B41E29" w:rsidRDefault="00B41E29" w:rsidP="00225D78">
            <w:pPr>
              <w:widowControl/>
              <w:jc w:val="left"/>
              <w:rPr>
                <w:rFonts w:ascii="宋体" w:eastAsia="宋体" w:hAnsi="宋体" w:cs="宋体"/>
                <w:kern w:val="0"/>
                <w:sz w:val="16"/>
                <w:szCs w:val="16"/>
              </w:rPr>
            </w:pPr>
          </w:p>
        </w:tc>
        <w:tc>
          <w:tcPr>
            <w:tcW w:w="3459" w:type="dxa"/>
            <w:vMerge w:val="restart"/>
            <w:tcBorders>
              <w:tl2br w:val="nil"/>
              <w:tr2bl w:val="nil"/>
            </w:tcBorders>
            <w:shd w:val="clear" w:color="auto" w:fill="auto"/>
            <w:vAlign w:val="center"/>
          </w:tcPr>
          <w:p w14:paraId="7D61B077"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分级诊疗制度落实情况</w:t>
            </w:r>
          </w:p>
        </w:tc>
        <w:tc>
          <w:tcPr>
            <w:tcW w:w="2846" w:type="dxa"/>
            <w:tcBorders>
              <w:tl2br w:val="nil"/>
              <w:tr2bl w:val="nil"/>
            </w:tcBorders>
            <w:shd w:val="clear" w:color="auto" w:fill="auto"/>
            <w:vAlign w:val="center"/>
          </w:tcPr>
          <w:p w14:paraId="27BBCD9A"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年度</w:t>
            </w:r>
          </w:p>
        </w:tc>
        <w:tc>
          <w:tcPr>
            <w:tcW w:w="4256" w:type="dxa"/>
            <w:gridSpan w:val="7"/>
            <w:tcBorders>
              <w:tl2br w:val="nil"/>
              <w:tr2bl w:val="nil"/>
            </w:tcBorders>
            <w:shd w:val="clear" w:color="auto" w:fill="auto"/>
            <w:vAlign w:val="center"/>
          </w:tcPr>
          <w:p w14:paraId="6ACB56E6"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县（区）级结核病定点医疗机构诊断登记的肺结核患者数</w:t>
            </w:r>
          </w:p>
        </w:tc>
        <w:tc>
          <w:tcPr>
            <w:tcW w:w="2835" w:type="dxa"/>
            <w:gridSpan w:val="2"/>
            <w:tcBorders>
              <w:tl2br w:val="nil"/>
              <w:tr2bl w:val="nil"/>
            </w:tcBorders>
            <w:shd w:val="clear" w:color="auto" w:fill="auto"/>
            <w:vAlign w:val="center"/>
          </w:tcPr>
          <w:p w14:paraId="15D19A1D"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在本县（区）接受治疗的患者数</w:t>
            </w:r>
          </w:p>
        </w:tc>
      </w:tr>
      <w:tr w:rsidR="00B41E29" w14:paraId="12CC3402" w14:textId="77777777" w:rsidTr="00225D78">
        <w:trPr>
          <w:trHeight w:val="285"/>
        </w:trPr>
        <w:tc>
          <w:tcPr>
            <w:tcW w:w="1078" w:type="dxa"/>
            <w:vMerge/>
            <w:tcBorders>
              <w:tl2br w:val="nil"/>
              <w:tr2bl w:val="nil"/>
            </w:tcBorders>
            <w:vAlign w:val="center"/>
          </w:tcPr>
          <w:p w14:paraId="3CF19A48"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1BB8915A"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12ACF154"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2016</w:t>
            </w:r>
          </w:p>
        </w:tc>
        <w:tc>
          <w:tcPr>
            <w:tcW w:w="4256" w:type="dxa"/>
            <w:gridSpan w:val="7"/>
            <w:tcBorders>
              <w:tl2br w:val="nil"/>
              <w:tr2bl w:val="nil"/>
            </w:tcBorders>
            <w:shd w:val="clear" w:color="auto" w:fill="auto"/>
            <w:vAlign w:val="center"/>
          </w:tcPr>
          <w:p w14:paraId="0FB2EFDF"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2835" w:type="dxa"/>
            <w:gridSpan w:val="2"/>
            <w:tcBorders>
              <w:tl2br w:val="nil"/>
              <w:tr2bl w:val="nil"/>
            </w:tcBorders>
            <w:shd w:val="clear" w:color="auto" w:fill="auto"/>
            <w:vAlign w:val="center"/>
          </w:tcPr>
          <w:p w14:paraId="5EA8F502" w14:textId="77777777" w:rsidR="00B41E29" w:rsidRDefault="00B41E29" w:rsidP="00225D78">
            <w:pPr>
              <w:widowControl/>
              <w:jc w:val="center"/>
              <w:rPr>
                <w:rFonts w:ascii="宋体" w:eastAsia="宋体" w:hAnsi="宋体" w:cs="宋体"/>
                <w:kern w:val="0"/>
                <w:sz w:val="16"/>
                <w:szCs w:val="16"/>
              </w:rPr>
            </w:pPr>
          </w:p>
        </w:tc>
      </w:tr>
      <w:tr w:rsidR="00B41E29" w14:paraId="4BB24F0C" w14:textId="77777777" w:rsidTr="00225D78">
        <w:trPr>
          <w:trHeight w:val="285"/>
        </w:trPr>
        <w:tc>
          <w:tcPr>
            <w:tcW w:w="1078" w:type="dxa"/>
            <w:vMerge/>
            <w:tcBorders>
              <w:tl2br w:val="nil"/>
              <w:tr2bl w:val="nil"/>
            </w:tcBorders>
            <w:vAlign w:val="center"/>
          </w:tcPr>
          <w:p w14:paraId="3EF3E1E1"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2D2D5493"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3F124B17"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2017</w:t>
            </w:r>
          </w:p>
        </w:tc>
        <w:tc>
          <w:tcPr>
            <w:tcW w:w="4256" w:type="dxa"/>
            <w:gridSpan w:val="7"/>
            <w:tcBorders>
              <w:tl2br w:val="nil"/>
              <w:tr2bl w:val="nil"/>
            </w:tcBorders>
            <w:shd w:val="clear" w:color="auto" w:fill="auto"/>
            <w:vAlign w:val="center"/>
          </w:tcPr>
          <w:p w14:paraId="3BD79A55"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2835" w:type="dxa"/>
            <w:gridSpan w:val="2"/>
            <w:tcBorders>
              <w:tl2br w:val="nil"/>
              <w:tr2bl w:val="nil"/>
            </w:tcBorders>
            <w:shd w:val="clear" w:color="auto" w:fill="auto"/>
            <w:vAlign w:val="center"/>
          </w:tcPr>
          <w:p w14:paraId="594874B6" w14:textId="77777777" w:rsidR="00B41E29" w:rsidRDefault="00B41E29" w:rsidP="00225D78">
            <w:pPr>
              <w:widowControl/>
              <w:jc w:val="center"/>
              <w:rPr>
                <w:rFonts w:ascii="宋体" w:eastAsia="宋体" w:hAnsi="宋体" w:cs="宋体"/>
                <w:kern w:val="0"/>
                <w:sz w:val="16"/>
                <w:szCs w:val="16"/>
              </w:rPr>
            </w:pPr>
          </w:p>
        </w:tc>
      </w:tr>
      <w:tr w:rsidR="00B41E29" w14:paraId="19BDB1FB" w14:textId="77777777" w:rsidTr="00225D78">
        <w:trPr>
          <w:trHeight w:val="285"/>
        </w:trPr>
        <w:tc>
          <w:tcPr>
            <w:tcW w:w="1078" w:type="dxa"/>
            <w:vMerge/>
            <w:tcBorders>
              <w:tl2br w:val="nil"/>
              <w:tr2bl w:val="nil"/>
            </w:tcBorders>
            <w:vAlign w:val="center"/>
          </w:tcPr>
          <w:p w14:paraId="128F4C8A"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1E78010F"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7CCD5564"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2018</w:t>
            </w:r>
          </w:p>
        </w:tc>
        <w:tc>
          <w:tcPr>
            <w:tcW w:w="4256" w:type="dxa"/>
            <w:gridSpan w:val="7"/>
            <w:tcBorders>
              <w:tl2br w:val="nil"/>
              <w:tr2bl w:val="nil"/>
            </w:tcBorders>
            <w:shd w:val="clear" w:color="auto" w:fill="auto"/>
            <w:vAlign w:val="center"/>
          </w:tcPr>
          <w:p w14:paraId="6C51DF54"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2835" w:type="dxa"/>
            <w:gridSpan w:val="2"/>
            <w:tcBorders>
              <w:tl2br w:val="nil"/>
              <w:tr2bl w:val="nil"/>
            </w:tcBorders>
            <w:shd w:val="clear" w:color="auto" w:fill="auto"/>
            <w:vAlign w:val="center"/>
          </w:tcPr>
          <w:p w14:paraId="1BF1790D" w14:textId="77777777" w:rsidR="00B41E29" w:rsidRDefault="00B41E29" w:rsidP="00225D78">
            <w:pPr>
              <w:widowControl/>
              <w:jc w:val="center"/>
              <w:rPr>
                <w:rFonts w:ascii="宋体" w:eastAsia="宋体" w:hAnsi="宋体" w:cs="宋体"/>
                <w:kern w:val="0"/>
                <w:sz w:val="16"/>
                <w:szCs w:val="16"/>
              </w:rPr>
            </w:pPr>
          </w:p>
        </w:tc>
      </w:tr>
      <w:tr w:rsidR="00B41E29" w14:paraId="2B93CF2F" w14:textId="77777777" w:rsidTr="00225D78">
        <w:trPr>
          <w:trHeight w:val="285"/>
        </w:trPr>
        <w:tc>
          <w:tcPr>
            <w:tcW w:w="1078" w:type="dxa"/>
            <w:vMerge/>
            <w:tcBorders>
              <w:tl2br w:val="nil"/>
              <w:tr2bl w:val="nil"/>
            </w:tcBorders>
            <w:vAlign w:val="center"/>
          </w:tcPr>
          <w:p w14:paraId="1D619DE3"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44F2CDAE"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31C9593D"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2019</w:t>
            </w:r>
          </w:p>
        </w:tc>
        <w:tc>
          <w:tcPr>
            <w:tcW w:w="4256" w:type="dxa"/>
            <w:gridSpan w:val="7"/>
            <w:tcBorders>
              <w:tl2br w:val="nil"/>
              <w:tr2bl w:val="nil"/>
            </w:tcBorders>
            <w:shd w:val="clear" w:color="auto" w:fill="auto"/>
            <w:vAlign w:val="center"/>
          </w:tcPr>
          <w:p w14:paraId="14714883"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2835" w:type="dxa"/>
            <w:gridSpan w:val="2"/>
            <w:tcBorders>
              <w:tl2br w:val="nil"/>
              <w:tr2bl w:val="nil"/>
            </w:tcBorders>
            <w:shd w:val="clear" w:color="auto" w:fill="auto"/>
            <w:vAlign w:val="center"/>
          </w:tcPr>
          <w:p w14:paraId="58F78AC7" w14:textId="77777777" w:rsidR="00B41E29" w:rsidRDefault="00B41E29" w:rsidP="00225D78">
            <w:pPr>
              <w:widowControl/>
              <w:jc w:val="center"/>
              <w:rPr>
                <w:rFonts w:ascii="宋体" w:eastAsia="宋体" w:hAnsi="宋体" w:cs="宋体"/>
                <w:kern w:val="0"/>
                <w:sz w:val="16"/>
                <w:szCs w:val="16"/>
              </w:rPr>
            </w:pPr>
          </w:p>
        </w:tc>
      </w:tr>
      <w:tr w:rsidR="00B41E29" w14:paraId="6F8A4BBA" w14:textId="77777777" w:rsidTr="00225D78">
        <w:trPr>
          <w:trHeight w:val="285"/>
        </w:trPr>
        <w:tc>
          <w:tcPr>
            <w:tcW w:w="1078" w:type="dxa"/>
            <w:vMerge/>
            <w:tcBorders>
              <w:tl2br w:val="nil"/>
              <w:tr2bl w:val="nil"/>
            </w:tcBorders>
            <w:vAlign w:val="center"/>
          </w:tcPr>
          <w:p w14:paraId="607FFE36"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29484A0A"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554D351A"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2020</w:t>
            </w:r>
          </w:p>
        </w:tc>
        <w:tc>
          <w:tcPr>
            <w:tcW w:w="4256" w:type="dxa"/>
            <w:gridSpan w:val="7"/>
            <w:tcBorders>
              <w:tl2br w:val="nil"/>
              <w:tr2bl w:val="nil"/>
            </w:tcBorders>
            <w:shd w:val="clear" w:color="auto" w:fill="auto"/>
            <w:vAlign w:val="center"/>
          </w:tcPr>
          <w:p w14:paraId="0DFB0DA0"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2835" w:type="dxa"/>
            <w:gridSpan w:val="2"/>
            <w:tcBorders>
              <w:tl2br w:val="nil"/>
              <w:tr2bl w:val="nil"/>
            </w:tcBorders>
            <w:shd w:val="clear" w:color="auto" w:fill="auto"/>
            <w:vAlign w:val="center"/>
          </w:tcPr>
          <w:p w14:paraId="73466B2B" w14:textId="77777777" w:rsidR="00B41E29" w:rsidRDefault="00B41E29" w:rsidP="00225D78">
            <w:pPr>
              <w:widowControl/>
              <w:jc w:val="center"/>
              <w:rPr>
                <w:rFonts w:ascii="宋体" w:eastAsia="宋体" w:hAnsi="宋体" w:cs="宋体"/>
                <w:kern w:val="0"/>
                <w:sz w:val="16"/>
                <w:szCs w:val="16"/>
              </w:rPr>
            </w:pPr>
          </w:p>
        </w:tc>
      </w:tr>
      <w:tr w:rsidR="00B41E29" w14:paraId="04F11E48" w14:textId="77777777" w:rsidTr="00225D78">
        <w:trPr>
          <w:trHeight w:val="513"/>
        </w:trPr>
        <w:tc>
          <w:tcPr>
            <w:tcW w:w="1078" w:type="dxa"/>
            <w:vMerge w:val="restart"/>
            <w:tcBorders>
              <w:tl2br w:val="nil"/>
              <w:tr2bl w:val="nil"/>
            </w:tcBorders>
            <w:shd w:val="clear" w:color="auto" w:fill="auto"/>
            <w:vAlign w:val="center"/>
          </w:tcPr>
          <w:p w14:paraId="27880932"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治疗管理</w:t>
            </w:r>
          </w:p>
        </w:tc>
        <w:tc>
          <w:tcPr>
            <w:tcW w:w="3459" w:type="dxa"/>
            <w:vMerge w:val="restart"/>
            <w:tcBorders>
              <w:tl2br w:val="nil"/>
              <w:tr2bl w:val="nil"/>
            </w:tcBorders>
            <w:shd w:val="clear" w:color="auto" w:fill="auto"/>
            <w:vAlign w:val="center"/>
          </w:tcPr>
          <w:p w14:paraId="28D588ED"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基层医疗卫生机构肺结核患者管理情况</w:t>
            </w:r>
          </w:p>
        </w:tc>
        <w:tc>
          <w:tcPr>
            <w:tcW w:w="9937" w:type="dxa"/>
            <w:gridSpan w:val="10"/>
            <w:tcBorders>
              <w:tl2br w:val="nil"/>
              <w:tr2bl w:val="nil"/>
            </w:tcBorders>
            <w:shd w:val="clear" w:color="auto" w:fill="auto"/>
            <w:vAlign w:val="center"/>
          </w:tcPr>
          <w:p w14:paraId="22F2A3B2"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基层医疗卫生机构数量：</w:t>
            </w:r>
          </w:p>
          <w:p w14:paraId="517EB4F6"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（1）社区卫生服务中心/乡镇卫生院数：</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 xml:space="preserve"> </w:t>
            </w:r>
            <w:proofErr w:type="gramStart"/>
            <w:r>
              <w:rPr>
                <w:rFonts w:ascii="宋体" w:eastAsia="宋体" w:hAnsi="宋体" w:cs="宋体" w:hint="eastAsia"/>
                <w:kern w:val="0"/>
                <w:sz w:val="16"/>
                <w:szCs w:val="16"/>
              </w:rPr>
              <w:t>个</w:t>
            </w:r>
            <w:proofErr w:type="gramEnd"/>
            <w:r>
              <w:rPr>
                <w:rFonts w:ascii="宋体" w:eastAsia="宋体" w:hAnsi="宋体" w:cs="宋体" w:hint="eastAsia"/>
                <w:kern w:val="0"/>
                <w:sz w:val="16"/>
                <w:szCs w:val="16"/>
              </w:rPr>
              <w:t xml:space="preserve">        （2）社区卫生服务站/村卫生室数：</w:t>
            </w:r>
            <w:r>
              <w:rPr>
                <w:rFonts w:ascii="宋体" w:eastAsia="宋体" w:hAnsi="宋体" w:cs="宋体" w:hint="eastAsia"/>
                <w:kern w:val="0"/>
                <w:sz w:val="16"/>
                <w:szCs w:val="16"/>
                <w:u w:val="single"/>
              </w:rPr>
              <w:t xml:space="preserve">               </w:t>
            </w:r>
            <w:proofErr w:type="gramStart"/>
            <w:r>
              <w:rPr>
                <w:rFonts w:ascii="宋体" w:eastAsia="宋体" w:hAnsi="宋体" w:cs="宋体" w:hint="eastAsia"/>
                <w:kern w:val="0"/>
                <w:sz w:val="16"/>
                <w:szCs w:val="16"/>
              </w:rPr>
              <w:t>个</w:t>
            </w:r>
            <w:proofErr w:type="gramEnd"/>
            <w:r>
              <w:rPr>
                <w:rFonts w:ascii="宋体" w:eastAsia="宋体" w:hAnsi="宋体" w:cs="宋体" w:hint="eastAsia"/>
                <w:kern w:val="0"/>
                <w:sz w:val="16"/>
                <w:szCs w:val="16"/>
              </w:rPr>
              <w:t xml:space="preserve">                                                                                           </w:t>
            </w:r>
          </w:p>
        </w:tc>
      </w:tr>
      <w:tr w:rsidR="00B41E29" w14:paraId="225586C2" w14:textId="77777777" w:rsidTr="00225D78">
        <w:trPr>
          <w:trHeight w:val="525"/>
        </w:trPr>
        <w:tc>
          <w:tcPr>
            <w:tcW w:w="1078" w:type="dxa"/>
            <w:vMerge/>
            <w:tcBorders>
              <w:tl2br w:val="nil"/>
              <w:tr2bl w:val="nil"/>
            </w:tcBorders>
            <w:vAlign w:val="center"/>
          </w:tcPr>
          <w:p w14:paraId="31236CA0"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370B0001"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3C0C03F3"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年度</w:t>
            </w:r>
          </w:p>
        </w:tc>
        <w:tc>
          <w:tcPr>
            <w:tcW w:w="3739" w:type="dxa"/>
            <w:gridSpan w:val="5"/>
            <w:tcBorders>
              <w:tl2br w:val="nil"/>
              <w:tr2bl w:val="nil"/>
            </w:tcBorders>
            <w:shd w:val="clear" w:color="auto" w:fill="auto"/>
            <w:vAlign w:val="center"/>
          </w:tcPr>
          <w:p w14:paraId="34005619"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辖区内</w:t>
            </w:r>
            <w:proofErr w:type="gramStart"/>
            <w:r>
              <w:rPr>
                <w:rFonts w:ascii="宋体" w:eastAsia="宋体" w:hAnsi="宋体" w:cs="宋体" w:hint="eastAsia"/>
                <w:kern w:val="0"/>
                <w:sz w:val="16"/>
                <w:szCs w:val="16"/>
              </w:rPr>
              <w:t>同期经</w:t>
            </w:r>
            <w:proofErr w:type="gramEnd"/>
            <w:r>
              <w:rPr>
                <w:rFonts w:ascii="宋体" w:eastAsia="宋体" w:hAnsi="宋体" w:cs="宋体" w:hint="eastAsia"/>
                <w:kern w:val="0"/>
                <w:sz w:val="16"/>
                <w:szCs w:val="16"/>
              </w:rPr>
              <w:t>上级定点医疗机构确诊并通知基层医疗卫生机构管理的肺结核患者数</w:t>
            </w:r>
          </w:p>
        </w:tc>
        <w:tc>
          <w:tcPr>
            <w:tcW w:w="3352" w:type="dxa"/>
            <w:gridSpan w:val="4"/>
            <w:tcBorders>
              <w:tl2br w:val="nil"/>
              <w:tr2bl w:val="nil"/>
            </w:tcBorders>
            <w:shd w:val="clear" w:color="auto" w:fill="auto"/>
            <w:vAlign w:val="center"/>
          </w:tcPr>
          <w:p w14:paraId="0BF3C83D"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规范管理肺结核患者数</w:t>
            </w:r>
          </w:p>
        </w:tc>
      </w:tr>
      <w:tr w:rsidR="00B41E29" w14:paraId="5E433DD6" w14:textId="77777777" w:rsidTr="00225D78">
        <w:trPr>
          <w:trHeight w:val="285"/>
        </w:trPr>
        <w:tc>
          <w:tcPr>
            <w:tcW w:w="1078" w:type="dxa"/>
            <w:vMerge/>
            <w:tcBorders>
              <w:tl2br w:val="nil"/>
              <w:tr2bl w:val="nil"/>
            </w:tcBorders>
            <w:vAlign w:val="center"/>
          </w:tcPr>
          <w:p w14:paraId="461F759A"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3FEF6678"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5E3AD50C"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2016</w:t>
            </w:r>
          </w:p>
        </w:tc>
        <w:tc>
          <w:tcPr>
            <w:tcW w:w="3739" w:type="dxa"/>
            <w:gridSpan w:val="5"/>
            <w:tcBorders>
              <w:tl2br w:val="nil"/>
              <w:tr2bl w:val="nil"/>
            </w:tcBorders>
            <w:shd w:val="clear" w:color="auto" w:fill="auto"/>
            <w:vAlign w:val="center"/>
          </w:tcPr>
          <w:p w14:paraId="120C03D4"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3352" w:type="dxa"/>
            <w:gridSpan w:val="4"/>
            <w:tcBorders>
              <w:tl2br w:val="nil"/>
              <w:tr2bl w:val="nil"/>
            </w:tcBorders>
            <w:shd w:val="clear" w:color="auto" w:fill="auto"/>
            <w:vAlign w:val="center"/>
          </w:tcPr>
          <w:p w14:paraId="71FBA704"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5314EEAC" w14:textId="77777777" w:rsidTr="00225D78">
        <w:trPr>
          <w:trHeight w:val="285"/>
        </w:trPr>
        <w:tc>
          <w:tcPr>
            <w:tcW w:w="1078" w:type="dxa"/>
            <w:vMerge/>
            <w:tcBorders>
              <w:tl2br w:val="nil"/>
              <w:tr2bl w:val="nil"/>
            </w:tcBorders>
            <w:vAlign w:val="center"/>
          </w:tcPr>
          <w:p w14:paraId="54A81E79"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50A5D8BB"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0578506F"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2017</w:t>
            </w:r>
          </w:p>
        </w:tc>
        <w:tc>
          <w:tcPr>
            <w:tcW w:w="3739" w:type="dxa"/>
            <w:gridSpan w:val="5"/>
            <w:tcBorders>
              <w:tl2br w:val="nil"/>
              <w:tr2bl w:val="nil"/>
            </w:tcBorders>
            <w:shd w:val="clear" w:color="auto" w:fill="auto"/>
            <w:vAlign w:val="center"/>
          </w:tcPr>
          <w:p w14:paraId="73B26546"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3352" w:type="dxa"/>
            <w:gridSpan w:val="4"/>
            <w:tcBorders>
              <w:tl2br w:val="nil"/>
              <w:tr2bl w:val="nil"/>
            </w:tcBorders>
            <w:shd w:val="clear" w:color="auto" w:fill="auto"/>
            <w:vAlign w:val="center"/>
          </w:tcPr>
          <w:p w14:paraId="1DE41C0D"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3EF139EC" w14:textId="77777777" w:rsidTr="00225D78">
        <w:trPr>
          <w:trHeight w:val="285"/>
        </w:trPr>
        <w:tc>
          <w:tcPr>
            <w:tcW w:w="1078" w:type="dxa"/>
            <w:vMerge/>
            <w:tcBorders>
              <w:tl2br w:val="nil"/>
              <w:tr2bl w:val="nil"/>
            </w:tcBorders>
            <w:vAlign w:val="center"/>
          </w:tcPr>
          <w:p w14:paraId="65150F0E"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73EF6C5E"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431D3BA6"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2018</w:t>
            </w:r>
          </w:p>
        </w:tc>
        <w:tc>
          <w:tcPr>
            <w:tcW w:w="3739" w:type="dxa"/>
            <w:gridSpan w:val="5"/>
            <w:tcBorders>
              <w:tl2br w:val="nil"/>
              <w:tr2bl w:val="nil"/>
            </w:tcBorders>
            <w:shd w:val="clear" w:color="auto" w:fill="auto"/>
            <w:vAlign w:val="center"/>
          </w:tcPr>
          <w:p w14:paraId="53861F8D"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3352" w:type="dxa"/>
            <w:gridSpan w:val="4"/>
            <w:tcBorders>
              <w:tl2br w:val="nil"/>
              <w:tr2bl w:val="nil"/>
            </w:tcBorders>
            <w:shd w:val="clear" w:color="auto" w:fill="auto"/>
            <w:vAlign w:val="center"/>
          </w:tcPr>
          <w:p w14:paraId="5B7552AA"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428BF692" w14:textId="77777777" w:rsidTr="00225D78">
        <w:trPr>
          <w:trHeight w:val="285"/>
        </w:trPr>
        <w:tc>
          <w:tcPr>
            <w:tcW w:w="1078" w:type="dxa"/>
            <w:vMerge/>
            <w:tcBorders>
              <w:tl2br w:val="nil"/>
              <w:tr2bl w:val="nil"/>
            </w:tcBorders>
            <w:vAlign w:val="center"/>
          </w:tcPr>
          <w:p w14:paraId="4747D75E"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2A1E19AD"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5FCBC43C"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2019</w:t>
            </w:r>
          </w:p>
        </w:tc>
        <w:tc>
          <w:tcPr>
            <w:tcW w:w="3739" w:type="dxa"/>
            <w:gridSpan w:val="5"/>
            <w:tcBorders>
              <w:tl2br w:val="nil"/>
              <w:tr2bl w:val="nil"/>
            </w:tcBorders>
            <w:shd w:val="clear" w:color="auto" w:fill="auto"/>
            <w:vAlign w:val="center"/>
          </w:tcPr>
          <w:p w14:paraId="27340917"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3352" w:type="dxa"/>
            <w:gridSpan w:val="4"/>
            <w:tcBorders>
              <w:tl2br w:val="nil"/>
              <w:tr2bl w:val="nil"/>
            </w:tcBorders>
            <w:shd w:val="clear" w:color="auto" w:fill="auto"/>
            <w:vAlign w:val="center"/>
          </w:tcPr>
          <w:p w14:paraId="124D8249"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0BEC18D0" w14:textId="77777777" w:rsidTr="00225D78">
        <w:trPr>
          <w:trHeight w:val="285"/>
        </w:trPr>
        <w:tc>
          <w:tcPr>
            <w:tcW w:w="1078" w:type="dxa"/>
            <w:vMerge/>
            <w:tcBorders>
              <w:tl2br w:val="nil"/>
              <w:tr2bl w:val="nil"/>
            </w:tcBorders>
            <w:vAlign w:val="center"/>
          </w:tcPr>
          <w:p w14:paraId="0E7F26E5"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3F03C93A"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0F4B8C17"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2020</w:t>
            </w:r>
          </w:p>
        </w:tc>
        <w:tc>
          <w:tcPr>
            <w:tcW w:w="3739" w:type="dxa"/>
            <w:gridSpan w:val="5"/>
            <w:tcBorders>
              <w:tl2br w:val="nil"/>
              <w:tr2bl w:val="nil"/>
            </w:tcBorders>
            <w:shd w:val="clear" w:color="auto" w:fill="auto"/>
            <w:vAlign w:val="center"/>
          </w:tcPr>
          <w:p w14:paraId="604A15E9"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3352" w:type="dxa"/>
            <w:gridSpan w:val="4"/>
            <w:tcBorders>
              <w:tl2br w:val="nil"/>
              <w:tr2bl w:val="nil"/>
            </w:tcBorders>
            <w:shd w:val="clear" w:color="auto" w:fill="auto"/>
            <w:vAlign w:val="center"/>
          </w:tcPr>
          <w:p w14:paraId="15377765"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B41E29" w14:paraId="60C14524" w14:textId="77777777" w:rsidTr="00225D78">
        <w:trPr>
          <w:trHeight w:val="285"/>
        </w:trPr>
        <w:tc>
          <w:tcPr>
            <w:tcW w:w="1078" w:type="dxa"/>
            <w:vMerge/>
            <w:tcBorders>
              <w:tl2br w:val="nil"/>
              <w:tr2bl w:val="nil"/>
            </w:tcBorders>
            <w:vAlign w:val="center"/>
          </w:tcPr>
          <w:p w14:paraId="7B80A319" w14:textId="77777777" w:rsidR="00B41E29" w:rsidRDefault="00B41E29" w:rsidP="00225D78">
            <w:pPr>
              <w:widowControl/>
              <w:jc w:val="left"/>
              <w:rPr>
                <w:rFonts w:ascii="宋体" w:eastAsia="宋体" w:hAnsi="宋体" w:cs="宋体"/>
                <w:kern w:val="0"/>
                <w:sz w:val="16"/>
                <w:szCs w:val="16"/>
              </w:rPr>
            </w:pPr>
          </w:p>
        </w:tc>
        <w:tc>
          <w:tcPr>
            <w:tcW w:w="3459" w:type="dxa"/>
            <w:vMerge w:val="restart"/>
            <w:tcBorders>
              <w:tl2br w:val="nil"/>
              <w:tr2bl w:val="nil"/>
            </w:tcBorders>
            <w:shd w:val="clear" w:color="auto" w:fill="auto"/>
            <w:vAlign w:val="center"/>
          </w:tcPr>
          <w:p w14:paraId="10FDF77D"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患者规则服药情况</w:t>
            </w:r>
          </w:p>
        </w:tc>
        <w:tc>
          <w:tcPr>
            <w:tcW w:w="2846" w:type="dxa"/>
            <w:tcBorders>
              <w:tl2br w:val="nil"/>
              <w:tr2bl w:val="nil"/>
            </w:tcBorders>
            <w:shd w:val="clear" w:color="auto" w:fill="auto"/>
            <w:vAlign w:val="center"/>
          </w:tcPr>
          <w:p w14:paraId="7A0C1E32"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年度</w:t>
            </w:r>
          </w:p>
        </w:tc>
        <w:tc>
          <w:tcPr>
            <w:tcW w:w="3739" w:type="dxa"/>
            <w:gridSpan w:val="5"/>
            <w:tcBorders>
              <w:tl2br w:val="nil"/>
              <w:tr2bl w:val="nil"/>
            </w:tcBorders>
            <w:shd w:val="clear" w:color="auto" w:fill="auto"/>
            <w:vAlign w:val="center"/>
          </w:tcPr>
          <w:p w14:paraId="3DEF4F50"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同期辖区内已完成治疗的肺结核患者人数</w:t>
            </w:r>
          </w:p>
        </w:tc>
        <w:tc>
          <w:tcPr>
            <w:tcW w:w="3352" w:type="dxa"/>
            <w:gridSpan w:val="4"/>
            <w:tcBorders>
              <w:tl2br w:val="nil"/>
              <w:tr2bl w:val="nil"/>
            </w:tcBorders>
            <w:shd w:val="clear" w:color="auto" w:fill="auto"/>
            <w:vAlign w:val="center"/>
          </w:tcPr>
          <w:p w14:paraId="20C28050"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按照要求规则服药的肺结核患者人数</w:t>
            </w:r>
          </w:p>
        </w:tc>
      </w:tr>
      <w:tr w:rsidR="00B41E29" w14:paraId="7D1D5032" w14:textId="77777777" w:rsidTr="00225D78">
        <w:trPr>
          <w:trHeight w:val="285"/>
        </w:trPr>
        <w:tc>
          <w:tcPr>
            <w:tcW w:w="1078" w:type="dxa"/>
            <w:vMerge/>
            <w:tcBorders>
              <w:tl2br w:val="nil"/>
              <w:tr2bl w:val="nil"/>
            </w:tcBorders>
            <w:vAlign w:val="center"/>
          </w:tcPr>
          <w:p w14:paraId="71866C3D"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4CF34B28"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2C97260F"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2016</w:t>
            </w:r>
          </w:p>
        </w:tc>
        <w:tc>
          <w:tcPr>
            <w:tcW w:w="3739" w:type="dxa"/>
            <w:gridSpan w:val="5"/>
            <w:tcBorders>
              <w:tl2br w:val="nil"/>
              <w:tr2bl w:val="nil"/>
            </w:tcBorders>
            <w:shd w:val="clear" w:color="auto" w:fill="auto"/>
            <w:vAlign w:val="center"/>
          </w:tcPr>
          <w:p w14:paraId="3D9BCFD6" w14:textId="77777777" w:rsidR="00B41E29" w:rsidRDefault="00B41E29" w:rsidP="00225D78">
            <w:pPr>
              <w:widowControl/>
              <w:jc w:val="center"/>
              <w:rPr>
                <w:rFonts w:ascii="宋体" w:eastAsia="宋体" w:hAnsi="宋体" w:cs="宋体"/>
                <w:kern w:val="0"/>
                <w:sz w:val="16"/>
                <w:szCs w:val="16"/>
              </w:rPr>
            </w:pPr>
          </w:p>
        </w:tc>
        <w:tc>
          <w:tcPr>
            <w:tcW w:w="3352" w:type="dxa"/>
            <w:gridSpan w:val="4"/>
            <w:tcBorders>
              <w:tl2br w:val="nil"/>
              <w:tr2bl w:val="nil"/>
            </w:tcBorders>
            <w:shd w:val="clear" w:color="auto" w:fill="auto"/>
            <w:vAlign w:val="center"/>
          </w:tcPr>
          <w:p w14:paraId="1D811C09" w14:textId="77777777" w:rsidR="00B41E29" w:rsidRDefault="00B41E29" w:rsidP="00225D78">
            <w:pPr>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54038A9C" w14:textId="77777777" w:rsidTr="00225D78">
        <w:trPr>
          <w:trHeight w:val="285"/>
        </w:trPr>
        <w:tc>
          <w:tcPr>
            <w:tcW w:w="1078" w:type="dxa"/>
            <w:vMerge/>
            <w:tcBorders>
              <w:tl2br w:val="nil"/>
              <w:tr2bl w:val="nil"/>
            </w:tcBorders>
            <w:vAlign w:val="center"/>
          </w:tcPr>
          <w:p w14:paraId="689A8094"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0A4395B2"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5DD27EAA"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2017</w:t>
            </w:r>
          </w:p>
        </w:tc>
        <w:tc>
          <w:tcPr>
            <w:tcW w:w="3739" w:type="dxa"/>
            <w:gridSpan w:val="5"/>
            <w:tcBorders>
              <w:tl2br w:val="nil"/>
              <w:tr2bl w:val="nil"/>
            </w:tcBorders>
            <w:shd w:val="clear" w:color="auto" w:fill="auto"/>
            <w:vAlign w:val="center"/>
          </w:tcPr>
          <w:p w14:paraId="6F523804" w14:textId="77777777" w:rsidR="00B41E29" w:rsidRDefault="00B41E29" w:rsidP="00225D78">
            <w:pPr>
              <w:widowControl/>
              <w:jc w:val="center"/>
              <w:rPr>
                <w:rFonts w:ascii="宋体" w:eastAsia="宋体" w:hAnsi="宋体" w:cs="宋体"/>
                <w:kern w:val="0"/>
                <w:sz w:val="16"/>
                <w:szCs w:val="16"/>
              </w:rPr>
            </w:pPr>
          </w:p>
        </w:tc>
        <w:tc>
          <w:tcPr>
            <w:tcW w:w="3352" w:type="dxa"/>
            <w:gridSpan w:val="4"/>
            <w:tcBorders>
              <w:tl2br w:val="nil"/>
              <w:tr2bl w:val="nil"/>
            </w:tcBorders>
            <w:shd w:val="clear" w:color="auto" w:fill="auto"/>
            <w:vAlign w:val="center"/>
          </w:tcPr>
          <w:p w14:paraId="403BDFBF" w14:textId="77777777" w:rsidR="00B41E29" w:rsidRDefault="00B41E29" w:rsidP="00225D78">
            <w:pPr>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46CB6791" w14:textId="77777777" w:rsidTr="00225D78">
        <w:trPr>
          <w:trHeight w:val="285"/>
        </w:trPr>
        <w:tc>
          <w:tcPr>
            <w:tcW w:w="1078" w:type="dxa"/>
            <w:vMerge/>
            <w:tcBorders>
              <w:tl2br w:val="nil"/>
              <w:tr2bl w:val="nil"/>
            </w:tcBorders>
            <w:vAlign w:val="center"/>
          </w:tcPr>
          <w:p w14:paraId="26E975EA"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655D536B"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48561FAA"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2018</w:t>
            </w:r>
          </w:p>
        </w:tc>
        <w:tc>
          <w:tcPr>
            <w:tcW w:w="3739" w:type="dxa"/>
            <w:gridSpan w:val="5"/>
            <w:tcBorders>
              <w:tl2br w:val="nil"/>
              <w:tr2bl w:val="nil"/>
            </w:tcBorders>
            <w:shd w:val="clear" w:color="auto" w:fill="auto"/>
            <w:vAlign w:val="center"/>
          </w:tcPr>
          <w:p w14:paraId="2B0996E6" w14:textId="77777777" w:rsidR="00B41E29" w:rsidRDefault="00B41E29" w:rsidP="00225D78">
            <w:pPr>
              <w:widowControl/>
              <w:jc w:val="center"/>
              <w:rPr>
                <w:rFonts w:ascii="宋体" w:eastAsia="宋体" w:hAnsi="宋体" w:cs="宋体"/>
                <w:kern w:val="0"/>
                <w:sz w:val="16"/>
                <w:szCs w:val="16"/>
              </w:rPr>
            </w:pPr>
          </w:p>
        </w:tc>
        <w:tc>
          <w:tcPr>
            <w:tcW w:w="3352" w:type="dxa"/>
            <w:gridSpan w:val="4"/>
            <w:tcBorders>
              <w:tl2br w:val="nil"/>
              <w:tr2bl w:val="nil"/>
            </w:tcBorders>
            <w:shd w:val="clear" w:color="auto" w:fill="auto"/>
            <w:vAlign w:val="center"/>
          </w:tcPr>
          <w:p w14:paraId="29EEBCBD" w14:textId="77777777" w:rsidR="00B41E29" w:rsidRDefault="00B41E29" w:rsidP="00225D78">
            <w:pPr>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59C829D6" w14:textId="77777777" w:rsidTr="00225D78">
        <w:trPr>
          <w:trHeight w:val="285"/>
        </w:trPr>
        <w:tc>
          <w:tcPr>
            <w:tcW w:w="1078" w:type="dxa"/>
            <w:vMerge/>
            <w:tcBorders>
              <w:tl2br w:val="nil"/>
              <w:tr2bl w:val="nil"/>
            </w:tcBorders>
            <w:vAlign w:val="center"/>
          </w:tcPr>
          <w:p w14:paraId="0450F567"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30E32E16"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166BC847"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2019</w:t>
            </w:r>
          </w:p>
        </w:tc>
        <w:tc>
          <w:tcPr>
            <w:tcW w:w="3739" w:type="dxa"/>
            <w:gridSpan w:val="5"/>
            <w:tcBorders>
              <w:tl2br w:val="nil"/>
              <w:tr2bl w:val="nil"/>
            </w:tcBorders>
            <w:shd w:val="clear" w:color="auto" w:fill="auto"/>
            <w:vAlign w:val="center"/>
          </w:tcPr>
          <w:p w14:paraId="3FEF0DCE" w14:textId="77777777" w:rsidR="00B41E29" w:rsidRDefault="00B41E29" w:rsidP="00225D78">
            <w:pPr>
              <w:widowControl/>
              <w:jc w:val="center"/>
              <w:rPr>
                <w:rFonts w:ascii="宋体" w:eastAsia="宋体" w:hAnsi="宋体" w:cs="宋体"/>
                <w:kern w:val="0"/>
                <w:sz w:val="16"/>
                <w:szCs w:val="16"/>
              </w:rPr>
            </w:pPr>
          </w:p>
        </w:tc>
        <w:tc>
          <w:tcPr>
            <w:tcW w:w="3352" w:type="dxa"/>
            <w:gridSpan w:val="4"/>
            <w:tcBorders>
              <w:tl2br w:val="nil"/>
              <w:tr2bl w:val="nil"/>
            </w:tcBorders>
            <w:shd w:val="clear" w:color="auto" w:fill="auto"/>
            <w:vAlign w:val="center"/>
          </w:tcPr>
          <w:p w14:paraId="50F172A6" w14:textId="77777777" w:rsidR="00B41E29" w:rsidRDefault="00B41E29" w:rsidP="00225D78">
            <w:pPr>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5E6AFBE0" w14:textId="77777777" w:rsidTr="00225D78">
        <w:trPr>
          <w:trHeight w:val="285"/>
        </w:trPr>
        <w:tc>
          <w:tcPr>
            <w:tcW w:w="1078" w:type="dxa"/>
            <w:vMerge/>
            <w:tcBorders>
              <w:tl2br w:val="nil"/>
              <w:tr2bl w:val="nil"/>
            </w:tcBorders>
            <w:vAlign w:val="center"/>
          </w:tcPr>
          <w:p w14:paraId="6EF9E748"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042AAE9E"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7479A7CE"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2020</w:t>
            </w:r>
          </w:p>
        </w:tc>
        <w:tc>
          <w:tcPr>
            <w:tcW w:w="3739" w:type="dxa"/>
            <w:gridSpan w:val="5"/>
            <w:tcBorders>
              <w:tl2br w:val="nil"/>
              <w:tr2bl w:val="nil"/>
            </w:tcBorders>
            <w:shd w:val="clear" w:color="auto" w:fill="auto"/>
            <w:vAlign w:val="center"/>
          </w:tcPr>
          <w:p w14:paraId="7A2783D1" w14:textId="77777777" w:rsidR="00B41E29" w:rsidRDefault="00B41E29" w:rsidP="00225D78">
            <w:pPr>
              <w:widowControl/>
              <w:jc w:val="center"/>
              <w:rPr>
                <w:rFonts w:ascii="宋体" w:eastAsia="宋体" w:hAnsi="宋体" w:cs="宋体"/>
                <w:kern w:val="0"/>
                <w:sz w:val="16"/>
                <w:szCs w:val="16"/>
              </w:rPr>
            </w:pPr>
          </w:p>
        </w:tc>
        <w:tc>
          <w:tcPr>
            <w:tcW w:w="3352" w:type="dxa"/>
            <w:gridSpan w:val="4"/>
            <w:tcBorders>
              <w:tl2br w:val="nil"/>
              <w:tr2bl w:val="nil"/>
            </w:tcBorders>
            <w:shd w:val="clear" w:color="auto" w:fill="auto"/>
            <w:vAlign w:val="center"/>
          </w:tcPr>
          <w:p w14:paraId="58F8DE0A" w14:textId="77777777" w:rsidR="00B41E29" w:rsidRDefault="00B41E29" w:rsidP="00225D78">
            <w:pPr>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07F02DC6" w14:textId="77777777" w:rsidTr="00225D78">
        <w:trPr>
          <w:trHeight w:val="247"/>
        </w:trPr>
        <w:tc>
          <w:tcPr>
            <w:tcW w:w="1078" w:type="dxa"/>
            <w:vMerge w:val="restart"/>
            <w:tcBorders>
              <w:tl2br w:val="nil"/>
              <w:tr2bl w:val="nil"/>
            </w:tcBorders>
            <w:shd w:val="clear" w:color="auto" w:fill="auto"/>
            <w:vAlign w:val="center"/>
          </w:tcPr>
          <w:p w14:paraId="494D9CD6"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重点人群结核病防治</w:t>
            </w:r>
          </w:p>
        </w:tc>
        <w:tc>
          <w:tcPr>
            <w:tcW w:w="3459" w:type="dxa"/>
            <w:vMerge w:val="restart"/>
            <w:tcBorders>
              <w:tl2br w:val="nil"/>
              <w:tr2bl w:val="nil"/>
            </w:tcBorders>
            <w:shd w:val="clear" w:color="auto" w:fill="auto"/>
            <w:vAlign w:val="center"/>
          </w:tcPr>
          <w:p w14:paraId="41869D20"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学校结核病防控</w:t>
            </w:r>
          </w:p>
        </w:tc>
        <w:tc>
          <w:tcPr>
            <w:tcW w:w="9937" w:type="dxa"/>
            <w:gridSpan w:val="10"/>
            <w:tcBorders>
              <w:tl2br w:val="nil"/>
              <w:tr2bl w:val="nil"/>
            </w:tcBorders>
            <w:shd w:val="clear" w:color="auto" w:fill="auto"/>
            <w:vAlign w:val="center"/>
          </w:tcPr>
          <w:p w14:paraId="6446B73B"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1．是否转发了《学校结核病防控工作规范（2017版）》：①是    ②否                                                                                                                                  </w:t>
            </w:r>
          </w:p>
        </w:tc>
      </w:tr>
      <w:tr w:rsidR="00B41E29" w14:paraId="7D897139" w14:textId="77777777" w:rsidTr="00225D78">
        <w:trPr>
          <w:trHeight w:val="220"/>
        </w:trPr>
        <w:tc>
          <w:tcPr>
            <w:tcW w:w="1078" w:type="dxa"/>
            <w:vMerge/>
            <w:tcBorders>
              <w:tl2br w:val="nil"/>
              <w:tr2bl w:val="nil"/>
            </w:tcBorders>
            <w:vAlign w:val="center"/>
          </w:tcPr>
          <w:p w14:paraId="2418C884"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65D143A5" w14:textId="77777777" w:rsidR="00B41E29" w:rsidRDefault="00B41E29" w:rsidP="00225D78">
            <w:pPr>
              <w:widowControl/>
              <w:jc w:val="left"/>
              <w:rPr>
                <w:rFonts w:ascii="宋体" w:eastAsia="宋体" w:hAnsi="宋体" w:cs="宋体"/>
                <w:kern w:val="0"/>
                <w:sz w:val="16"/>
                <w:szCs w:val="16"/>
              </w:rPr>
            </w:pPr>
          </w:p>
        </w:tc>
        <w:tc>
          <w:tcPr>
            <w:tcW w:w="9937" w:type="dxa"/>
            <w:gridSpan w:val="10"/>
            <w:tcBorders>
              <w:tl2br w:val="nil"/>
              <w:tr2bl w:val="nil"/>
            </w:tcBorders>
            <w:shd w:val="clear" w:color="auto" w:fill="auto"/>
            <w:vAlign w:val="center"/>
          </w:tcPr>
          <w:p w14:paraId="281D0D06" w14:textId="77777777" w:rsidR="00B41E29" w:rsidRDefault="00B41E29" w:rsidP="00225D78">
            <w:pPr>
              <w:widowControl/>
              <w:ind w:firstLineChars="150" w:firstLine="240"/>
              <w:jc w:val="left"/>
              <w:rPr>
                <w:rFonts w:ascii="宋体" w:eastAsia="宋体" w:hAnsi="宋体" w:cs="宋体"/>
                <w:kern w:val="0"/>
                <w:sz w:val="16"/>
                <w:szCs w:val="16"/>
              </w:rPr>
            </w:pPr>
            <w:r>
              <w:rPr>
                <w:rFonts w:ascii="宋体" w:eastAsia="宋体" w:hAnsi="宋体" w:cs="宋体" w:hint="eastAsia"/>
                <w:kern w:val="0"/>
                <w:sz w:val="16"/>
                <w:szCs w:val="16"/>
              </w:rPr>
              <w:t>如“否”，未转发原因为</w:t>
            </w:r>
            <w:r>
              <w:rPr>
                <w:rFonts w:ascii="宋体" w:eastAsia="宋体" w:hAnsi="宋体" w:cs="宋体"/>
                <w:kern w:val="0"/>
                <w:sz w:val="16"/>
                <w:szCs w:val="16"/>
              </w:rPr>
              <w:t>_____________________________________________</w:t>
            </w:r>
          </w:p>
        </w:tc>
      </w:tr>
      <w:tr w:rsidR="00B41E29" w14:paraId="7B168C07" w14:textId="77777777" w:rsidTr="00225D78">
        <w:trPr>
          <w:trHeight w:val="309"/>
        </w:trPr>
        <w:tc>
          <w:tcPr>
            <w:tcW w:w="1078" w:type="dxa"/>
            <w:vMerge/>
            <w:tcBorders>
              <w:tl2br w:val="nil"/>
              <w:tr2bl w:val="nil"/>
            </w:tcBorders>
            <w:vAlign w:val="center"/>
          </w:tcPr>
          <w:p w14:paraId="1CC993F1"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7C3D3E51" w14:textId="77777777" w:rsidR="00B41E29" w:rsidRDefault="00B41E29" w:rsidP="00225D78">
            <w:pPr>
              <w:widowControl/>
              <w:jc w:val="left"/>
              <w:rPr>
                <w:rFonts w:ascii="宋体" w:eastAsia="宋体" w:hAnsi="宋体" w:cs="宋体"/>
                <w:kern w:val="0"/>
                <w:sz w:val="16"/>
                <w:szCs w:val="16"/>
              </w:rPr>
            </w:pPr>
          </w:p>
        </w:tc>
        <w:tc>
          <w:tcPr>
            <w:tcW w:w="9937" w:type="dxa"/>
            <w:gridSpan w:val="10"/>
            <w:tcBorders>
              <w:tl2br w:val="nil"/>
              <w:tr2bl w:val="nil"/>
            </w:tcBorders>
            <w:shd w:val="clear" w:color="auto" w:fill="auto"/>
            <w:vAlign w:val="center"/>
          </w:tcPr>
          <w:p w14:paraId="548CAB5A"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2．政府是否将学校结核病工作纳入年度目标责任制考核内容（2016-2020年）： </w:t>
            </w:r>
          </w:p>
          <w:p w14:paraId="33967456" w14:textId="77777777" w:rsidR="00B41E29" w:rsidRDefault="00B41E29" w:rsidP="00225D78">
            <w:pPr>
              <w:widowControl/>
              <w:ind w:firstLineChars="100" w:firstLine="160"/>
              <w:jc w:val="left"/>
              <w:rPr>
                <w:rFonts w:ascii="宋体" w:eastAsia="宋体" w:hAnsi="宋体" w:cs="宋体"/>
                <w:kern w:val="0"/>
                <w:sz w:val="16"/>
                <w:szCs w:val="16"/>
              </w:rPr>
            </w:pPr>
            <w:r>
              <w:rPr>
                <w:rFonts w:ascii="宋体" w:eastAsia="宋体" w:hAnsi="宋体" w:cs="宋体" w:hint="eastAsia"/>
                <w:color w:val="000000"/>
                <w:kern w:val="0"/>
                <w:sz w:val="16"/>
                <w:szCs w:val="16"/>
              </w:rPr>
              <w:lastRenderedPageBreak/>
              <w:t xml:space="preserve">（1）2016年①是   ②否    （2）2017年①是   ②否    （3）2018年①是   ②否    </w:t>
            </w:r>
          </w:p>
          <w:p w14:paraId="2DF9DC83" w14:textId="77777777" w:rsidR="00B41E29" w:rsidRDefault="00B41E29" w:rsidP="00225D78">
            <w:pPr>
              <w:widowControl/>
              <w:ind w:firstLineChars="100" w:firstLine="160"/>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（4）2019年①是   ②否    （5）2020年①是   ②否</w:t>
            </w:r>
          </w:p>
          <w:p w14:paraId="658D5C30"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如“否”，未纳入原因为：</w:t>
            </w:r>
            <w:r>
              <w:rPr>
                <w:rFonts w:ascii="宋体" w:eastAsia="宋体" w:hAnsi="宋体" w:cs="宋体"/>
                <w:kern w:val="0"/>
                <w:sz w:val="16"/>
                <w:szCs w:val="16"/>
                <w:u w:val="single"/>
              </w:rPr>
              <w:t xml:space="preserve">                                                                               </w:t>
            </w:r>
          </w:p>
        </w:tc>
      </w:tr>
      <w:tr w:rsidR="00B41E29" w14:paraId="31E90048" w14:textId="77777777" w:rsidTr="00225D78">
        <w:trPr>
          <w:trHeight w:val="765"/>
        </w:trPr>
        <w:tc>
          <w:tcPr>
            <w:tcW w:w="1078" w:type="dxa"/>
            <w:vMerge/>
            <w:tcBorders>
              <w:tl2br w:val="nil"/>
              <w:tr2bl w:val="nil"/>
            </w:tcBorders>
            <w:vAlign w:val="center"/>
          </w:tcPr>
          <w:p w14:paraId="2B06ECA5"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43B13269" w14:textId="77777777" w:rsidR="00B41E29" w:rsidRDefault="00B41E29" w:rsidP="00225D78">
            <w:pPr>
              <w:widowControl/>
              <w:jc w:val="left"/>
              <w:rPr>
                <w:rFonts w:ascii="宋体" w:eastAsia="宋体" w:hAnsi="宋体" w:cs="宋体"/>
                <w:kern w:val="0"/>
                <w:sz w:val="16"/>
                <w:szCs w:val="16"/>
              </w:rPr>
            </w:pPr>
          </w:p>
        </w:tc>
        <w:tc>
          <w:tcPr>
            <w:tcW w:w="9937" w:type="dxa"/>
            <w:gridSpan w:val="10"/>
            <w:tcBorders>
              <w:tl2br w:val="nil"/>
              <w:tr2bl w:val="nil"/>
            </w:tcBorders>
            <w:shd w:val="clear" w:color="auto" w:fill="auto"/>
            <w:vAlign w:val="center"/>
          </w:tcPr>
          <w:p w14:paraId="7FE7B005" w14:textId="77777777" w:rsidR="00B41E29" w:rsidRDefault="00B41E29" w:rsidP="00225D78">
            <w:pPr>
              <w:widowControl/>
              <w:ind w:left="240" w:hangingChars="150" w:hanging="240"/>
              <w:jc w:val="left"/>
              <w:rPr>
                <w:rFonts w:ascii="宋体" w:eastAsia="宋体" w:hAnsi="宋体" w:cs="宋体"/>
                <w:kern w:val="0"/>
                <w:sz w:val="16"/>
                <w:szCs w:val="16"/>
              </w:rPr>
            </w:pPr>
            <w:r>
              <w:rPr>
                <w:rFonts w:ascii="宋体" w:eastAsia="宋体" w:hAnsi="宋体" w:cs="宋体" w:hint="eastAsia"/>
                <w:kern w:val="0"/>
                <w:sz w:val="16"/>
                <w:szCs w:val="16"/>
              </w:rPr>
              <w:t>3．是否已将结核病筛查纳入新生入学体检的必查项目：①是   ②否</w:t>
            </w:r>
          </w:p>
          <w:p w14:paraId="7658B3C3" w14:textId="77777777" w:rsidR="00B41E29" w:rsidRDefault="00B41E29" w:rsidP="00225D78">
            <w:pPr>
              <w:widowControl/>
              <w:ind w:left="240" w:hangingChars="150" w:hanging="240"/>
              <w:jc w:val="left"/>
              <w:rPr>
                <w:rFonts w:ascii="宋体" w:eastAsia="宋体" w:hAnsi="宋体" w:cs="宋体"/>
                <w:kern w:val="0"/>
                <w:sz w:val="16"/>
                <w:szCs w:val="16"/>
              </w:rPr>
            </w:pPr>
            <w:r>
              <w:rPr>
                <w:rFonts w:ascii="宋体" w:eastAsia="宋体" w:hAnsi="宋体" w:cs="宋体" w:hint="eastAsia"/>
                <w:kern w:val="0"/>
                <w:sz w:val="16"/>
                <w:szCs w:val="16"/>
              </w:rPr>
              <w:t>如“是”，最新的新生入学体检标准：小学</w:t>
            </w:r>
            <w:r>
              <w:rPr>
                <w:rFonts w:ascii="宋体" w:eastAsia="宋体" w:hAnsi="宋体" w:cs="宋体"/>
                <w:kern w:val="0"/>
                <w:sz w:val="16"/>
                <w:szCs w:val="16"/>
              </w:rPr>
              <w:t>____________</w:t>
            </w:r>
            <w:r>
              <w:rPr>
                <w:rFonts w:ascii="宋体" w:eastAsia="宋体" w:hAnsi="宋体" w:cs="宋体" w:hint="eastAsia"/>
                <w:kern w:val="0"/>
                <w:sz w:val="16"/>
                <w:szCs w:val="16"/>
              </w:rPr>
              <w:t>元/人， 初中</w:t>
            </w:r>
            <w:r>
              <w:rPr>
                <w:rFonts w:ascii="宋体" w:eastAsia="宋体" w:hAnsi="宋体" w:cs="宋体"/>
                <w:kern w:val="0"/>
                <w:sz w:val="16"/>
                <w:szCs w:val="16"/>
              </w:rPr>
              <w:t xml:space="preserve">___________ </w:t>
            </w:r>
            <w:r>
              <w:rPr>
                <w:rFonts w:ascii="宋体" w:eastAsia="宋体" w:hAnsi="宋体" w:cs="宋体" w:hint="eastAsia"/>
                <w:kern w:val="0"/>
                <w:sz w:val="16"/>
                <w:szCs w:val="16"/>
              </w:rPr>
              <w:t>元/人；</w:t>
            </w:r>
          </w:p>
          <w:p w14:paraId="43F53B19" w14:textId="77777777" w:rsidR="00B41E29" w:rsidRDefault="00B41E29" w:rsidP="00225D78">
            <w:pPr>
              <w:widowControl/>
              <w:ind w:firstLineChars="500" w:firstLine="800"/>
              <w:jc w:val="left"/>
              <w:rPr>
                <w:rFonts w:ascii="宋体" w:eastAsia="宋体" w:hAnsi="宋体" w:cs="宋体"/>
                <w:kern w:val="0"/>
                <w:sz w:val="16"/>
                <w:szCs w:val="16"/>
              </w:rPr>
            </w:pPr>
            <w:r>
              <w:rPr>
                <w:rFonts w:ascii="宋体" w:eastAsia="宋体" w:hAnsi="宋体" w:cs="宋体" w:hint="eastAsia"/>
                <w:color w:val="000000" w:themeColor="text1"/>
                <w:kern w:val="0"/>
                <w:sz w:val="16"/>
                <w:szCs w:val="16"/>
              </w:rPr>
              <w:t>其中结核病检查标准：小学</w:t>
            </w:r>
            <w:r>
              <w:rPr>
                <w:rFonts w:ascii="宋体" w:eastAsia="宋体" w:hAnsi="宋体" w:cs="宋体"/>
                <w:color w:val="000000" w:themeColor="text1"/>
                <w:kern w:val="0"/>
                <w:sz w:val="16"/>
                <w:szCs w:val="16"/>
                <w:u w:val="single"/>
              </w:rPr>
              <w:t xml:space="preserve">            </w:t>
            </w:r>
            <w:r>
              <w:rPr>
                <w:rFonts w:ascii="宋体" w:eastAsia="宋体" w:hAnsi="宋体" w:cs="宋体" w:hint="eastAsia"/>
                <w:color w:val="000000" w:themeColor="text1"/>
                <w:kern w:val="0"/>
                <w:sz w:val="16"/>
                <w:szCs w:val="16"/>
              </w:rPr>
              <w:t>元/人， 初中</w:t>
            </w:r>
            <w:r>
              <w:rPr>
                <w:rFonts w:ascii="宋体" w:eastAsia="宋体" w:hAnsi="宋体" w:cs="宋体"/>
                <w:color w:val="000000" w:themeColor="text1"/>
                <w:kern w:val="0"/>
                <w:sz w:val="16"/>
                <w:szCs w:val="16"/>
                <w:u w:val="single"/>
              </w:rPr>
              <w:t xml:space="preserve">               </w:t>
            </w:r>
            <w:r>
              <w:rPr>
                <w:rFonts w:ascii="宋体" w:eastAsia="宋体" w:hAnsi="宋体" w:cs="宋体" w:hint="eastAsia"/>
                <w:color w:val="000000" w:themeColor="text1"/>
                <w:kern w:val="0"/>
                <w:sz w:val="16"/>
                <w:szCs w:val="16"/>
              </w:rPr>
              <w:t xml:space="preserve">元/人。                                                                          </w:t>
            </w:r>
            <w:r>
              <w:rPr>
                <w:rFonts w:ascii="宋体" w:eastAsia="宋体" w:hAnsi="宋体" w:cs="宋体" w:hint="eastAsia"/>
                <w:kern w:val="0"/>
                <w:sz w:val="16"/>
                <w:szCs w:val="16"/>
              </w:rPr>
              <w:t xml:space="preserve">                                                                                                                        如“否”，未纳入原因为：</w:t>
            </w:r>
            <w:r>
              <w:rPr>
                <w:rFonts w:ascii="宋体" w:eastAsia="宋体" w:hAnsi="宋体" w:cs="宋体"/>
                <w:kern w:val="0"/>
                <w:sz w:val="16"/>
                <w:szCs w:val="16"/>
                <w:u w:val="single"/>
              </w:rPr>
              <w:t xml:space="preserve">                                                                              </w:t>
            </w:r>
          </w:p>
        </w:tc>
      </w:tr>
      <w:tr w:rsidR="00B41E29" w14:paraId="112DEABC" w14:textId="77777777" w:rsidTr="00225D78">
        <w:trPr>
          <w:trHeight w:val="1126"/>
        </w:trPr>
        <w:tc>
          <w:tcPr>
            <w:tcW w:w="1078" w:type="dxa"/>
            <w:vMerge/>
            <w:tcBorders>
              <w:tl2br w:val="nil"/>
              <w:tr2bl w:val="nil"/>
            </w:tcBorders>
            <w:vAlign w:val="center"/>
          </w:tcPr>
          <w:p w14:paraId="52BC8799"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25AAD053" w14:textId="77777777" w:rsidR="00B41E29" w:rsidRDefault="00B41E29" w:rsidP="00225D78">
            <w:pPr>
              <w:widowControl/>
              <w:jc w:val="left"/>
              <w:rPr>
                <w:rFonts w:ascii="宋体" w:eastAsia="宋体" w:hAnsi="宋体" w:cs="宋体"/>
                <w:kern w:val="0"/>
                <w:sz w:val="16"/>
                <w:szCs w:val="16"/>
              </w:rPr>
            </w:pPr>
          </w:p>
        </w:tc>
        <w:tc>
          <w:tcPr>
            <w:tcW w:w="9937" w:type="dxa"/>
            <w:gridSpan w:val="10"/>
            <w:tcBorders>
              <w:tl2br w:val="nil"/>
              <w:tr2bl w:val="nil"/>
            </w:tcBorders>
            <w:shd w:val="clear" w:color="auto" w:fill="auto"/>
            <w:vAlign w:val="center"/>
          </w:tcPr>
          <w:p w14:paraId="2506CE88" w14:textId="77777777" w:rsidR="00B41E29" w:rsidRDefault="00B41E29" w:rsidP="00225D78">
            <w:pPr>
              <w:widowControl/>
              <w:ind w:left="48" w:hangingChars="30" w:hanging="48"/>
              <w:jc w:val="left"/>
              <w:rPr>
                <w:rFonts w:ascii="宋体" w:eastAsia="宋体" w:hAnsi="宋体" w:cs="宋体"/>
                <w:kern w:val="0"/>
                <w:sz w:val="16"/>
                <w:szCs w:val="16"/>
              </w:rPr>
            </w:pPr>
            <w:r>
              <w:rPr>
                <w:rFonts w:ascii="宋体" w:eastAsia="宋体" w:hAnsi="宋体" w:cs="宋体" w:hint="eastAsia"/>
                <w:kern w:val="0"/>
                <w:sz w:val="16"/>
                <w:szCs w:val="16"/>
              </w:rPr>
              <w:t xml:space="preserve">4．是否已制定并下发了高中新生入学体检的文件：①是   ②否                                                                                                                                                                           如“是”： </w:t>
            </w:r>
            <w:r>
              <w:rPr>
                <w:rFonts w:ascii="宋体" w:eastAsia="宋体" w:hAnsi="宋体" w:cs="宋体" w:hint="eastAsia"/>
                <w:kern w:val="0"/>
                <w:sz w:val="16"/>
                <w:szCs w:val="16"/>
              </w:rPr>
              <w:br/>
              <w:t xml:space="preserve">  （1）文件中是否包含结核病检查项目： ①是    ②否</w:t>
            </w:r>
            <w:r>
              <w:rPr>
                <w:rFonts w:ascii="宋体" w:eastAsia="宋体" w:hAnsi="宋体" w:cs="宋体" w:hint="eastAsia"/>
                <w:kern w:val="0"/>
                <w:sz w:val="16"/>
                <w:szCs w:val="16"/>
              </w:rPr>
              <w:br/>
              <w:t xml:space="preserve">  （2）最新体检标准</w:t>
            </w:r>
            <w:r>
              <w:rPr>
                <w:rFonts w:ascii="宋体" w:eastAsia="宋体" w:hAnsi="宋体" w:cs="宋体"/>
                <w:kern w:val="0"/>
                <w:sz w:val="16"/>
                <w:szCs w:val="16"/>
              </w:rPr>
              <w:t>__________</w:t>
            </w:r>
            <w:r>
              <w:rPr>
                <w:rFonts w:ascii="宋体" w:eastAsia="宋体" w:hAnsi="宋体" w:cs="宋体" w:hint="eastAsia"/>
                <w:kern w:val="0"/>
                <w:sz w:val="16"/>
                <w:szCs w:val="16"/>
              </w:rPr>
              <w:t>元/人</w:t>
            </w:r>
            <w:r>
              <w:rPr>
                <w:rFonts w:ascii="宋体" w:eastAsia="宋体" w:hAnsi="宋体" w:cs="宋体" w:hint="eastAsia"/>
                <w:color w:val="000000" w:themeColor="text1"/>
                <w:kern w:val="0"/>
                <w:sz w:val="16"/>
                <w:szCs w:val="16"/>
              </w:rPr>
              <w:t>，其中结核病检查标准</w:t>
            </w:r>
            <w:r>
              <w:rPr>
                <w:rFonts w:ascii="宋体" w:eastAsia="宋体" w:hAnsi="宋体" w:cs="宋体"/>
                <w:color w:val="000000" w:themeColor="text1"/>
                <w:kern w:val="0"/>
                <w:sz w:val="16"/>
                <w:szCs w:val="16"/>
              </w:rPr>
              <w:t xml:space="preserve"> __________</w:t>
            </w:r>
            <w:r>
              <w:rPr>
                <w:rFonts w:ascii="宋体" w:eastAsia="宋体" w:hAnsi="宋体" w:cs="宋体" w:hint="eastAsia"/>
                <w:color w:val="000000" w:themeColor="text1"/>
                <w:kern w:val="0"/>
                <w:sz w:val="16"/>
                <w:szCs w:val="16"/>
              </w:rPr>
              <w:t>元/人</w:t>
            </w:r>
            <w:r>
              <w:rPr>
                <w:rFonts w:ascii="宋体" w:eastAsia="宋体" w:hAnsi="宋体" w:cs="宋体" w:hint="eastAsia"/>
                <w:kern w:val="0"/>
                <w:sz w:val="16"/>
                <w:szCs w:val="16"/>
              </w:rPr>
              <w:t xml:space="preserve">                                                                                                                                                                                                                                                                          如“否”，原因为：</w:t>
            </w:r>
            <w:r>
              <w:rPr>
                <w:rFonts w:ascii="宋体" w:eastAsia="宋体" w:hAnsi="宋体" w:cs="宋体"/>
                <w:kern w:val="0"/>
                <w:sz w:val="16"/>
                <w:szCs w:val="16"/>
                <w:u w:val="single"/>
              </w:rPr>
              <w:t xml:space="preserve">                                                </w:t>
            </w:r>
            <w:r>
              <w:rPr>
                <w:rFonts w:ascii="宋体" w:eastAsia="宋体" w:hAnsi="宋体" w:cs="宋体" w:hint="eastAsia"/>
                <w:kern w:val="0"/>
                <w:sz w:val="16"/>
                <w:szCs w:val="16"/>
                <w:u w:val="single"/>
              </w:rPr>
              <w:t xml:space="preserve">                                </w:t>
            </w:r>
            <w:r>
              <w:rPr>
                <w:rFonts w:ascii="宋体" w:eastAsia="宋体" w:hAnsi="宋体" w:cs="宋体"/>
                <w:kern w:val="0"/>
                <w:sz w:val="16"/>
                <w:szCs w:val="16"/>
                <w:u w:val="single"/>
              </w:rPr>
              <w:t xml:space="preserve">    </w:t>
            </w:r>
          </w:p>
        </w:tc>
      </w:tr>
      <w:tr w:rsidR="00B41E29" w14:paraId="742BDA6A" w14:textId="77777777" w:rsidTr="00225D78">
        <w:trPr>
          <w:trHeight w:val="1597"/>
        </w:trPr>
        <w:tc>
          <w:tcPr>
            <w:tcW w:w="1078" w:type="dxa"/>
            <w:vMerge/>
            <w:tcBorders>
              <w:tl2br w:val="nil"/>
              <w:tr2bl w:val="nil"/>
            </w:tcBorders>
            <w:vAlign w:val="center"/>
          </w:tcPr>
          <w:p w14:paraId="2992F209"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055BFE8B" w14:textId="77777777" w:rsidR="00B41E29" w:rsidRDefault="00B41E29" w:rsidP="00225D78">
            <w:pPr>
              <w:widowControl/>
              <w:jc w:val="left"/>
              <w:rPr>
                <w:rFonts w:ascii="宋体" w:eastAsia="宋体" w:hAnsi="宋体" w:cs="宋体"/>
                <w:kern w:val="0"/>
                <w:sz w:val="16"/>
                <w:szCs w:val="16"/>
              </w:rPr>
            </w:pPr>
          </w:p>
        </w:tc>
        <w:tc>
          <w:tcPr>
            <w:tcW w:w="9937" w:type="dxa"/>
            <w:gridSpan w:val="10"/>
            <w:tcBorders>
              <w:tl2br w:val="nil"/>
              <w:tr2bl w:val="nil"/>
            </w:tcBorders>
            <w:shd w:val="clear" w:color="auto" w:fill="auto"/>
            <w:vAlign w:val="center"/>
          </w:tcPr>
          <w:p w14:paraId="3540C19C"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5．2020年辖区内是否发生同一学校/校区出现3例及以上的聚集性疫情：①是   ②否                                                                                                                                    如“是”： </w:t>
            </w:r>
            <w:r>
              <w:rPr>
                <w:rFonts w:ascii="宋体" w:eastAsia="宋体" w:hAnsi="宋体" w:cs="宋体" w:hint="eastAsia"/>
                <w:kern w:val="0"/>
                <w:sz w:val="16"/>
                <w:szCs w:val="16"/>
              </w:rPr>
              <w:br/>
              <w:t xml:space="preserve">  （1）发现途径：①通过监测/预警数据分析    ②密接者筛查    ③其他（具体描述：</w:t>
            </w:r>
            <w:r>
              <w:rPr>
                <w:rFonts w:ascii="宋体" w:eastAsia="宋体" w:hAnsi="宋体" w:cs="宋体"/>
                <w:kern w:val="0"/>
                <w:sz w:val="16"/>
                <w:szCs w:val="16"/>
                <w:u w:val="single"/>
              </w:rPr>
              <w:t xml:space="preserve">                                           </w:t>
            </w:r>
            <w:r>
              <w:rPr>
                <w:rFonts w:ascii="宋体" w:eastAsia="宋体" w:hAnsi="宋体" w:cs="宋体" w:hint="eastAsia"/>
                <w:kern w:val="0"/>
                <w:sz w:val="16"/>
                <w:szCs w:val="16"/>
                <w:u w:val="single"/>
              </w:rPr>
              <w:t>）</w:t>
            </w:r>
            <w:r>
              <w:rPr>
                <w:rFonts w:ascii="宋体" w:eastAsia="宋体" w:hAnsi="宋体" w:cs="宋体"/>
                <w:kern w:val="0"/>
                <w:sz w:val="16"/>
                <w:szCs w:val="16"/>
                <w:u w:val="single"/>
              </w:rPr>
              <w:t xml:space="preserve"> </w:t>
            </w:r>
            <w:r>
              <w:rPr>
                <w:rFonts w:ascii="宋体" w:eastAsia="宋体" w:hAnsi="宋体" w:cs="宋体" w:hint="eastAsia"/>
                <w:kern w:val="0"/>
                <w:sz w:val="16"/>
                <w:szCs w:val="16"/>
              </w:rPr>
              <w:t xml:space="preserve">                    </w:t>
            </w:r>
          </w:p>
          <w:p w14:paraId="10505079" w14:textId="77777777" w:rsidR="00B41E29" w:rsidRDefault="00B41E29" w:rsidP="00225D78">
            <w:pPr>
              <w:widowControl/>
              <w:ind w:firstLineChars="100" w:firstLine="160"/>
              <w:jc w:val="left"/>
              <w:rPr>
                <w:rFonts w:ascii="宋体" w:eastAsia="宋体" w:hAnsi="宋体" w:cs="宋体"/>
                <w:kern w:val="0"/>
                <w:sz w:val="16"/>
                <w:szCs w:val="16"/>
              </w:rPr>
            </w:pPr>
            <w:r>
              <w:rPr>
                <w:rFonts w:ascii="宋体" w:eastAsia="宋体" w:hAnsi="宋体" w:cs="宋体" w:hint="eastAsia"/>
                <w:kern w:val="0"/>
                <w:sz w:val="16"/>
                <w:szCs w:val="16"/>
              </w:rPr>
              <w:t>（2）聚集性疫情数量</w:t>
            </w:r>
            <w:r>
              <w:rPr>
                <w:rFonts w:ascii="宋体" w:eastAsia="宋体" w:hAnsi="宋体" w:cs="宋体"/>
                <w:kern w:val="0"/>
                <w:sz w:val="16"/>
                <w:szCs w:val="16"/>
              </w:rPr>
              <w:t>_________</w:t>
            </w:r>
            <w:r>
              <w:rPr>
                <w:rFonts w:ascii="宋体" w:eastAsia="宋体" w:hAnsi="宋体" w:cs="宋体" w:hint="eastAsia"/>
                <w:kern w:val="0"/>
                <w:sz w:val="16"/>
                <w:szCs w:val="16"/>
              </w:rPr>
              <w:t>起，其中上报为突发事件</w:t>
            </w:r>
            <w:r>
              <w:rPr>
                <w:rFonts w:ascii="宋体" w:eastAsia="宋体" w:hAnsi="宋体" w:cs="宋体"/>
                <w:kern w:val="0"/>
                <w:sz w:val="16"/>
                <w:szCs w:val="16"/>
              </w:rPr>
              <w:t>_________</w:t>
            </w:r>
            <w:r>
              <w:rPr>
                <w:rFonts w:ascii="宋体" w:eastAsia="宋体" w:hAnsi="宋体" w:cs="宋体" w:hint="eastAsia"/>
                <w:kern w:val="0"/>
                <w:sz w:val="16"/>
                <w:szCs w:val="16"/>
              </w:rPr>
              <w:t xml:space="preserve">起 </w:t>
            </w:r>
            <w:r>
              <w:rPr>
                <w:rFonts w:ascii="宋体" w:eastAsia="宋体" w:hAnsi="宋体" w:cs="宋体" w:hint="eastAsia"/>
                <w:kern w:val="0"/>
                <w:sz w:val="16"/>
                <w:szCs w:val="16"/>
              </w:rPr>
              <w:br/>
              <w:t xml:space="preserve">  （3）是否向上级</w:t>
            </w:r>
            <w:proofErr w:type="gramStart"/>
            <w:r>
              <w:rPr>
                <w:rFonts w:ascii="宋体" w:eastAsia="宋体" w:hAnsi="宋体" w:cs="宋体" w:hint="eastAsia"/>
                <w:kern w:val="0"/>
                <w:sz w:val="16"/>
                <w:szCs w:val="16"/>
              </w:rPr>
              <w:t>疾控机构</w:t>
            </w:r>
            <w:proofErr w:type="gramEnd"/>
            <w:r>
              <w:rPr>
                <w:rFonts w:ascii="宋体" w:eastAsia="宋体" w:hAnsi="宋体" w:cs="宋体" w:hint="eastAsia"/>
                <w:kern w:val="0"/>
                <w:sz w:val="16"/>
                <w:szCs w:val="16"/>
              </w:rPr>
              <w:t>报告：① 是    ②否（原因：</w:t>
            </w:r>
            <w:r>
              <w:rPr>
                <w:rFonts w:ascii="宋体" w:eastAsia="宋体" w:hAnsi="宋体" w:cs="宋体"/>
                <w:kern w:val="0"/>
                <w:sz w:val="16"/>
                <w:szCs w:val="16"/>
                <w:u w:val="single"/>
              </w:rPr>
              <w:t xml:space="preserve">                                                    </w:t>
            </w:r>
            <w:r>
              <w:rPr>
                <w:rFonts w:ascii="宋体" w:eastAsia="宋体" w:hAnsi="宋体" w:cs="宋体" w:hint="eastAsia"/>
                <w:kern w:val="0"/>
                <w:sz w:val="16"/>
                <w:szCs w:val="16"/>
              </w:rPr>
              <w:t>）</w:t>
            </w:r>
            <w:r>
              <w:rPr>
                <w:rFonts w:ascii="宋体" w:eastAsia="宋体" w:hAnsi="宋体" w:cs="宋体" w:hint="eastAsia"/>
                <w:kern w:val="0"/>
                <w:sz w:val="16"/>
                <w:szCs w:val="16"/>
              </w:rPr>
              <w:br/>
              <w:t xml:space="preserve">  （4）是否组织现场处置：①是（处置</w:t>
            </w:r>
            <w:r>
              <w:rPr>
                <w:rFonts w:ascii="宋体" w:eastAsia="宋体" w:hAnsi="宋体" w:cs="宋体"/>
                <w:kern w:val="0"/>
                <w:sz w:val="16"/>
                <w:szCs w:val="16"/>
              </w:rPr>
              <w:t>___________</w:t>
            </w:r>
            <w:r>
              <w:rPr>
                <w:rFonts w:ascii="宋体" w:eastAsia="宋体" w:hAnsi="宋体" w:cs="宋体" w:hint="eastAsia"/>
                <w:kern w:val="0"/>
                <w:sz w:val="16"/>
                <w:szCs w:val="16"/>
              </w:rPr>
              <w:t>起）              ②否（原因</w:t>
            </w:r>
            <w:r>
              <w:rPr>
                <w:rFonts w:ascii="宋体" w:eastAsia="宋体" w:hAnsi="宋体" w:cs="宋体"/>
                <w:kern w:val="0"/>
                <w:sz w:val="16"/>
                <w:szCs w:val="16"/>
              </w:rPr>
              <w:t>__________________________________</w:t>
            </w:r>
            <w:r>
              <w:rPr>
                <w:rFonts w:ascii="宋体" w:eastAsia="宋体" w:hAnsi="宋体" w:cs="宋体" w:hint="eastAsia"/>
                <w:kern w:val="0"/>
                <w:sz w:val="16"/>
                <w:szCs w:val="16"/>
              </w:rPr>
              <w:t xml:space="preserve">） </w:t>
            </w:r>
            <w:r>
              <w:rPr>
                <w:rFonts w:ascii="宋体" w:eastAsia="宋体" w:hAnsi="宋体" w:cs="宋体" w:hint="eastAsia"/>
                <w:kern w:val="0"/>
                <w:sz w:val="16"/>
                <w:szCs w:val="16"/>
              </w:rPr>
              <w:br/>
              <w:t xml:space="preserve">  （5）是否开展预防性服药：①是（预防性服药接受率</w:t>
            </w:r>
            <w:r>
              <w:rPr>
                <w:rFonts w:ascii="宋体" w:eastAsia="宋体" w:hAnsi="宋体" w:cs="宋体"/>
                <w:kern w:val="0"/>
                <w:sz w:val="16"/>
                <w:szCs w:val="16"/>
              </w:rPr>
              <w:t xml:space="preserve">______ </w:t>
            </w:r>
            <w:r>
              <w:rPr>
                <w:rFonts w:ascii="宋体" w:eastAsia="宋体" w:hAnsi="宋体" w:cs="宋体" w:hint="eastAsia"/>
                <w:kern w:val="0"/>
                <w:sz w:val="16"/>
                <w:szCs w:val="16"/>
              </w:rPr>
              <w:t>%）     ②否（原因</w:t>
            </w:r>
            <w:r>
              <w:rPr>
                <w:rFonts w:ascii="宋体" w:eastAsia="宋体" w:hAnsi="宋体" w:cs="宋体"/>
                <w:kern w:val="0"/>
                <w:sz w:val="16"/>
                <w:szCs w:val="16"/>
                <w:u w:val="single"/>
              </w:rPr>
              <w:t xml:space="preserve">                                  </w:t>
            </w:r>
            <w:r>
              <w:rPr>
                <w:rFonts w:ascii="宋体" w:eastAsia="宋体" w:hAnsi="宋体" w:cs="宋体" w:hint="eastAsia"/>
                <w:kern w:val="0"/>
                <w:sz w:val="16"/>
                <w:szCs w:val="16"/>
              </w:rPr>
              <w:t xml:space="preserve">）                                                                                  </w:t>
            </w:r>
          </w:p>
        </w:tc>
      </w:tr>
      <w:tr w:rsidR="00B41E29" w14:paraId="0EC5061F" w14:textId="77777777" w:rsidTr="00225D78">
        <w:trPr>
          <w:trHeight w:val="232"/>
        </w:trPr>
        <w:tc>
          <w:tcPr>
            <w:tcW w:w="1078" w:type="dxa"/>
            <w:vMerge/>
            <w:tcBorders>
              <w:tl2br w:val="nil"/>
              <w:tr2bl w:val="nil"/>
            </w:tcBorders>
            <w:vAlign w:val="center"/>
          </w:tcPr>
          <w:p w14:paraId="51671802"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7B10D62C" w14:textId="77777777" w:rsidR="00B41E29" w:rsidRDefault="00B41E29" w:rsidP="00225D78">
            <w:pPr>
              <w:widowControl/>
              <w:jc w:val="left"/>
              <w:rPr>
                <w:rFonts w:ascii="宋体" w:eastAsia="宋体" w:hAnsi="宋体" w:cs="宋体"/>
                <w:kern w:val="0"/>
                <w:sz w:val="16"/>
                <w:szCs w:val="16"/>
              </w:rPr>
            </w:pPr>
          </w:p>
        </w:tc>
        <w:tc>
          <w:tcPr>
            <w:tcW w:w="9937" w:type="dxa"/>
            <w:gridSpan w:val="10"/>
            <w:tcBorders>
              <w:tl2br w:val="nil"/>
              <w:tr2bl w:val="nil"/>
            </w:tcBorders>
            <w:shd w:val="clear" w:color="auto" w:fill="auto"/>
            <w:vAlign w:val="center"/>
          </w:tcPr>
          <w:p w14:paraId="4FF540D5"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学校肺结核单病例预警信号响应情况</w:t>
            </w:r>
          </w:p>
        </w:tc>
      </w:tr>
      <w:tr w:rsidR="00B41E29" w14:paraId="7571FE13" w14:textId="77777777" w:rsidTr="00225D78">
        <w:trPr>
          <w:trHeight w:val="285"/>
        </w:trPr>
        <w:tc>
          <w:tcPr>
            <w:tcW w:w="1078" w:type="dxa"/>
            <w:vMerge/>
            <w:tcBorders>
              <w:tl2br w:val="nil"/>
              <w:tr2bl w:val="nil"/>
            </w:tcBorders>
            <w:vAlign w:val="center"/>
          </w:tcPr>
          <w:p w14:paraId="37888577"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0B74F489" w14:textId="77777777" w:rsidR="00B41E29" w:rsidRDefault="00B41E29" w:rsidP="00225D78">
            <w:pPr>
              <w:widowControl/>
              <w:jc w:val="left"/>
              <w:rPr>
                <w:rFonts w:ascii="宋体" w:eastAsia="宋体" w:hAnsi="宋体" w:cs="宋体"/>
                <w:kern w:val="0"/>
                <w:sz w:val="16"/>
                <w:szCs w:val="16"/>
              </w:rPr>
            </w:pPr>
          </w:p>
        </w:tc>
        <w:tc>
          <w:tcPr>
            <w:tcW w:w="2846" w:type="dxa"/>
            <w:vMerge w:val="restart"/>
            <w:tcBorders>
              <w:tl2br w:val="nil"/>
              <w:tr2bl w:val="nil"/>
            </w:tcBorders>
            <w:shd w:val="clear" w:color="auto" w:fill="auto"/>
            <w:vAlign w:val="center"/>
          </w:tcPr>
          <w:p w14:paraId="20D5D821"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年度</w:t>
            </w:r>
          </w:p>
        </w:tc>
        <w:tc>
          <w:tcPr>
            <w:tcW w:w="1740" w:type="dxa"/>
            <w:gridSpan w:val="3"/>
            <w:vMerge w:val="restart"/>
            <w:tcBorders>
              <w:tl2br w:val="nil"/>
              <w:tr2bl w:val="nil"/>
            </w:tcBorders>
            <w:shd w:val="clear" w:color="auto" w:fill="auto"/>
            <w:vAlign w:val="center"/>
          </w:tcPr>
          <w:p w14:paraId="46D131D8"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收到预警信号数（</w:t>
            </w:r>
            <w:proofErr w:type="gramStart"/>
            <w:r>
              <w:rPr>
                <w:rFonts w:ascii="宋体" w:eastAsia="宋体" w:hAnsi="宋体" w:cs="宋体" w:hint="eastAsia"/>
                <w:kern w:val="0"/>
                <w:sz w:val="16"/>
                <w:szCs w:val="16"/>
              </w:rPr>
              <w:t>个</w:t>
            </w:r>
            <w:proofErr w:type="gramEnd"/>
            <w:r>
              <w:rPr>
                <w:rFonts w:ascii="宋体" w:eastAsia="宋体" w:hAnsi="宋体" w:cs="宋体" w:hint="eastAsia"/>
                <w:kern w:val="0"/>
                <w:sz w:val="16"/>
                <w:szCs w:val="16"/>
              </w:rPr>
              <w:t>）</w:t>
            </w:r>
          </w:p>
        </w:tc>
        <w:tc>
          <w:tcPr>
            <w:tcW w:w="1665" w:type="dxa"/>
            <w:vMerge w:val="restart"/>
            <w:tcBorders>
              <w:tl2br w:val="nil"/>
              <w:tr2bl w:val="nil"/>
            </w:tcBorders>
            <w:shd w:val="clear" w:color="auto" w:fill="auto"/>
            <w:vAlign w:val="center"/>
          </w:tcPr>
          <w:p w14:paraId="62720CB9"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24小时内核实信息</w:t>
            </w:r>
            <w:proofErr w:type="gramStart"/>
            <w:r>
              <w:rPr>
                <w:rFonts w:ascii="宋体" w:eastAsia="宋体" w:hAnsi="宋体" w:cs="宋体" w:hint="eastAsia"/>
                <w:kern w:val="0"/>
                <w:sz w:val="16"/>
                <w:szCs w:val="16"/>
              </w:rPr>
              <w:t>并勾选疑似</w:t>
            </w:r>
            <w:proofErr w:type="gramEnd"/>
            <w:r>
              <w:rPr>
                <w:rFonts w:ascii="宋体" w:eastAsia="宋体" w:hAnsi="宋体" w:cs="宋体" w:hint="eastAsia"/>
                <w:kern w:val="0"/>
                <w:sz w:val="16"/>
                <w:szCs w:val="16"/>
              </w:rPr>
              <w:t>事件的预警信号数（</w:t>
            </w:r>
            <w:proofErr w:type="gramStart"/>
            <w:r>
              <w:rPr>
                <w:rFonts w:ascii="宋体" w:eastAsia="宋体" w:hAnsi="宋体" w:cs="宋体" w:hint="eastAsia"/>
                <w:kern w:val="0"/>
                <w:sz w:val="16"/>
                <w:szCs w:val="16"/>
              </w:rPr>
              <w:t>个</w:t>
            </w:r>
            <w:proofErr w:type="gramEnd"/>
            <w:r>
              <w:rPr>
                <w:rFonts w:ascii="宋体" w:eastAsia="宋体" w:hAnsi="宋体" w:cs="宋体" w:hint="eastAsia"/>
                <w:kern w:val="0"/>
                <w:sz w:val="16"/>
                <w:szCs w:val="16"/>
              </w:rPr>
              <w:t>）</w:t>
            </w:r>
          </w:p>
        </w:tc>
        <w:tc>
          <w:tcPr>
            <w:tcW w:w="3686" w:type="dxa"/>
            <w:gridSpan w:val="5"/>
            <w:tcBorders>
              <w:tl2br w:val="nil"/>
              <w:tr2bl w:val="nil"/>
            </w:tcBorders>
            <w:shd w:val="clear" w:color="auto" w:fill="auto"/>
            <w:vAlign w:val="center"/>
          </w:tcPr>
          <w:p w14:paraId="4C5F0C91"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预警时身份为学生的预警信号核实情况</w:t>
            </w:r>
          </w:p>
        </w:tc>
      </w:tr>
      <w:tr w:rsidR="00B41E29" w14:paraId="65FD2A4C" w14:textId="77777777" w:rsidTr="00225D78">
        <w:trPr>
          <w:trHeight w:val="285"/>
        </w:trPr>
        <w:tc>
          <w:tcPr>
            <w:tcW w:w="1078" w:type="dxa"/>
            <w:vMerge/>
            <w:tcBorders>
              <w:tl2br w:val="nil"/>
              <w:tr2bl w:val="nil"/>
            </w:tcBorders>
            <w:vAlign w:val="center"/>
          </w:tcPr>
          <w:p w14:paraId="312D1238"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2920B6CD" w14:textId="77777777" w:rsidR="00B41E29" w:rsidRDefault="00B41E29" w:rsidP="00225D78">
            <w:pPr>
              <w:widowControl/>
              <w:jc w:val="left"/>
              <w:rPr>
                <w:rFonts w:ascii="宋体" w:eastAsia="宋体" w:hAnsi="宋体" w:cs="宋体"/>
                <w:kern w:val="0"/>
                <w:sz w:val="16"/>
                <w:szCs w:val="16"/>
              </w:rPr>
            </w:pPr>
          </w:p>
        </w:tc>
        <w:tc>
          <w:tcPr>
            <w:tcW w:w="2846" w:type="dxa"/>
            <w:vMerge/>
            <w:tcBorders>
              <w:tl2br w:val="nil"/>
              <w:tr2bl w:val="nil"/>
            </w:tcBorders>
            <w:vAlign w:val="center"/>
          </w:tcPr>
          <w:p w14:paraId="6711A2BF" w14:textId="77777777" w:rsidR="00B41E29" w:rsidRDefault="00B41E29" w:rsidP="00225D78">
            <w:pPr>
              <w:widowControl/>
              <w:jc w:val="center"/>
              <w:rPr>
                <w:rFonts w:ascii="宋体" w:eastAsia="宋体" w:hAnsi="宋体" w:cs="宋体"/>
                <w:kern w:val="0"/>
                <w:sz w:val="16"/>
                <w:szCs w:val="16"/>
              </w:rPr>
            </w:pPr>
          </w:p>
        </w:tc>
        <w:tc>
          <w:tcPr>
            <w:tcW w:w="1740" w:type="dxa"/>
            <w:gridSpan w:val="3"/>
            <w:vMerge/>
            <w:tcBorders>
              <w:tl2br w:val="nil"/>
              <w:tr2bl w:val="nil"/>
            </w:tcBorders>
            <w:vAlign w:val="center"/>
          </w:tcPr>
          <w:p w14:paraId="2A9D7625" w14:textId="77777777" w:rsidR="00B41E29" w:rsidRDefault="00B41E29" w:rsidP="00225D78">
            <w:pPr>
              <w:widowControl/>
              <w:jc w:val="left"/>
              <w:rPr>
                <w:rFonts w:ascii="宋体" w:eastAsia="宋体" w:hAnsi="宋体" w:cs="宋体"/>
                <w:kern w:val="0"/>
                <w:sz w:val="16"/>
                <w:szCs w:val="16"/>
              </w:rPr>
            </w:pPr>
          </w:p>
        </w:tc>
        <w:tc>
          <w:tcPr>
            <w:tcW w:w="1665" w:type="dxa"/>
            <w:vMerge/>
            <w:tcBorders>
              <w:tl2br w:val="nil"/>
              <w:tr2bl w:val="nil"/>
            </w:tcBorders>
            <w:vAlign w:val="center"/>
          </w:tcPr>
          <w:p w14:paraId="75CA2D79" w14:textId="77777777" w:rsidR="00B41E29" w:rsidRDefault="00B41E29" w:rsidP="00225D78">
            <w:pPr>
              <w:widowControl/>
              <w:jc w:val="left"/>
              <w:rPr>
                <w:rFonts w:ascii="宋体" w:eastAsia="宋体" w:hAnsi="宋体" w:cs="宋体"/>
                <w:kern w:val="0"/>
                <w:sz w:val="16"/>
                <w:szCs w:val="16"/>
              </w:rPr>
            </w:pPr>
          </w:p>
        </w:tc>
        <w:tc>
          <w:tcPr>
            <w:tcW w:w="3686" w:type="dxa"/>
            <w:gridSpan w:val="5"/>
            <w:tcBorders>
              <w:tl2br w:val="nil"/>
              <w:tr2bl w:val="nil"/>
            </w:tcBorders>
            <w:shd w:val="clear" w:color="auto" w:fill="auto"/>
            <w:vAlign w:val="center"/>
          </w:tcPr>
          <w:p w14:paraId="683F7876"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收到的信号总数（</w:t>
            </w:r>
            <w:proofErr w:type="gramStart"/>
            <w:r>
              <w:rPr>
                <w:rFonts w:ascii="宋体" w:eastAsia="宋体" w:hAnsi="宋体" w:cs="宋体" w:hint="eastAsia"/>
                <w:kern w:val="0"/>
                <w:sz w:val="16"/>
                <w:szCs w:val="16"/>
              </w:rPr>
              <w:t>个</w:t>
            </w:r>
            <w:proofErr w:type="gramEnd"/>
            <w:r>
              <w:rPr>
                <w:rFonts w:ascii="宋体" w:eastAsia="宋体" w:hAnsi="宋体" w:cs="宋体" w:hint="eastAsia"/>
                <w:kern w:val="0"/>
                <w:sz w:val="16"/>
                <w:szCs w:val="16"/>
              </w:rPr>
              <w:t>）</w:t>
            </w:r>
          </w:p>
        </w:tc>
      </w:tr>
      <w:tr w:rsidR="00B41E29" w14:paraId="3427ED27" w14:textId="77777777" w:rsidTr="00225D78">
        <w:trPr>
          <w:trHeight w:val="285"/>
        </w:trPr>
        <w:tc>
          <w:tcPr>
            <w:tcW w:w="1078" w:type="dxa"/>
            <w:vMerge/>
            <w:tcBorders>
              <w:tl2br w:val="nil"/>
              <w:tr2bl w:val="nil"/>
            </w:tcBorders>
            <w:vAlign w:val="center"/>
          </w:tcPr>
          <w:p w14:paraId="3C4C80DF"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5DF8CDFE"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2D036117"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2018年7-12月</w:t>
            </w:r>
          </w:p>
        </w:tc>
        <w:tc>
          <w:tcPr>
            <w:tcW w:w="1740" w:type="dxa"/>
            <w:gridSpan w:val="3"/>
            <w:tcBorders>
              <w:tl2br w:val="nil"/>
              <w:tr2bl w:val="nil"/>
            </w:tcBorders>
            <w:shd w:val="clear" w:color="auto" w:fill="auto"/>
            <w:vAlign w:val="center"/>
          </w:tcPr>
          <w:p w14:paraId="75B084B2"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1665" w:type="dxa"/>
            <w:tcBorders>
              <w:tl2br w:val="nil"/>
              <w:tr2bl w:val="nil"/>
            </w:tcBorders>
            <w:shd w:val="clear" w:color="auto" w:fill="auto"/>
            <w:vAlign w:val="center"/>
          </w:tcPr>
          <w:p w14:paraId="0FDF9C99"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3686" w:type="dxa"/>
            <w:gridSpan w:val="5"/>
            <w:tcBorders>
              <w:tl2br w:val="nil"/>
              <w:tr2bl w:val="nil"/>
            </w:tcBorders>
            <w:shd w:val="clear" w:color="auto" w:fill="auto"/>
            <w:vAlign w:val="center"/>
          </w:tcPr>
          <w:p w14:paraId="10875DD8"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5A39AFAA" w14:textId="77777777" w:rsidTr="00225D78">
        <w:trPr>
          <w:trHeight w:val="285"/>
        </w:trPr>
        <w:tc>
          <w:tcPr>
            <w:tcW w:w="1078" w:type="dxa"/>
            <w:vMerge/>
            <w:tcBorders>
              <w:tl2br w:val="nil"/>
              <w:tr2bl w:val="nil"/>
            </w:tcBorders>
            <w:vAlign w:val="center"/>
          </w:tcPr>
          <w:p w14:paraId="7AC1C828"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7728A24F"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6CE7B399"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2019</w:t>
            </w:r>
          </w:p>
        </w:tc>
        <w:tc>
          <w:tcPr>
            <w:tcW w:w="1740" w:type="dxa"/>
            <w:gridSpan w:val="3"/>
            <w:tcBorders>
              <w:tl2br w:val="nil"/>
              <w:tr2bl w:val="nil"/>
            </w:tcBorders>
            <w:shd w:val="clear" w:color="auto" w:fill="auto"/>
            <w:vAlign w:val="center"/>
          </w:tcPr>
          <w:p w14:paraId="0FE1DB03"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1665" w:type="dxa"/>
            <w:tcBorders>
              <w:tl2br w:val="nil"/>
              <w:tr2bl w:val="nil"/>
            </w:tcBorders>
            <w:shd w:val="clear" w:color="auto" w:fill="auto"/>
            <w:vAlign w:val="center"/>
          </w:tcPr>
          <w:p w14:paraId="669BC141"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3686" w:type="dxa"/>
            <w:gridSpan w:val="5"/>
            <w:tcBorders>
              <w:tl2br w:val="nil"/>
              <w:tr2bl w:val="nil"/>
            </w:tcBorders>
            <w:shd w:val="clear" w:color="auto" w:fill="auto"/>
            <w:vAlign w:val="center"/>
          </w:tcPr>
          <w:p w14:paraId="0051B92D"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2C32B40C" w14:textId="77777777" w:rsidTr="00225D78">
        <w:trPr>
          <w:trHeight w:val="285"/>
        </w:trPr>
        <w:tc>
          <w:tcPr>
            <w:tcW w:w="1078" w:type="dxa"/>
            <w:vMerge/>
            <w:tcBorders>
              <w:tl2br w:val="nil"/>
              <w:tr2bl w:val="nil"/>
            </w:tcBorders>
            <w:vAlign w:val="center"/>
          </w:tcPr>
          <w:p w14:paraId="7214EF10"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28242D07"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0EE034E5" w14:textId="77777777" w:rsidR="00B41E29" w:rsidRDefault="00B41E29" w:rsidP="00225D7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2020</w:t>
            </w:r>
          </w:p>
        </w:tc>
        <w:tc>
          <w:tcPr>
            <w:tcW w:w="1740" w:type="dxa"/>
            <w:gridSpan w:val="3"/>
            <w:tcBorders>
              <w:tl2br w:val="nil"/>
              <w:tr2bl w:val="nil"/>
            </w:tcBorders>
            <w:shd w:val="clear" w:color="auto" w:fill="auto"/>
            <w:vAlign w:val="center"/>
          </w:tcPr>
          <w:p w14:paraId="4A59F661"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1665" w:type="dxa"/>
            <w:tcBorders>
              <w:tl2br w:val="nil"/>
              <w:tr2bl w:val="nil"/>
            </w:tcBorders>
            <w:shd w:val="clear" w:color="auto" w:fill="auto"/>
            <w:vAlign w:val="center"/>
          </w:tcPr>
          <w:p w14:paraId="784DC220"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3686" w:type="dxa"/>
            <w:gridSpan w:val="5"/>
            <w:tcBorders>
              <w:tl2br w:val="nil"/>
              <w:tr2bl w:val="nil"/>
            </w:tcBorders>
            <w:shd w:val="clear" w:color="auto" w:fill="auto"/>
            <w:vAlign w:val="center"/>
          </w:tcPr>
          <w:p w14:paraId="5A1D2C20"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12E2A32D" w14:textId="77777777" w:rsidTr="00225D78">
        <w:trPr>
          <w:trHeight w:val="285"/>
        </w:trPr>
        <w:tc>
          <w:tcPr>
            <w:tcW w:w="1078" w:type="dxa"/>
            <w:vMerge/>
            <w:tcBorders>
              <w:tl2br w:val="nil"/>
              <w:tr2bl w:val="nil"/>
            </w:tcBorders>
            <w:vAlign w:val="center"/>
          </w:tcPr>
          <w:p w14:paraId="303203D5" w14:textId="77777777" w:rsidR="00B41E29" w:rsidRDefault="00B41E29" w:rsidP="00225D78">
            <w:pPr>
              <w:widowControl/>
              <w:jc w:val="left"/>
              <w:rPr>
                <w:rFonts w:ascii="宋体" w:eastAsia="宋体" w:hAnsi="宋体" w:cs="宋体"/>
                <w:kern w:val="0"/>
                <w:sz w:val="16"/>
                <w:szCs w:val="16"/>
              </w:rPr>
            </w:pPr>
          </w:p>
        </w:tc>
        <w:tc>
          <w:tcPr>
            <w:tcW w:w="3459" w:type="dxa"/>
            <w:vMerge w:val="restart"/>
            <w:tcBorders>
              <w:tl2br w:val="nil"/>
              <w:tr2bl w:val="nil"/>
            </w:tcBorders>
            <w:shd w:val="clear" w:color="auto" w:fill="auto"/>
            <w:vAlign w:val="center"/>
          </w:tcPr>
          <w:p w14:paraId="09C9C332"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65岁及以上老年人主动筛查</w:t>
            </w:r>
          </w:p>
        </w:tc>
        <w:tc>
          <w:tcPr>
            <w:tcW w:w="2846" w:type="dxa"/>
            <w:tcBorders>
              <w:tl2br w:val="nil"/>
              <w:tr2bl w:val="nil"/>
            </w:tcBorders>
            <w:shd w:val="clear" w:color="auto" w:fill="auto"/>
            <w:vAlign w:val="center"/>
          </w:tcPr>
          <w:p w14:paraId="1C520D37"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年度</w:t>
            </w:r>
          </w:p>
        </w:tc>
        <w:tc>
          <w:tcPr>
            <w:tcW w:w="3405" w:type="dxa"/>
            <w:gridSpan w:val="4"/>
            <w:tcBorders>
              <w:tl2br w:val="nil"/>
              <w:tr2bl w:val="nil"/>
            </w:tcBorders>
            <w:shd w:val="clear" w:color="auto" w:fill="auto"/>
            <w:vAlign w:val="center"/>
          </w:tcPr>
          <w:p w14:paraId="12D1A55D"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老年人口数（人）</w:t>
            </w:r>
          </w:p>
        </w:tc>
        <w:tc>
          <w:tcPr>
            <w:tcW w:w="3686" w:type="dxa"/>
            <w:gridSpan w:val="5"/>
            <w:tcBorders>
              <w:tl2br w:val="nil"/>
              <w:tr2bl w:val="nil"/>
            </w:tcBorders>
            <w:shd w:val="clear" w:color="auto" w:fill="auto"/>
            <w:vAlign w:val="center"/>
          </w:tcPr>
          <w:p w14:paraId="0FC1A4F9"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color w:val="000000" w:themeColor="text1"/>
                <w:kern w:val="0"/>
                <w:sz w:val="16"/>
                <w:szCs w:val="16"/>
              </w:rPr>
              <w:t>进行肺结核可疑</w:t>
            </w:r>
            <w:r>
              <w:rPr>
                <w:rFonts w:ascii="宋体" w:eastAsia="宋体" w:hAnsi="宋体" w:cs="宋体" w:hint="eastAsia"/>
                <w:kern w:val="0"/>
                <w:sz w:val="16"/>
                <w:szCs w:val="16"/>
              </w:rPr>
              <w:t>症状筛查数（人）</w:t>
            </w:r>
          </w:p>
        </w:tc>
      </w:tr>
      <w:tr w:rsidR="00B41E29" w14:paraId="20B9A5C2" w14:textId="77777777" w:rsidTr="00225D78">
        <w:trPr>
          <w:trHeight w:val="285"/>
        </w:trPr>
        <w:tc>
          <w:tcPr>
            <w:tcW w:w="1078" w:type="dxa"/>
            <w:vMerge/>
            <w:tcBorders>
              <w:tl2br w:val="nil"/>
              <w:tr2bl w:val="nil"/>
            </w:tcBorders>
            <w:vAlign w:val="center"/>
          </w:tcPr>
          <w:p w14:paraId="1B9AAA1A"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177C5621"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1800E9B0"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2016</w:t>
            </w:r>
          </w:p>
        </w:tc>
        <w:tc>
          <w:tcPr>
            <w:tcW w:w="3405" w:type="dxa"/>
            <w:gridSpan w:val="4"/>
            <w:tcBorders>
              <w:tl2br w:val="nil"/>
              <w:tr2bl w:val="nil"/>
            </w:tcBorders>
            <w:shd w:val="clear" w:color="auto" w:fill="auto"/>
            <w:vAlign w:val="center"/>
          </w:tcPr>
          <w:p w14:paraId="7611B32A"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3686" w:type="dxa"/>
            <w:gridSpan w:val="5"/>
            <w:tcBorders>
              <w:tl2br w:val="nil"/>
              <w:tr2bl w:val="nil"/>
            </w:tcBorders>
            <w:shd w:val="clear" w:color="auto" w:fill="auto"/>
            <w:vAlign w:val="center"/>
          </w:tcPr>
          <w:p w14:paraId="2013553C"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6C3C593D" w14:textId="77777777" w:rsidTr="00225D78">
        <w:trPr>
          <w:trHeight w:val="285"/>
        </w:trPr>
        <w:tc>
          <w:tcPr>
            <w:tcW w:w="1078" w:type="dxa"/>
            <w:vMerge/>
            <w:tcBorders>
              <w:tl2br w:val="nil"/>
              <w:tr2bl w:val="nil"/>
            </w:tcBorders>
            <w:vAlign w:val="center"/>
          </w:tcPr>
          <w:p w14:paraId="0D18B77B"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08439F69"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25473BB0"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2017</w:t>
            </w:r>
          </w:p>
        </w:tc>
        <w:tc>
          <w:tcPr>
            <w:tcW w:w="3405" w:type="dxa"/>
            <w:gridSpan w:val="4"/>
            <w:tcBorders>
              <w:tl2br w:val="nil"/>
              <w:tr2bl w:val="nil"/>
            </w:tcBorders>
            <w:shd w:val="clear" w:color="auto" w:fill="auto"/>
            <w:vAlign w:val="center"/>
          </w:tcPr>
          <w:p w14:paraId="38C99FC9"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3686" w:type="dxa"/>
            <w:gridSpan w:val="5"/>
            <w:tcBorders>
              <w:tl2br w:val="nil"/>
              <w:tr2bl w:val="nil"/>
            </w:tcBorders>
            <w:shd w:val="clear" w:color="auto" w:fill="auto"/>
            <w:vAlign w:val="center"/>
          </w:tcPr>
          <w:p w14:paraId="2A03BB7C"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25E919D7" w14:textId="77777777" w:rsidTr="00225D78">
        <w:trPr>
          <w:trHeight w:val="285"/>
        </w:trPr>
        <w:tc>
          <w:tcPr>
            <w:tcW w:w="1078" w:type="dxa"/>
            <w:vMerge/>
            <w:tcBorders>
              <w:tl2br w:val="nil"/>
              <w:tr2bl w:val="nil"/>
            </w:tcBorders>
            <w:vAlign w:val="center"/>
          </w:tcPr>
          <w:p w14:paraId="62386727"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28DA35E3"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5651FC76"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2018</w:t>
            </w:r>
          </w:p>
        </w:tc>
        <w:tc>
          <w:tcPr>
            <w:tcW w:w="3405" w:type="dxa"/>
            <w:gridSpan w:val="4"/>
            <w:tcBorders>
              <w:tl2br w:val="nil"/>
              <w:tr2bl w:val="nil"/>
            </w:tcBorders>
            <w:shd w:val="clear" w:color="auto" w:fill="auto"/>
            <w:vAlign w:val="center"/>
          </w:tcPr>
          <w:p w14:paraId="224F2125"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3686" w:type="dxa"/>
            <w:gridSpan w:val="5"/>
            <w:tcBorders>
              <w:tl2br w:val="nil"/>
              <w:tr2bl w:val="nil"/>
            </w:tcBorders>
            <w:shd w:val="clear" w:color="auto" w:fill="auto"/>
            <w:vAlign w:val="center"/>
          </w:tcPr>
          <w:p w14:paraId="50B75FF5"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28B5D4E7" w14:textId="77777777" w:rsidTr="00225D78">
        <w:trPr>
          <w:trHeight w:val="285"/>
        </w:trPr>
        <w:tc>
          <w:tcPr>
            <w:tcW w:w="1078" w:type="dxa"/>
            <w:vMerge/>
            <w:tcBorders>
              <w:tl2br w:val="nil"/>
              <w:tr2bl w:val="nil"/>
            </w:tcBorders>
            <w:vAlign w:val="center"/>
          </w:tcPr>
          <w:p w14:paraId="7A910CCB"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29A4B0B9"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2E1C6F1E"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2019</w:t>
            </w:r>
          </w:p>
        </w:tc>
        <w:tc>
          <w:tcPr>
            <w:tcW w:w="3405" w:type="dxa"/>
            <w:gridSpan w:val="4"/>
            <w:tcBorders>
              <w:tl2br w:val="nil"/>
              <w:tr2bl w:val="nil"/>
            </w:tcBorders>
            <w:shd w:val="clear" w:color="auto" w:fill="auto"/>
            <w:vAlign w:val="center"/>
          </w:tcPr>
          <w:p w14:paraId="13DF976F"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3686" w:type="dxa"/>
            <w:gridSpan w:val="5"/>
            <w:tcBorders>
              <w:tl2br w:val="nil"/>
              <w:tr2bl w:val="nil"/>
            </w:tcBorders>
            <w:shd w:val="clear" w:color="auto" w:fill="auto"/>
            <w:vAlign w:val="center"/>
          </w:tcPr>
          <w:p w14:paraId="03C14662"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73FAFB13" w14:textId="77777777" w:rsidTr="00225D78">
        <w:trPr>
          <w:trHeight w:val="285"/>
        </w:trPr>
        <w:tc>
          <w:tcPr>
            <w:tcW w:w="1078" w:type="dxa"/>
            <w:vMerge/>
            <w:tcBorders>
              <w:tl2br w:val="nil"/>
              <w:tr2bl w:val="nil"/>
            </w:tcBorders>
            <w:vAlign w:val="center"/>
          </w:tcPr>
          <w:p w14:paraId="62B55757"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61E49200"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18C1EB56"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2020</w:t>
            </w:r>
          </w:p>
        </w:tc>
        <w:tc>
          <w:tcPr>
            <w:tcW w:w="3405" w:type="dxa"/>
            <w:gridSpan w:val="4"/>
            <w:tcBorders>
              <w:tl2br w:val="nil"/>
              <w:tr2bl w:val="nil"/>
            </w:tcBorders>
            <w:shd w:val="clear" w:color="auto" w:fill="auto"/>
            <w:vAlign w:val="center"/>
          </w:tcPr>
          <w:p w14:paraId="626DF3D8"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3686" w:type="dxa"/>
            <w:gridSpan w:val="5"/>
            <w:tcBorders>
              <w:tl2br w:val="nil"/>
              <w:tr2bl w:val="nil"/>
            </w:tcBorders>
            <w:shd w:val="clear" w:color="auto" w:fill="auto"/>
            <w:vAlign w:val="center"/>
          </w:tcPr>
          <w:p w14:paraId="2F3088C0"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7A5843C4" w14:textId="77777777" w:rsidTr="00225D78">
        <w:trPr>
          <w:trHeight w:val="285"/>
        </w:trPr>
        <w:tc>
          <w:tcPr>
            <w:tcW w:w="1078" w:type="dxa"/>
            <w:vMerge/>
            <w:tcBorders>
              <w:tl2br w:val="nil"/>
              <w:tr2bl w:val="nil"/>
            </w:tcBorders>
            <w:vAlign w:val="center"/>
          </w:tcPr>
          <w:p w14:paraId="7E7EF31F" w14:textId="77777777" w:rsidR="00B41E29" w:rsidRDefault="00B41E29" w:rsidP="00225D78">
            <w:pPr>
              <w:widowControl/>
              <w:jc w:val="left"/>
              <w:rPr>
                <w:rFonts w:ascii="宋体" w:eastAsia="宋体" w:hAnsi="宋体" w:cs="宋体"/>
                <w:kern w:val="0"/>
                <w:sz w:val="16"/>
                <w:szCs w:val="16"/>
              </w:rPr>
            </w:pPr>
          </w:p>
        </w:tc>
        <w:tc>
          <w:tcPr>
            <w:tcW w:w="3459" w:type="dxa"/>
            <w:vMerge w:val="restart"/>
            <w:tcBorders>
              <w:tl2br w:val="nil"/>
              <w:tr2bl w:val="nil"/>
            </w:tcBorders>
            <w:shd w:val="clear" w:color="auto" w:fill="auto"/>
            <w:vAlign w:val="center"/>
          </w:tcPr>
          <w:p w14:paraId="6741E9C4"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糖尿病患者主动筛查</w:t>
            </w:r>
          </w:p>
        </w:tc>
        <w:tc>
          <w:tcPr>
            <w:tcW w:w="2846" w:type="dxa"/>
            <w:tcBorders>
              <w:tl2br w:val="nil"/>
              <w:tr2bl w:val="nil"/>
            </w:tcBorders>
            <w:shd w:val="clear" w:color="auto" w:fill="auto"/>
            <w:vAlign w:val="center"/>
          </w:tcPr>
          <w:p w14:paraId="66B1E7A2"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年度</w:t>
            </w:r>
          </w:p>
        </w:tc>
        <w:tc>
          <w:tcPr>
            <w:tcW w:w="3405" w:type="dxa"/>
            <w:gridSpan w:val="4"/>
            <w:tcBorders>
              <w:tl2br w:val="nil"/>
              <w:tr2bl w:val="nil"/>
            </w:tcBorders>
            <w:shd w:val="clear" w:color="auto" w:fill="auto"/>
            <w:vAlign w:val="center"/>
          </w:tcPr>
          <w:p w14:paraId="52100D1D"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纳入社区管理的Ⅱ型糖尿病患者数（例）</w:t>
            </w:r>
          </w:p>
        </w:tc>
        <w:tc>
          <w:tcPr>
            <w:tcW w:w="3686" w:type="dxa"/>
            <w:gridSpan w:val="5"/>
            <w:tcBorders>
              <w:tl2br w:val="nil"/>
              <w:tr2bl w:val="nil"/>
            </w:tcBorders>
            <w:shd w:val="clear" w:color="auto" w:fill="auto"/>
            <w:vAlign w:val="center"/>
          </w:tcPr>
          <w:p w14:paraId="4CD3F484"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color w:val="000000" w:themeColor="text1"/>
                <w:kern w:val="0"/>
                <w:sz w:val="16"/>
                <w:szCs w:val="16"/>
              </w:rPr>
              <w:t>进行肺结核可疑</w:t>
            </w:r>
            <w:r>
              <w:rPr>
                <w:rFonts w:ascii="宋体" w:eastAsia="宋体" w:hAnsi="宋体" w:cs="宋体" w:hint="eastAsia"/>
                <w:kern w:val="0"/>
                <w:sz w:val="16"/>
                <w:szCs w:val="16"/>
              </w:rPr>
              <w:t>症状筛查数（人次）</w:t>
            </w:r>
          </w:p>
        </w:tc>
      </w:tr>
      <w:tr w:rsidR="00B41E29" w14:paraId="459B300D" w14:textId="77777777" w:rsidTr="00225D78">
        <w:trPr>
          <w:trHeight w:val="285"/>
        </w:trPr>
        <w:tc>
          <w:tcPr>
            <w:tcW w:w="1078" w:type="dxa"/>
            <w:vMerge/>
            <w:tcBorders>
              <w:tl2br w:val="nil"/>
              <w:tr2bl w:val="nil"/>
            </w:tcBorders>
            <w:vAlign w:val="center"/>
          </w:tcPr>
          <w:p w14:paraId="272CB1E9"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78B20D49"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61B49AF6"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2016</w:t>
            </w:r>
          </w:p>
        </w:tc>
        <w:tc>
          <w:tcPr>
            <w:tcW w:w="3405" w:type="dxa"/>
            <w:gridSpan w:val="4"/>
            <w:tcBorders>
              <w:tl2br w:val="nil"/>
              <w:tr2bl w:val="nil"/>
            </w:tcBorders>
            <w:shd w:val="clear" w:color="auto" w:fill="auto"/>
            <w:vAlign w:val="center"/>
          </w:tcPr>
          <w:p w14:paraId="68A9A981"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3686" w:type="dxa"/>
            <w:gridSpan w:val="5"/>
            <w:tcBorders>
              <w:tl2br w:val="nil"/>
              <w:tr2bl w:val="nil"/>
            </w:tcBorders>
            <w:shd w:val="clear" w:color="auto" w:fill="auto"/>
            <w:vAlign w:val="center"/>
          </w:tcPr>
          <w:p w14:paraId="4FD8A768"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0AB58DE5" w14:textId="77777777" w:rsidTr="00225D78">
        <w:trPr>
          <w:trHeight w:val="285"/>
        </w:trPr>
        <w:tc>
          <w:tcPr>
            <w:tcW w:w="1078" w:type="dxa"/>
            <w:vMerge/>
            <w:tcBorders>
              <w:tl2br w:val="nil"/>
              <w:tr2bl w:val="nil"/>
            </w:tcBorders>
            <w:vAlign w:val="center"/>
          </w:tcPr>
          <w:p w14:paraId="6D8F3272"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298F2372"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734F92C5"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2017</w:t>
            </w:r>
          </w:p>
        </w:tc>
        <w:tc>
          <w:tcPr>
            <w:tcW w:w="3405" w:type="dxa"/>
            <w:gridSpan w:val="4"/>
            <w:tcBorders>
              <w:tl2br w:val="nil"/>
              <w:tr2bl w:val="nil"/>
            </w:tcBorders>
            <w:shd w:val="clear" w:color="auto" w:fill="auto"/>
            <w:vAlign w:val="center"/>
          </w:tcPr>
          <w:p w14:paraId="4EBE7EE9"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3686" w:type="dxa"/>
            <w:gridSpan w:val="5"/>
            <w:tcBorders>
              <w:tl2br w:val="nil"/>
              <w:tr2bl w:val="nil"/>
            </w:tcBorders>
            <w:shd w:val="clear" w:color="auto" w:fill="auto"/>
            <w:vAlign w:val="center"/>
          </w:tcPr>
          <w:p w14:paraId="7D17877C"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578CEEDF" w14:textId="77777777" w:rsidTr="00225D78">
        <w:trPr>
          <w:trHeight w:val="285"/>
        </w:trPr>
        <w:tc>
          <w:tcPr>
            <w:tcW w:w="1078" w:type="dxa"/>
            <w:vMerge/>
            <w:tcBorders>
              <w:tl2br w:val="nil"/>
              <w:tr2bl w:val="nil"/>
            </w:tcBorders>
            <w:vAlign w:val="center"/>
          </w:tcPr>
          <w:p w14:paraId="721148C1"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1C2107A8"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3A2F6F1B"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2018</w:t>
            </w:r>
          </w:p>
        </w:tc>
        <w:tc>
          <w:tcPr>
            <w:tcW w:w="3405" w:type="dxa"/>
            <w:gridSpan w:val="4"/>
            <w:tcBorders>
              <w:tl2br w:val="nil"/>
              <w:tr2bl w:val="nil"/>
            </w:tcBorders>
            <w:shd w:val="clear" w:color="auto" w:fill="auto"/>
            <w:vAlign w:val="center"/>
          </w:tcPr>
          <w:p w14:paraId="48C625B1"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3686" w:type="dxa"/>
            <w:gridSpan w:val="5"/>
            <w:tcBorders>
              <w:tl2br w:val="nil"/>
              <w:tr2bl w:val="nil"/>
            </w:tcBorders>
            <w:shd w:val="clear" w:color="auto" w:fill="auto"/>
            <w:vAlign w:val="center"/>
          </w:tcPr>
          <w:p w14:paraId="74A0CAB1"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2A6759F9" w14:textId="77777777" w:rsidTr="00225D78">
        <w:trPr>
          <w:trHeight w:val="285"/>
        </w:trPr>
        <w:tc>
          <w:tcPr>
            <w:tcW w:w="1078" w:type="dxa"/>
            <w:vMerge/>
            <w:tcBorders>
              <w:tl2br w:val="nil"/>
              <w:tr2bl w:val="nil"/>
            </w:tcBorders>
            <w:vAlign w:val="center"/>
          </w:tcPr>
          <w:p w14:paraId="54B4C38B"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35BE7FDE"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683C2F5A"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2019</w:t>
            </w:r>
          </w:p>
        </w:tc>
        <w:tc>
          <w:tcPr>
            <w:tcW w:w="3405" w:type="dxa"/>
            <w:gridSpan w:val="4"/>
            <w:tcBorders>
              <w:tl2br w:val="nil"/>
              <w:tr2bl w:val="nil"/>
            </w:tcBorders>
            <w:shd w:val="clear" w:color="auto" w:fill="auto"/>
            <w:vAlign w:val="center"/>
          </w:tcPr>
          <w:p w14:paraId="67F18960"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3686" w:type="dxa"/>
            <w:gridSpan w:val="5"/>
            <w:tcBorders>
              <w:tl2br w:val="nil"/>
              <w:tr2bl w:val="nil"/>
            </w:tcBorders>
            <w:shd w:val="clear" w:color="auto" w:fill="auto"/>
            <w:vAlign w:val="center"/>
          </w:tcPr>
          <w:p w14:paraId="3830277B"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260AA58E" w14:textId="77777777" w:rsidTr="00225D78">
        <w:trPr>
          <w:trHeight w:val="285"/>
        </w:trPr>
        <w:tc>
          <w:tcPr>
            <w:tcW w:w="1078" w:type="dxa"/>
            <w:vMerge/>
            <w:tcBorders>
              <w:tl2br w:val="nil"/>
              <w:tr2bl w:val="nil"/>
            </w:tcBorders>
            <w:vAlign w:val="center"/>
          </w:tcPr>
          <w:p w14:paraId="59F37973"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6C87225E"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173E5814"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2020</w:t>
            </w:r>
          </w:p>
        </w:tc>
        <w:tc>
          <w:tcPr>
            <w:tcW w:w="3405" w:type="dxa"/>
            <w:gridSpan w:val="4"/>
            <w:tcBorders>
              <w:tl2br w:val="nil"/>
              <w:tr2bl w:val="nil"/>
            </w:tcBorders>
            <w:shd w:val="clear" w:color="auto" w:fill="auto"/>
            <w:vAlign w:val="center"/>
          </w:tcPr>
          <w:p w14:paraId="4DC5A858"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3686" w:type="dxa"/>
            <w:gridSpan w:val="5"/>
            <w:tcBorders>
              <w:tl2br w:val="nil"/>
              <w:tr2bl w:val="nil"/>
            </w:tcBorders>
            <w:shd w:val="clear" w:color="auto" w:fill="auto"/>
            <w:vAlign w:val="center"/>
          </w:tcPr>
          <w:p w14:paraId="32D810D6"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264E4407" w14:textId="77777777" w:rsidTr="00225D78">
        <w:trPr>
          <w:trHeight w:val="285"/>
        </w:trPr>
        <w:tc>
          <w:tcPr>
            <w:tcW w:w="1078" w:type="dxa"/>
            <w:vMerge/>
            <w:tcBorders>
              <w:tl2br w:val="nil"/>
              <w:tr2bl w:val="nil"/>
            </w:tcBorders>
            <w:vAlign w:val="center"/>
          </w:tcPr>
          <w:p w14:paraId="017DFAD4" w14:textId="77777777" w:rsidR="00B41E29" w:rsidRDefault="00B41E29" w:rsidP="00225D78">
            <w:pPr>
              <w:widowControl/>
              <w:jc w:val="left"/>
              <w:rPr>
                <w:rFonts w:ascii="宋体" w:eastAsia="宋体" w:hAnsi="宋体" w:cs="宋体"/>
                <w:kern w:val="0"/>
                <w:sz w:val="16"/>
                <w:szCs w:val="16"/>
              </w:rPr>
            </w:pPr>
          </w:p>
        </w:tc>
        <w:tc>
          <w:tcPr>
            <w:tcW w:w="3459" w:type="dxa"/>
            <w:vMerge w:val="restart"/>
            <w:tcBorders>
              <w:tl2br w:val="nil"/>
              <w:tr2bl w:val="nil"/>
            </w:tcBorders>
            <w:shd w:val="clear" w:color="auto" w:fill="auto"/>
            <w:vAlign w:val="center"/>
          </w:tcPr>
          <w:p w14:paraId="590C3A02"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预防性治疗开展情况</w:t>
            </w:r>
          </w:p>
        </w:tc>
        <w:tc>
          <w:tcPr>
            <w:tcW w:w="2846" w:type="dxa"/>
            <w:tcBorders>
              <w:tl2br w:val="nil"/>
              <w:tr2bl w:val="nil"/>
            </w:tcBorders>
            <w:shd w:val="clear" w:color="auto" w:fill="auto"/>
            <w:vAlign w:val="center"/>
          </w:tcPr>
          <w:p w14:paraId="451A31E6"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年度</w:t>
            </w:r>
          </w:p>
        </w:tc>
        <w:tc>
          <w:tcPr>
            <w:tcW w:w="1563" w:type="dxa"/>
            <w:gridSpan w:val="2"/>
            <w:tcBorders>
              <w:tl2br w:val="nil"/>
              <w:tr2bl w:val="nil"/>
            </w:tcBorders>
            <w:shd w:val="clear" w:color="auto" w:fill="auto"/>
            <w:vAlign w:val="center"/>
          </w:tcPr>
          <w:p w14:paraId="18F91B53"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HIV/AIDS患者（人）</w:t>
            </w:r>
          </w:p>
        </w:tc>
        <w:tc>
          <w:tcPr>
            <w:tcW w:w="1842" w:type="dxa"/>
            <w:gridSpan w:val="2"/>
            <w:tcBorders>
              <w:tl2br w:val="nil"/>
              <w:tr2bl w:val="nil"/>
            </w:tcBorders>
            <w:shd w:val="clear" w:color="auto" w:fill="auto"/>
            <w:vAlign w:val="center"/>
          </w:tcPr>
          <w:p w14:paraId="2799FFAB"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与病原学阳性肺结核患者密切接触的5岁以下儿童（人）</w:t>
            </w:r>
          </w:p>
        </w:tc>
        <w:tc>
          <w:tcPr>
            <w:tcW w:w="1843" w:type="dxa"/>
            <w:gridSpan w:val="4"/>
            <w:tcBorders>
              <w:tl2br w:val="nil"/>
              <w:tr2bl w:val="nil"/>
            </w:tcBorders>
            <w:shd w:val="clear" w:color="auto" w:fill="auto"/>
            <w:vAlign w:val="center"/>
          </w:tcPr>
          <w:p w14:paraId="59F205A8"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学校聚集性疫情中出现的学生密接者（人）</w:t>
            </w:r>
          </w:p>
        </w:tc>
        <w:tc>
          <w:tcPr>
            <w:tcW w:w="1843" w:type="dxa"/>
            <w:tcBorders>
              <w:tl2br w:val="nil"/>
              <w:tr2bl w:val="nil"/>
            </w:tcBorders>
            <w:shd w:val="clear" w:color="auto" w:fill="auto"/>
            <w:vAlign w:val="center"/>
          </w:tcPr>
          <w:p w14:paraId="34CFE343"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其他（人）</w:t>
            </w:r>
          </w:p>
        </w:tc>
      </w:tr>
      <w:tr w:rsidR="00B41E29" w14:paraId="7F1D8CD2" w14:textId="77777777" w:rsidTr="00225D78">
        <w:trPr>
          <w:trHeight w:val="285"/>
        </w:trPr>
        <w:tc>
          <w:tcPr>
            <w:tcW w:w="1078" w:type="dxa"/>
            <w:vMerge/>
            <w:tcBorders>
              <w:tl2br w:val="nil"/>
              <w:tr2bl w:val="nil"/>
            </w:tcBorders>
            <w:vAlign w:val="center"/>
          </w:tcPr>
          <w:p w14:paraId="23948D59"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14FF49C7"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20BE24D9"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2016</w:t>
            </w:r>
          </w:p>
        </w:tc>
        <w:tc>
          <w:tcPr>
            <w:tcW w:w="1563" w:type="dxa"/>
            <w:gridSpan w:val="2"/>
            <w:tcBorders>
              <w:tl2br w:val="nil"/>
              <w:tr2bl w:val="nil"/>
            </w:tcBorders>
            <w:shd w:val="clear" w:color="auto" w:fill="auto"/>
            <w:vAlign w:val="center"/>
          </w:tcPr>
          <w:p w14:paraId="39984C3C"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1842" w:type="dxa"/>
            <w:gridSpan w:val="2"/>
            <w:tcBorders>
              <w:tl2br w:val="nil"/>
              <w:tr2bl w:val="nil"/>
            </w:tcBorders>
            <w:shd w:val="clear" w:color="auto" w:fill="auto"/>
            <w:vAlign w:val="center"/>
          </w:tcPr>
          <w:p w14:paraId="22B16481"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1843" w:type="dxa"/>
            <w:gridSpan w:val="4"/>
            <w:tcBorders>
              <w:tl2br w:val="nil"/>
              <w:tr2bl w:val="nil"/>
            </w:tcBorders>
            <w:shd w:val="clear" w:color="auto" w:fill="auto"/>
            <w:vAlign w:val="center"/>
          </w:tcPr>
          <w:p w14:paraId="0A696004"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1843" w:type="dxa"/>
            <w:tcBorders>
              <w:tl2br w:val="nil"/>
              <w:tr2bl w:val="nil"/>
            </w:tcBorders>
            <w:shd w:val="clear" w:color="auto" w:fill="auto"/>
            <w:vAlign w:val="center"/>
          </w:tcPr>
          <w:p w14:paraId="079520F2" w14:textId="77777777" w:rsidR="00B41E29" w:rsidRDefault="00B41E29" w:rsidP="00225D78">
            <w:pPr>
              <w:widowControl/>
              <w:jc w:val="left"/>
              <w:rPr>
                <w:rFonts w:ascii="宋体" w:eastAsia="宋体" w:hAnsi="宋体" w:cs="宋体"/>
                <w:kern w:val="0"/>
                <w:sz w:val="16"/>
                <w:szCs w:val="16"/>
              </w:rPr>
            </w:pPr>
          </w:p>
        </w:tc>
      </w:tr>
      <w:tr w:rsidR="00B41E29" w14:paraId="251188FA" w14:textId="77777777" w:rsidTr="00225D78">
        <w:trPr>
          <w:trHeight w:val="285"/>
        </w:trPr>
        <w:tc>
          <w:tcPr>
            <w:tcW w:w="1078" w:type="dxa"/>
            <w:vMerge/>
            <w:tcBorders>
              <w:tl2br w:val="nil"/>
              <w:tr2bl w:val="nil"/>
            </w:tcBorders>
            <w:vAlign w:val="center"/>
          </w:tcPr>
          <w:p w14:paraId="2BB05B3D"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27A8EBE2"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166E03D6"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2017</w:t>
            </w:r>
          </w:p>
        </w:tc>
        <w:tc>
          <w:tcPr>
            <w:tcW w:w="1563" w:type="dxa"/>
            <w:gridSpan w:val="2"/>
            <w:tcBorders>
              <w:tl2br w:val="nil"/>
              <w:tr2bl w:val="nil"/>
            </w:tcBorders>
            <w:shd w:val="clear" w:color="auto" w:fill="auto"/>
            <w:vAlign w:val="center"/>
          </w:tcPr>
          <w:p w14:paraId="1595EE34"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1842" w:type="dxa"/>
            <w:gridSpan w:val="2"/>
            <w:tcBorders>
              <w:tl2br w:val="nil"/>
              <w:tr2bl w:val="nil"/>
            </w:tcBorders>
            <w:shd w:val="clear" w:color="auto" w:fill="auto"/>
            <w:vAlign w:val="center"/>
          </w:tcPr>
          <w:p w14:paraId="33E002FA"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1843" w:type="dxa"/>
            <w:gridSpan w:val="4"/>
            <w:tcBorders>
              <w:tl2br w:val="nil"/>
              <w:tr2bl w:val="nil"/>
            </w:tcBorders>
            <w:shd w:val="clear" w:color="auto" w:fill="auto"/>
            <w:vAlign w:val="center"/>
          </w:tcPr>
          <w:p w14:paraId="33DF129A"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1843" w:type="dxa"/>
            <w:tcBorders>
              <w:tl2br w:val="nil"/>
              <w:tr2bl w:val="nil"/>
            </w:tcBorders>
            <w:shd w:val="clear" w:color="auto" w:fill="auto"/>
            <w:vAlign w:val="center"/>
          </w:tcPr>
          <w:p w14:paraId="0FD9795C" w14:textId="77777777" w:rsidR="00B41E29" w:rsidRDefault="00B41E29" w:rsidP="00225D78">
            <w:pPr>
              <w:widowControl/>
              <w:jc w:val="left"/>
              <w:rPr>
                <w:rFonts w:ascii="宋体" w:eastAsia="宋体" w:hAnsi="宋体" w:cs="宋体"/>
                <w:kern w:val="0"/>
                <w:sz w:val="16"/>
                <w:szCs w:val="16"/>
              </w:rPr>
            </w:pPr>
          </w:p>
        </w:tc>
      </w:tr>
      <w:tr w:rsidR="00B41E29" w14:paraId="38D7EFCE" w14:textId="77777777" w:rsidTr="00225D78">
        <w:trPr>
          <w:trHeight w:val="285"/>
        </w:trPr>
        <w:tc>
          <w:tcPr>
            <w:tcW w:w="1078" w:type="dxa"/>
            <w:vMerge/>
            <w:tcBorders>
              <w:tl2br w:val="nil"/>
              <w:tr2bl w:val="nil"/>
            </w:tcBorders>
            <w:vAlign w:val="center"/>
          </w:tcPr>
          <w:p w14:paraId="2CC0AE65"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76EF2EC8"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50E2A38B"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2018</w:t>
            </w:r>
          </w:p>
        </w:tc>
        <w:tc>
          <w:tcPr>
            <w:tcW w:w="1563" w:type="dxa"/>
            <w:gridSpan w:val="2"/>
            <w:tcBorders>
              <w:tl2br w:val="nil"/>
              <w:tr2bl w:val="nil"/>
            </w:tcBorders>
            <w:shd w:val="clear" w:color="auto" w:fill="auto"/>
            <w:vAlign w:val="center"/>
          </w:tcPr>
          <w:p w14:paraId="21A8F320"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1842" w:type="dxa"/>
            <w:gridSpan w:val="2"/>
            <w:tcBorders>
              <w:tl2br w:val="nil"/>
              <w:tr2bl w:val="nil"/>
            </w:tcBorders>
            <w:shd w:val="clear" w:color="auto" w:fill="auto"/>
            <w:vAlign w:val="center"/>
          </w:tcPr>
          <w:p w14:paraId="6983CE1E"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1843" w:type="dxa"/>
            <w:gridSpan w:val="4"/>
            <w:tcBorders>
              <w:tl2br w:val="nil"/>
              <w:tr2bl w:val="nil"/>
            </w:tcBorders>
            <w:shd w:val="clear" w:color="auto" w:fill="auto"/>
            <w:vAlign w:val="center"/>
          </w:tcPr>
          <w:p w14:paraId="00873749"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1843" w:type="dxa"/>
            <w:tcBorders>
              <w:tl2br w:val="nil"/>
              <w:tr2bl w:val="nil"/>
            </w:tcBorders>
            <w:shd w:val="clear" w:color="auto" w:fill="auto"/>
            <w:vAlign w:val="center"/>
          </w:tcPr>
          <w:p w14:paraId="5E608B96" w14:textId="77777777" w:rsidR="00B41E29" w:rsidRDefault="00B41E29" w:rsidP="00225D78">
            <w:pPr>
              <w:widowControl/>
              <w:jc w:val="left"/>
              <w:rPr>
                <w:rFonts w:ascii="宋体" w:eastAsia="宋体" w:hAnsi="宋体" w:cs="宋体"/>
                <w:kern w:val="0"/>
                <w:sz w:val="16"/>
                <w:szCs w:val="16"/>
              </w:rPr>
            </w:pPr>
          </w:p>
        </w:tc>
      </w:tr>
      <w:tr w:rsidR="00B41E29" w14:paraId="11E6D94B" w14:textId="77777777" w:rsidTr="00225D78">
        <w:trPr>
          <w:trHeight w:val="285"/>
        </w:trPr>
        <w:tc>
          <w:tcPr>
            <w:tcW w:w="1078" w:type="dxa"/>
            <w:vMerge/>
            <w:tcBorders>
              <w:tl2br w:val="nil"/>
              <w:tr2bl w:val="nil"/>
            </w:tcBorders>
            <w:vAlign w:val="center"/>
          </w:tcPr>
          <w:p w14:paraId="4F178FDF"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55F73647"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07EA1A96"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2019</w:t>
            </w:r>
          </w:p>
        </w:tc>
        <w:tc>
          <w:tcPr>
            <w:tcW w:w="1563" w:type="dxa"/>
            <w:gridSpan w:val="2"/>
            <w:tcBorders>
              <w:tl2br w:val="nil"/>
              <w:tr2bl w:val="nil"/>
            </w:tcBorders>
            <w:shd w:val="clear" w:color="auto" w:fill="auto"/>
            <w:vAlign w:val="center"/>
          </w:tcPr>
          <w:p w14:paraId="3B0AA956"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1842" w:type="dxa"/>
            <w:gridSpan w:val="2"/>
            <w:tcBorders>
              <w:tl2br w:val="nil"/>
              <w:tr2bl w:val="nil"/>
            </w:tcBorders>
            <w:shd w:val="clear" w:color="auto" w:fill="auto"/>
            <w:vAlign w:val="center"/>
          </w:tcPr>
          <w:p w14:paraId="230F0E9A"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1843" w:type="dxa"/>
            <w:gridSpan w:val="4"/>
            <w:tcBorders>
              <w:tl2br w:val="nil"/>
              <w:tr2bl w:val="nil"/>
            </w:tcBorders>
            <w:shd w:val="clear" w:color="auto" w:fill="auto"/>
            <w:vAlign w:val="center"/>
          </w:tcPr>
          <w:p w14:paraId="13AFF2EE"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1843" w:type="dxa"/>
            <w:tcBorders>
              <w:tl2br w:val="nil"/>
              <w:tr2bl w:val="nil"/>
            </w:tcBorders>
            <w:shd w:val="clear" w:color="auto" w:fill="auto"/>
            <w:vAlign w:val="center"/>
          </w:tcPr>
          <w:p w14:paraId="600744CA" w14:textId="77777777" w:rsidR="00B41E29" w:rsidRDefault="00B41E29" w:rsidP="00225D78">
            <w:pPr>
              <w:widowControl/>
              <w:jc w:val="left"/>
              <w:rPr>
                <w:rFonts w:ascii="宋体" w:eastAsia="宋体" w:hAnsi="宋体" w:cs="宋体"/>
                <w:kern w:val="0"/>
                <w:sz w:val="16"/>
                <w:szCs w:val="16"/>
              </w:rPr>
            </w:pPr>
          </w:p>
        </w:tc>
      </w:tr>
      <w:tr w:rsidR="00B41E29" w14:paraId="0A83CEDB" w14:textId="77777777" w:rsidTr="00225D78">
        <w:trPr>
          <w:trHeight w:val="285"/>
        </w:trPr>
        <w:tc>
          <w:tcPr>
            <w:tcW w:w="1078" w:type="dxa"/>
            <w:vMerge/>
            <w:tcBorders>
              <w:tl2br w:val="nil"/>
              <w:tr2bl w:val="nil"/>
            </w:tcBorders>
            <w:vAlign w:val="center"/>
          </w:tcPr>
          <w:p w14:paraId="602AD8E7"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66CFFAC5" w14:textId="77777777" w:rsidR="00B41E29" w:rsidRDefault="00B41E29" w:rsidP="00225D78">
            <w:pPr>
              <w:widowControl/>
              <w:jc w:val="left"/>
              <w:rPr>
                <w:rFonts w:ascii="宋体" w:eastAsia="宋体" w:hAnsi="宋体" w:cs="宋体"/>
                <w:kern w:val="0"/>
                <w:sz w:val="16"/>
                <w:szCs w:val="16"/>
              </w:rPr>
            </w:pPr>
          </w:p>
        </w:tc>
        <w:tc>
          <w:tcPr>
            <w:tcW w:w="2846" w:type="dxa"/>
            <w:tcBorders>
              <w:tl2br w:val="nil"/>
              <w:tr2bl w:val="nil"/>
            </w:tcBorders>
            <w:shd w:val="clear" w:color="auto" w:fill="auto"/>
            <w:vAlign w:val="center"/>
          </w:tcPr>
          <w:p w14:paraId="53D44423" w14:textId="77777777" w:rsidR="00B41E29" w:rsidRDefault="00B41E29" w:rsidP="00225D78">
            <w:pPr>
              <w:widowControl/>
              <w:jc w:val="center"/>
              <w:rPr>
                <w:rFonts w:ascii="宋体" w:eastAsia="宋体" w:hAnsi="宋体" w:cs="宋体"/>
                <w:kern w:val="0"/>
                <w:sz w:val="16"/>
                <w:szCs w:val="16"/>
              </w:rPr>
            </w:pPr>
            <w:r>
              <w:rPr>
                <w:rFonts w:ascii="宋体" w:eastAsia="宋体" w:hAnsi="宋体" w:cs="宋体" w:hint="eastAsia"/>
                <w:kern w:val="0"/>
                <w:sz w:val="16"/>
                <w:szCs w:val="16"/>
              </w:rPr>
              <w:t>2020</w:t>
            </w:r>
          </w:p>
        </w:tc>
        <w:tc>
          <w:tcPr>
            <w:tcW w:w="1563" w:type="dxa"/>
            <w:gridSpan w:val="2"/>
            <w:tcBorders>
              <w:tl2br w:val="nil"/>
              <w:tr2bl w:val="nil"/>
            </w:tcBorders>
            <w:shd w:val="clear" w:color="auto" w:fill="auto"/>
            <w:vAlign w:val="center"/>
          </w:tcPr>
          <w:p w14:paraId="1146D420"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1842" w:type="dxa"/>
            <w:gridSpan w:val="2"/>
            <w:tcBorders>
              <w:tl2br w:val="nil"/>
              <w:tr2bl w:val="nil"/>
            </w:tcBorders>
            <w:shd w:val="clear" w:color="auto" w:fill="auto"/>
            <w:vAlign w:val="center"/>
          </w:tcPr>
          <w:p w14:paraId="65448832"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3686" w:type="dxa"/>
            <w:gridSpan w:val="5"/>
            <w:tcBorders>
              <w:tl2br w:val="nil"/>
              <w:tr2bl w:val="nil"/>
            </w:tcBorders>
            <w:shd w:val="clear" w:color="auto" w:fill="auto"/>
            <w:vAlign w:val="center"/>
          </w:tcPr>
          <w:p w14:paraId="1129C554"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B41E29" w14:paraId="4010E029" w14:textId="77777777" w:rsidTr="00225D78">
        <w:trPr>
          <w:trHeight w:val="285"/>
        </w:trPr>
        <w:tc>
          <w:tcPr>
            <w:tcW w:w="1078" w:type="dxa"/>
            <w:vMerge w:val="restart"/>
            <w:tcBorders>
              <w:tl2br w:val="nil"/>
              <w:tr2bl w:val="nil"/>
            </w:tcBorders>
            <w:vAlign w:val="center"/>
          </w:tcPr>
          <w:p w14:paraId="7DA368E5" w14:textId="77777777" w:rsidR="00B41E29" w:rsidRDefault="00B41E29" w:rsidP="00225D78">
            <w:pPr>
              <w:jc w:val="center"/>
              <w:rPr>
                <w:rFonts w:ascii="宋体" w:eastAsia="宋体" w:hAnsi="宋体" w:cs="宋体"/>
                <w:kern w:val="0"/>
                <w:sz w:val="16"/>
                <w:szCs w:val="16"/>
              </w:rPr>
            </w:pPr>
            <w:r>
              <w:rPr>
                <w:rFonts w:ascii="宋体" w:eastAsia="宋体" w:hAnsi="宋体" w:cs="宋体" w:hint="eastAsia"/>
                <w:kern w:val="0"/>
                <w:sz w:val="16"/>
                <w:szCs w:val="16"/>
              </w:rPr>
              <w:t>医疗保险和关怀救助</w:t>
            </w:r>
          </w:p>
        </w:tc>
        <w:tc>
          <w:tcPr>
            <w:tcW w:w="3459" w:type="dxa"/>
            <w:vMerge w:val="restart"/>
            <w:tcBorders>
              <w:tl2br w:val="nil"/>
              <w:tr2bl w:val="nil"/>
            </w:tcBorders>
            <w:vAlign w:val="center"/>
          </w:tcPr>
          <w:p w14:paraId="00FC0205" w14:textId="77777777" w:rsidR="00B41E29" w:rsidRDefault="00B41E29" w:rsidP="00225D78">
            <w:pPr>
              <w:jc w:val="left"/>
              <w:rPr>
                <w:rFonts w:ascii="宋体" w:eastAsia="宋体" w:hAnsi="宋体" w:cs="宋体"/>
                <w:kern w:val="0"/>
                <w:sz w:val="16"/>
                <w:szCs w:val="16"/>
              </w:rPr>
            </w:pPr>
            <w:r>
              <w:rPr>
                <w:rFonts w:ascii="宋体" w:eastAsia="宋体" w:hAnsi="宋体" w:cs="宋体" w:hint="eastAsia"/>
                <w:kern w:val="0"/>
                <w:sz w:val="16"/>
                <w:szCs w:val="16"/>
              </w:rPr>
              <w:t>县（区）级基本</w:t>
            </w:r>
            <w:proofErr w:type="gramStart"/>
            <w:r>
              <w:rPr>
                <w:rFonts w:ascii="宋体" w:eastAsia="宋体" w:hAnsi="宋体" w:cs="宋体" w:hint="eastAsia"/>
                <w:kern w:val="0"/>
                <w:sz w:val="16"/>
                <w:szCs w:val="16"/>
              </w:rPr>
              <w:t>医</w:t>
            </w:r>
            <w:proofErr w:type="gramEnd"/>
            <w:r>
              <w:rPr>
                <w:rFonts w:ascii="宋体" w:eastAsia="宋体" w:hAnsi="宋体" w:cs="宋体" w:hint="eastAsia"/>
                <w:kern w:val="0"/>
                <w:sz w:val="16"/>
                <w:szCs w:val="16"/>
              </w:rPr>
              <w:t>保政策中对结核病患者的保障情况</w:t>
            </w:r>
          </w:p>
        </w:tc>
        <w:tc>
          <w:tcPr>
            <w:tcW w:w="9937" w:type="dxa"/>
            <w:gridSpan w:val="10"/>
            <w:tcBorders>
              <w:tl2br w:val="nil"/>
              <w:tr2bl w:val="nil"/>
            </w:tcBorders>
            <w:shd w:val="clear" w:color="auto" w:fill="auto"/>
            <w:vAlign w:val="center"/>
          </w:tcPr>
          <w:p w14:paraId="5EE631C9"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1.结核病是否纳入到门诊慢/</w:t>
            </w:r>
            <w:proofErr w:type="gramStart"/>
            <w:r>
              <w:rPr>
                <w:rFonts w:ascii="宋体" w:eastAsia="宋体" w:hAnsi="宋体" w:cs="宋体" w:hint="eastAsia"/>
                <w:kern w:val="0"/>
                <w:sz w:val="16"/>
                <w:szCs w:val="16"/>
              </w:rPr>
              <w:t>特病管理</w:t>
            </w:r>
            <w:proofErr w:type="gramEnd"/>
            <w:r>
              <w:rPr>
                <w:rFonts w:ascii="宋体" w:eastAsia="宋体" w:hAnsi="宋体" w:cs="宋体" w:hint="eastAsia"/>
                <w:kern w:val="0"/>
                <w:sz w:val="16"/>
                <w:szCs w:val="16"/>
              </w:rPr>
              <w:t>：①是   ②否</w:t>
            </w:r>
          </w:p>
        </w:tc>
      </w:tr>
      <w:tr w:rsidR="00B41E29" w14:paraId="3484D5E4" w14:textId="77777777" w:rsidTr="00225D78">
        <w:trPr>
          <w:trHeight w:val="2114"/>
        </w:trPr>
        <w:tc>
          <w:tcPr>
            <w:tcW w:w="1078" w:type="dxa"/>
            <w:vMerge/>
            <w:tcBorders>
              <w:tl2br w:val="nil"/>
              <w:tr2bl w:val="nil"/>
            </w:tcBorders>
            <w:shd w:val="clear" w:color="auto" w:fill="auto"/>
            <w:vAlign w:val="center"/>
          </w:tcPr>
          <w:p w14:paraId="627458AA" w14:textId="77777777" w:rsidR="00B41E29" w:rsidRDefault="00B41E29" w:rsidP="00225D78">
            <w:pPr>
              <w:widowControl/>
              <w:jc w:val="center"/>
              <w:rPr>
                <w:rFonts w:ascii="宋体" w:eastAsia="宋体" w:hAnsi="宋体" w:cs="宋体"/>
                <w:kern w:val="0"/>
                <w:sz w:val="16"/>
                <w:szCs w:val="16"/>
              </w:rPr>
            </w:pPr>
          </w:p>
        </w:tc>
        <w:tc>
          <w:tcPr>
            <w:tcW w:w="3459" w:type="dxa"/>
            <w:vMerge/>
            <w:tcBorders>
              <w:tl2br w:val="nil"/>
              <w:tr2bl w:val="nil"/>
            </w:tcBorders>
            <w:shd w:val="clear" w:color="auto" w:fill="auto"/>
            <w:vAlign w:val="center"/>
          </w:tcPr>
          <w:p w14:paraId="247A4E72" w14:textId="77777777" w:rsidR="00B41E29" w:rsidRDefault="00B41E29" w:rsidP="00225D78">
            <w:pPr>
              <w:widowControl/>
              <w:jc w:val="left"/>
              <w:rPr>
                <w:rFonts w:ascii="宋体" w:eastAsia="宋体" w:hAnsi="宋体" w:cs="宋体"/>
                <w:kern w:val="0"/>
                <w:sz w:val="16"/>
                <w:szCs w:val="16"/>
              </w:rPr>
            </w:pPr>
          </w:p>
        </w:tc>
        <w:tc>
          <w:tcPr>
            <w:tcW w:w="9937" w:type="dxa"/>
            <w:gridSpan w:val="10"/>
            <w:tcBorders>
              <w:tl2br w:val="nil"/>
              <w:tr2bl w:val="nil"/>
            </w:tcBorders>
            <w:shd w:val="clear" w:color="auto" w:fill="auto"/>
            <w:vAlign w:val="center"/>
          </w:tcPr>
          <w:p w14:paraId="03203958"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2. 普通肺结核</w:t>
            </w:r>
          </w:p>
          <w:p w14:paraId="064494DA"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（1）普通肺结核在新农合中的报销情况（一个自然年度内；对于新农合和城镇居民</w:t>
            </w:r>
            <w:proofErr w:type="gramStart"/>
            <w:r>
              <w:rPr>
                <w:rFonts w:ascii="宋体" w:eastAsia="宋体" w:hAnsi="宋体" w:cs="宋体" w:hint="eastAsia"/>
                <w:kern w:val="0"/>
                <w:sz w:val="16"/>
                <w:szCs w:val="16"/>
              </w:rPr>
              <w:t>医保已</w:t>
            </w:r>
            <w:proofErr w:type="gramEnd"/>
            <w:r>
              <w:rPr>
                <w:rFonts w:ascii="宋体" w:eastAsia="宋体" w:hAnsi="宋体" w:cs="宋体" w:hint="eastAsia"/>
                <w:kern w:val="0"/>
                <w:sz w:val="16"/>
                <w:szCs w:val="16"/>
              </w:rPr>
              <w:t>合并的县区直接填写“城乡居民</w:t>
            </w:r>
            <w:proofErr w:type="gramStart"/>
            <w:r>
              <w:rPr>
                <w:rFonts w:ascii="宋体" w:eastAsia="宋体" w:hAnsi="宋体" w:cs="宋体" w:hint="eastAsia"/>
                <w:kern w:val="0"/>
                <w:sz w:val="16"/>
                <w:szCs w:val="16"/>
              </w:rPr>
              <w:t>医</w:t>
            </w:r>
            <w:proofErr w:type="gramEnd"/>
            <w:r>
              <w:rPr>
                <w:rFonts w:ascii="宋体" w:eastAsia="宋体" w:hAnsi="宋体" w:cs="宋体" w:hint="eastAsia"/>
                <w:kern w:val="0"/>
                <w:sz w:val="16"/>
                <w:szCs w:val="16"/>
              </w:rPr>
              <w:t>保报销情况”）：</w:t>
            </w:r>
          </w:p>
          <w:p w14:paraId="100F254D" w14:textId="77777777" w:rsidR="00B41E29" w:rsidRDefault="00B41E29" w:rsidP="00225D78">
            <w:pPr>
              <w:widowControl/>
              <w:ind w:firstLineChars="250" w:firstLine="400"/>
              <w:jc w:val="left"/>
              <w:rPr>
                <w:rFonts w:ascii="宋体" w:eastAsia="宋体" w:hAnsi="宋体" w:cs="宋体"/>
                <w:kern w:val="0"/>
                <w:sz w:val="16"/>
                <w:szCs w:val="16"/>
              </w:rPr>
            </w:pPr>
            <w:r>
              <w:rPr>
                <w:rFonts w:ascii="宋体" w:eastAsia="宋体" w:hAnsi="宋体" w:cs="宋体" w:hint="eastAsia"/>
                <w:kern w:val="0"/>
                <w:sz w:val="16"/>
                <w:szCs w:val="16"/>
              </w:rPr>
              <w:t>门诊起付线</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 xml:space="preserve"> 元   封顶线</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元   报销比例为</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      住院报销比例为</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w:t>
            </w:r>
          </w:p>
          <w:p w14:paraId="3016A4A0"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（2）普通肺结核在城镇居民</w:t>
            </w:r>
            <w:proofErr w:type="gramStart"/>
            <w:r>
              <w:rPr>
                <w:rFonts w:ascii="宋体" w:eastAsia="宋体" w:hAnsi="宋体" w:cs="宋体" w:hint="eastAsia"/>
                <w:kern w:val="0"/>
                <w:sz w:val="16"/>
                <w:szCs w:val="16"/>
              </w:rPr>
              <w:t>医</w:t>
            </w:r>
            <w:proofErr w:type="gramEnd"/>
            <w:r>
              <w:rPr>
                <w:rFonts w:ascii="宋体" w:eastAsia="宋体" w:hAnsi="宋体" w:cs="宋体" w:hint="eastAsia"/>
                <w:kern w:val="0"/>
                <w:sz w:val="16"/>
                <w:szCs w:val="16"/>
              </w:rPr>
              <w:t>保中的报销情况（一个自然年度内；对于新农合和城镇居民</w:t>
            </w:r>
            <w:proofErr w:type="gramStart"/>
            <w:r>
              <w:rPr>
                <w:rFonts w:ascii="宋体" w:eastAsia="宋体" w:hAnsi="宋体" w:cs="宋体" w:hint="eastAsia"/>
                <w:kern w:val="0"/>
                <w:sz w:val="16"/>
                <w:szCs w:val="16"/>
              </w:rPr>
              <w:t>医保已</w:t>
            </w:r>
            <w:proofErr w:type="gramEnd"/>
            <w:r>
              <w:rPr>
                <w:rFonts w:ascii="宋体" w:eastAsia="宋体" w:hAnsi="宋体" w:cs="宋体" w:hint="eastAsia"/>
                <w:kern w:val="0"/>
                <w:sz w:val="16"/>
                <w:szCs w:val="16"/>
              </w:rPr>
              <w:t>合并的县区直接填写“城乡居民</w:t>
            </w:r>
            <w:proofErr w:type="gramStart"/>
            <w:r>
              <w:rPr>
                <w:rFonts w:ascii="宋体" w:eastAsia="宋体" w:hAnsi="宋体" w:cs="宋体" w:hint="eastAsia"/>
                <w:kern w:val="0"/>
                <w:sz w:val="16"/>
                <w:szCs w:val="16"/>
              </w:rPr>
              <w:t>医</w:t>
            </w:r>
            <w:proofErr w:type="gramEnd"/>
            <w:r>
              <w:rPr>
                <w:rFonts w:ascii="宋体" w:eastAsia="宋体" w:hAnsi="宋体" w:cs="宋体" w:hint="eastAsia"/>
                <w:kern w:val="0"/>
                <w:sz w:val="16"/>
                <w:szCs w:val="16"/>
              </w:rPr>
              <w:t>保报销情况”）：</w:t>
            </w:r>
          </w:p>
          <w:p w14:paraId="6FB6586A" w14:textId="77777777" w:rsidR="00B41E29" w:rsidRDefault="00B41E29" w:rsidP="00225D78">
            <w:pPr>
              <w:widowControl/>
              <w:ind w:firstLineChars="250" w:firstLine="400"/>
              <w:jc w:val="left"/>
              <w:rPr>
                <w:rFonts w:ascii="宋体" w:eastAsia="宋体" w:hAnsi="宋体" w:cs="宋体"/>
                <w:kern w:val="0"/>
                <w:sz w:val="16"/>
                <w:szCs w:val="16"/>
              </w:rPr>
            </w:pPr>
            <w:r>
              <w:rPr>
                <w:rFonts w:ascii="宋体" w:eastAsia="宋体" w:hAnsi="宋体" w:cs="宋体" w:hint="eastAsia"/>
                <w:kern w:val="0"/>
                <w:sz w:val="16"/>
                <w:szCs w:val="16"/>
              </w:rPr>
              <w:t>门诊起付线</w:t>
            </w:r>
            <w:r>
              <w:rPr>
                <w:rFonts w:ascii="宋体" w:eastAsia="宋体" w:hAnsi="宋体" w:cs="宋体"/>
                <w:kern w:val="0"/>
                <w:sz w:val="16"/>
                <w:szCs w:val="16"/>
                <w:u w:val="single"/>
              </w:rPr>
              <w:t xml:space="preserve"> </w:t>
            </w:r>
            <w:r>
              <w:rPr>
                <w:rFonts w:ascii="宋体" w:eastAsia="宋体" w:hAnsi="宋体" w:cs="宋体" w:hint="eastAsia"/>
                <w:kern w:val="0"/>
                <w:sz w:val="16"/>
                <w:szCs w:val="16"/>
                <w:u w:val="single"/>
              </w:rPr>
              <w:t xml:space="preserve">     </w:t>
            </w:r>
            <w:r>
              <w:rPr>
                <w:rFonts w:ascii="宋体" w:eastAsia="宋体" w:hAnsi="宋体" w:cs="宋体"/>
                <w:kern w:val="0"/>
                <w:sz w:val="16"/>
                <w:szCs w:val="16"/>
                <w:u w:val="single"/>
              </w:rPr>
              <w:t xml:space="preserve"> </w:t>
            </w:r>
            <w:r>
              <w:rPr>
                <w:rFonts w:ascii="宋体" w:eastAsia="宋体" w:hAnsi="宋体" w:cs="宋体"/>
                <w:kern w:val="0"/>
                <w:sz w:val="16"/>
                <w:szCs w:val="16"/>
              </w:rPr>
              <w:t xml:space="preserve"> </w:t>
            </w:r>
            <w:r>
              <w:rPr>
                <w:rFonts w:ascii="宋体" w:eastAsia="宋体" w:hAnsi="宋体" w:cs="宋体" w:hint="eastAsia"/>
                <w:kern w:val="0"/>
                <w:sz w:val="16"/>
                <w:szCs w:val="16"/>
              </w:rPr>
              <w:t>元   封顶线</w:t>
            </w:r>
            <w:r>
              <w:rPr>
                <w:rFonts w:ascii="宋体" w:eastAsia="宋体" w:hAnsi="宋体" w:cs="宋体"/>
                <w:kern w:val="0"/>
                <w:sz w:val="16"/>
                <w:szCs w:val="16"/>
                <w:u w:val="single"/>
              </w:rPr>
              <w:t xml:space="preserve">  </w:t>
            </w:r>
            <w:r>
              <w:rPr>
                <w:rFonts w:ascii="宋体" w:eastAsia="宋体" w:hAnsi="宋体" w:cs="宋体" w:hint="eastAsia"/>
                <w:kern w:val="0"/>
                <w:sz w:val="16"/>
                <w:szCs w:val="16"/>
                <w:u w:val="single"/>
              </w:rPr>
              <w:t xml:space="preserve">     </w:t>
            </w:r>
            <w:r>
              <w:rPr>
                <w:rFonts w:ascii="宋体" w:eastAsia="宋体" w:hAnsi="宋体" w:cs="宋体"/>
                <w:kern w:val="0"/>
                <w:sz w:val="16"/>
                <w:szCs w:val="16"/>
                <w:u w:val="single"/>
              </w:rPr>
              <w:t xml:space="preserve"> </w:t>
            </w:r>
            <w:r>
              <w:rPr>
                <w:rFonts w:ascii="宋体" w:eastAsia="宋体" w:hAnsi="宋体" w:cs="宋体" w:hint="eastAsia"/>
                <w:kern w:val="0"/>
                <w:sz w:val="16"/>
                <w:szCs w:val="16"/>
              </w:rPr>
              <w:t xml:space="preserve">元  </w:t>
            </w:r>
            <w:r>
              <w:rPr>
                <w:rFonts w:ascii="宋体" w:eastAsia="宋体" w:hAnsi="宋体" w:cs="宋体"/>
                <w:kern w:val="0"/>
                <w:sz w:val="16"/>
                <w:szCs w:val="16"/>
              </w:rPr>
              <w:t xml:space="preserve"> </w:t>
            </w:r>
            <w:r>
              <w:rPr>
                <w:rFonts w:ascii="宋体" w:eastAsia="宋体" w:hAnsi="宋体" w:cs="宋体" w:hint="eastAsia"/>
                <w:kern w:val="0"/>
                <w:sz w:val="16"/>
                <w:szCs w:val="16"/>
              </w:rPr>
              <w:t>报销比例为</w:t>
            </w:r>
            <w:r>
              <w:rPr>
                <w:rFonts w:ascii="宋体" w:eastAsia="宋体" w:hAnsi="宋体" w:cs="宋体" w:hint="eastAsia"/>
                <w:kern w:val="0"/>
                <w:sz w:val="16"/>
                <w:szCs w:val="16"/>
                <w:u w:val="single"/>
              </w:rPr>
              <w:t xml:space="preserve">      </w:t>
            </w:r>
            <w:r>
              <w:rPr>
                <w:rFonts w:ascii="宋体" w:eastAsia="宋体" w:hAnsi="宋体" w:cs="宋体"/>
                <w:kern w:val="0"/>
                <w:sz w:val="16"/>
                <w:szCs w:val="16"/>
              </w:rPr>
              <w:t>%</w:t>
            </w:r>
            <w:r>
              <w:rPr>
                <w:rFonts w:ascii="宋体" w:eastAsia="宋体" w:hAnsi="宋体" w:cs="宋体" w:hint="eastAsia"/>
                <w:kern w:val="0"/>
                <w:sz w:val="16"/>
                <w:szCs w:val="16"/>
              </w:rPr>
              <w:t xml:space="preserve">      住院报销比例为</w:t>
            </w:r>
            <w:r>
              <w:rPr>
                <w:rFonts w:ascii="宋体" w:eastAsia="宋体" w:hAnsi="宋体" w:cs="宋体" w:hint="eastAsia"/>
                <w:kern w:val="0"/>
                <w:sz w:val="16"/>
                <w:szCs w:val="16"/>
                <w:u w:val="single"/>
              </w:rPr>
              <w:t xml:space="preserve">      </w:t>
            </w:r>
            <w:r>
              <w:rPr>
                <w:rFonts w:ascii="宋体" w:eastAsia="宋体" w:hAnsi="宋体" w:cs="宋体"/>
                <w:kern w:val="0"/>
                <w:sz w:val="16"/>
                <w:szCs w:val="16"/>
              </w:rPr>
              <w:t>%</w:t>
            </w:r>
            <w:r>
              <w:rPr>
                <w:rFonts w:ascii="宋体" w:eastAsia="宋体" w:hAnsi="宋体" w:cs="宋体" w:hint="eastAsia"/>
                <w:kern w:val="0"/>
                <w:sz w:val="16"/>
                <w:szCs w:val="16"/>
              </w:rPr>
              <w:t>。</w:t>
            </w:r>
          </w:p>
          <w:p w14:paraId="416ACB3D"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（3）普通肺结核在城镇职工</w:t>
            </w:r>
            <w:proofErr w:type="gramStart"/>
            <w:r>
              <w:rPr>
                <w:rFonts w:ascii="宋体" w:eastAsia="宋体" w:hAnsi="宋体" w:cs="宋体" w:hint="eastAsia"/>
                <w:kern w:val="0"/>
                <w:sz w:val="16"/>
                <w:szCs w:val="16"/>
              </w:rPr>
              <w:t>医</w:t>
            </w:r>
            <w:proofErr w:type="gramEnd"/>
            <w:r>
              <w:rPr>
                <w:rFonts w:ascii="宋体" w:eastAsia="宋体" w:hAnsi="宋体" w:cs="宋体" w:hint="eastAsia"/>
                <w:kern w:val="0"/>
                <w:sz w:val="16"/>
                <w:szCs w:val="16"/>
              </w:rPr>
              <w:t>保中的报销情况（一个自然年度内）：</w:t>
            </w:r>
          </w:p>
          <w:p w14:paraId="3903B49C" w14:textId="77777777" w:rsidR="00B41E29" w:rsidRDefault="00B41E29" w:rsidP="00225D78">
            <w:pPr>
              <w:widowControl/>
              <w:ind w:firstLineChars="250" w:firstLine="400"/>
              <w:jc w:val="left"/>
              <w:rPr>
                <w:rFonts w:ascii="宋体" w:eastAsia="宋体" w:hAnsi="宋体" w:cs="宋体"/>
                <w:kern w:val="0"/>
                <w:sz w:val="16"/>
                <w:szCs w:val="16"/>
              </w:rPr>
            </w:pPr>
            <w:r>
              <w:rPr>
                <w:rFonts w:ascii="宋体" w:eastAsia="宋体" w:hAnsi="宋体" w:cs="宋体" w:hint="eastAsia"/>
                <w:kern w:val="0"/>
                <w:sz w:val="16"/>
                <w:szCs w:val="16"/>
              </w:rPr>
              <w:t>门诊起付线</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 xml:space="preserve"> 元   封顶线</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元   报销比例为</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      住院报销比例为</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w:t>
            </w:r>
          </w:p>
          <w:p w14:paraId="5E348928"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（4）普通肺结核在城乡居民</w:t>
            </w:r>
            <w:proofErr w:type="gramStart"/>
            <w:r>
              <w:rPr>
                <w:rFonts w:ascii="宋体" w:eastAsia="宋体" w:hAnsi="宋体" w:cs="宋体" w:hint="eastAsia"/>
                <w:kern w:val="0"/>
                <w:sz w:val="16"/>
                <w:szCs w:val="16"/>
              </w:rPr>
              <w:t>医</w:t>
            </w:r>
            <w:proofErr w:type="gramEnd"/>
            <w:r>
              <w:rPr>
                <w:rFonts w:ascii="宋体" w:eastAsia="宋体" w:hAnsi="宋体" w:cs="宋体" w:hint="eastAsia"/>
                <w:kern w:val="0"/>
                <w:sz w:val="16"/>
                <w:szCs w:val="16"/>
              </w:rPr>
              <w:t>保中的报销情况（一个自然年度内）：</w:t>
            </w:r>
          </w:p>
          <w:p w14:paraId="207E9E1F" w14:textId="77777777" w:rsidR="00B41E29" w:rsidRDefault="00B41E29" w:rsidP="00225D78">
            <w:pPr>
              <w:ind w:firstLineChars="250" w:firstLine="400"/>
              <w:jc w:val="left"/>
              <w:rPr>
                <w:rFonts w:ascii="宋体" w:eastAsia="宋体" w:hAnsi="宋体" w:cs="宋体"/>
                <w:kern w:val="0"/>
                <w:sz w:val="16"/>
                <w:szCs w:val="16"/>
              </w:rPr>
            </w:pPr>
            <w:r>
              <w:rPr>
                <w:rFonts w:ascii="宋体" w:eastAsia="宋体" w:hAnsi="宋体" w:cs="宋体" w:hint="eastAsia"/>
                <w:kern w:val="0"/>
                <w:sz w:val="16"/>
                <w:szCs w:val="16"/>
              </w:rPr>
              <w:t>门诊起付线</w:t>
            </w:r>
            <w:r>
              <w:rPr>
                <w:rFonts w:ascii="宋体" w:eastAsia="宋体" w:hAnsi="宋体" w:cs="宋体"/>
                <w:kern w:val="0"/>
                <w:sz w:val="16"/>
                <w:szCs w:val="16"/>
                <w:u w:val="single"/>
              </w:rPr>
              <w:t xml:space="preserve"> </w:t>
            </w:r>
            <w:r>
              <w:rPr>
                <w:rFonts w:ascii="宋体" w:eastAsia="宋体" w:hAnsi="宋体" w:cs="宋体" w:hint="eastAsia"/>
                <w:kern w:val="0"/>
                <w:sz w:val="16"/>
                <w:szCs w:val="16"/>
                <w:u w:val="single"/>
              </w:rPr>
              <w:t xml:space="preserve">     </w:t>
            </w:r>
            <w:r>
              <w:rPr>
                <w:rFonts w:ascii="宋体" w:eastAsia="宋体" w:hAnsi="宋体" w:cs="宋体"/>
                <w:kern w:val="0"/>
                <w:sz w:val="16"/>
                <w:szCs w:val="16"/>
                <w:u w:val="single"/>
              </w:rPr>
              <w:t xml:space="preserve"> </w:t>
            </w:r>
            <w:r>
              <w:rPr>
                <w:rFonts w:ascii="宋体" w:eastAsia="宋体" w:hAnsi="宋体" w:cs="宋体"/>
                <w:kern w:val="0"/>
                <w:sz w:val="16"/>
                <w:szCs w:val="16"/>
              </w:rPr>
              <w:t xml:space="preserve"> </w:t>
            </w:r>
            <w:r>
              <w:rPr>
                <w:rFonts w:ascii="宋体" w:eastAsia="宋体" w:hAnsi="宋体" w:cs="宋体" w:hint="eastAsia"/>
                <w:kern w:val="0"/>
                <w:sz w:val="16"/>
                <w:szCs w:val="16"/>
              </w:rPr>
              <w:t>元   封顶线</w:t>
            </w:r>
            <w:r>
              <w:rPr>
                <w:rFonts w:ascii="宋体" w:eastAsia="宋体" w:hAnsi="宋体" w:cs="宋体"/>
                <w:kern w:val="0"/>
                <w:sz w:val="16"/>
                <w:szCs w:val="16"/>
                <w:u w:val="single"/>
              </w:rPr>
              <w:t xml:space="preserve">  </w:t>
            </w:r>
            <w:r>
              <w:rPr>
                <w:rFonts w:ascii="宋体" w:eastAsia="宋体" w:hAnsi="宋体" w:cs="宋体" w:hint="eastAsia"/>
                <w:kern w:val="0"/>
                <w:sz w:val="16"/>
                <w:szCs w:val="16"/>
                <w:u w:val="single"/>
              </w:rPr>
              <w:t xml:space="preserve">     </w:t>
            </w:r>
            <w:r>
              <w:rPr>
                <w:rFonts w:ascii="宋体" w:eastAsia="宋体" w:hAnsi="宋体" w:cs="宋体"/>
                <w:kern w:val="0"/>
                <w:sz w:val="16"/>
                <w:szCs w:val="16"/>
                <w:u w:val="single"/>
              </w:rPr>
              <w:t xml:space="preserve"> </w:t>
            </w:r>
            <w:r>
              <w:rPr>
                <w:rFonts w:ascii="宋体" w:eastAsia="宋体" w:hAnsi="宋体" w:cs="宋体" w:hint="eastAsia"/>
                <w:kern w:val="0"/>
                <w:sz w:val="16"/>
                <w:szCs w:val="16"/>
              </w:rPr>
              <w:t xml:space="preserve">元  </w:t>
            </w:r>
            <w:r>
              <w:rPr>
                <w:rFonts w:ascii="宋体" w:eastAsia="宋体" w:hAnsi="宋体" w:cs="宋体"/>
                <w:kern w:val="0"/>
                <w:sz w:val="16"/>
                <w:szCs w:val="16"/>
              </w:rPr>
              <w:t xml:space="preserve"> </w:t>
            </w:r>
            <w:r>
              <w:rPr>
                <w:rFonts w:ascii="宋体" w:eastAsia="宋体" w:hAnsi="宋体" w:cs="宋体" w:hint="eastAsia"/>
                <w:kern w:val="0"/>
                <w:sz w:val="16"/>
                <w:szCs w:val="16"/>
              </w:rPr>
              <w:t>报销比例为</w:t>
            </w:r>
            <w:r>
              <w:rPr>
                <w:rFonts w:ascii="宋体" w:eastAsia="宋体" w:hAnsi="宋体" w:cs="宋体" w:hint="eastAsia"/>
                <w:kern w:val="0"/>
                <w:sz w:val="16"/>
                <w:szCs w:val="16"/>
                <w:u w:val="single"/>
              </w:rPr>
              <w:t xml:space="preserve">      </w:t>
            </w:r>
            <w:r>
              <w:rPr>
                <w:rFonts w:ascii="宋体" w:eastAsia="宋体" w:hAnsi="宋体" w:cs="宋体"/>
                <w:kern w:val="0"/>
                <w:sz w:val="16"/>
                <w:szCs w:val="16"/>
              </w:rPr>
              <w:t>%</w:t>
            </w:r>
            <w:r>
              <w:rPr>
                <w:rFonts w:ascii="宋体" w:eastAsia="宋体" w:hAnsi="宋体" w:cs="宋体" w:hint="eastAsia"/>
                <w:kern w:val="0"/>
                <w:sz w:val="16"/>
                <w:szCs w:val="16"/>
              </w:rPr>
              <w:t xml:space="preserve">      住院报销比例为</w:t>
            </w:r>
            <w:r>
              <w:rPr>
                <w:rFonts w:ascii="宋体" w:eastAsia="宋体" w:hAnsi="宋体" w:cs="宋体" w:hint="eastAsia"/>
                <w:kern w:val="0"/>
                <w:sz w:val="16"/>
                <w:szCs w:val="16"/>
                <w:u w:val="single"/>
              </w:rPr>
              <w:t xml:space="preserve">      </w:t>
            </w:r>
            <w:r>
              <w:rPr>
                <w:rFonts w:ascii="宋体" w:eastAsia="宋体" w:hAnsi="宋体" w:cs="宋体"/>
                <w:kern w:val="0"/>
                <w:sz w:val="16"/>
                <w:szCs w:val="16"/>
              </w:rPr>
              <w:t>%</w:t>
            </w:r>
            <w:r>
              <w:rPr>
                <w:rFonts w:ascii="宋体" w:eastAsia="宋体" w:hAnsi="宋体" w:cs="宋体" w:hint="eastAsia"/>
                <w:kern w:val="0"/>
                <w:sz w:val="16"/>
                <w:szCs w:val="16"/>
              </w:rPr>
              <w:t>。</w:t>
            </w:r>
          </w:p>
        </w:tc>
      </w:tr>
      <w:tr w:rsidR="00B41E29" w14:paraId="65488742" w14:textId="77777777" w:rsidTr="00225D78">
        <w:trPr>
          <w:trHeight w:val="285"/>
        </w:trPr>
        <w:tc>
          <w:tcPr>
            <w:tcW w:w="1078" w:type="dxa"/>
            <w:vMerge/>
            <w:tcBorders>
              <w:tl2br w:val="nil"/>
              <w:tr2bl w:val="nil"/>
            </w:tcBorders>
            <w:vAlign w:val="center"/>
          </w:tcPr>
          <w:p w14:paraId="670E625E" w14:textId="77777777" w:rsidR="00B41E29" w:rsidRDefault="00B41E29" w:rsidP="00225D78">
            <w:pPr>
              <w:widowControl/>
              <w:jc w:val="left"/>
              <w:rPr>
                <w:rFonts w:ascii="宋体" w:eastAsia="宋体" w:hAnsi="宋体" w:cs="宋体"/>
                <w:kern w:val="0"/>
                <w:sz w:val="16"/>
                <w:szCs w:val="16"/>
              </w:rPr>
            </w:pPr>
          </w:p>
        </w:tc>
        <w:tc>
          <w:tcPr>
            <w:tcW w:w="3459" w:type="dxa"/>
            <w:vMerge/>
            <w:tcBorders>
              <w:tl2br w:val="nil"/>
              <w:tr2bl w:val="nil"/>
            </w:tcBorders>
            <w:vAlign w:val="center"/>
          </w:tcPr>
          <w:p w14:paraId="2DE0A87C" w14:textId="77777777" w:rsidR="00B41E29" w:rsidRDefault="00B41E29" w:rsidP="00225D78">
            <w:pPr>
              <w:widowControl/>
              <w:jc w:val="left"/>
              <w:rPr>
                <w:rFonts w:ascii="宋体" w:eastAsia="宋体" w:hAnsi="宋体" w:cs="宋体"/>
                <w:kern w:val="0"/>
                <w:sz w:val="16"/>
                <w:szCs w:val="16"/>
              </w:rPr>
            </w:pPr>
          </w:p>
        </w:tc>
        <w:tc>
          <w:tcPr>
            <w:tcW w:w="9937" w:type="dxa"/>
            <w:gridSpan w:val="10"/>
            <w:tcBorders>
              <w:tl2br w:val="nil"/>
              <w:tr2bl w:val="nil"/>
            </w:tcBorders>
            <w:shd w:val="clear" w:color="auto" w:fill="auto"/>
            <w:vAlign w:val="center"/>
          </w:tcPr>
          <w:p w14:paraId="1EAC6BF3"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3. 耐药肺结核</w:t>
            </w:r>
          </w:p>
          <w:p w14:paraId="57B60704"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（1）耐药肺结核是否纳入到重大疾病保障范围：①是  ②否</w:t>
            </w:r>
          </w:p>
          <w:p w14:paraId="7D381810"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（2）耐药肺结核诊疗在新农合中的报销情况（一个自然年度内；对于新农合和城镇居民</w:t>
            </w:r>
            <w:proofErr w:type="gramStart"/>
            <w:r>
              <w:rPr>
                <w:rFonts w:ascii="宋体" w:eastAsia="宋体" w:hAnsi="宋体" w:cs="宋体" w:hint="eastAsia"/>
                <w:kern w:val="0"/>
                <w:sz w:val="16"/>
                <w:szCs w:val="16"/>
              </w:rPr>
              <w:t>医保已</w:t>
            </w:r>
            <w:proofErr w:type="gramEnd"/>
            <w:r>
              <w:rPr>
                <w:rFonts w:ascii="宋体" w:eastAsia="宋体" w:hAnsi="宋体" w:cs="宋体" w:hint="eastAsia"/>
                <w:kern w:val="0"/>
                <w:sz w:val="16"/>
                <w:szCs w:val="16"/>
              </w:rPr>
              <w:t>合并的县区直接填写“城乡居民</w:t>
            </w:r>
            <w:proofErr w:type="gramStart"/>
            <w:r>
              <w:rPr>
                <w:rFonts w:ascii="宋体" w:eastAsia="宋体" w:hAnsi="宋体" w:cs="宋体" w:hint="eastAsia"/>
                <w:kern w:val="0"/>
                <w:sz w:val="16"/>
                <w:szCs w:val="16"/>
              </w:rPr>
              <w:t>医</w:t>
            </w:r>
            <w:proofErr w:type="gramEnd"/>
            <w:r>
              <w:rPr>
                <w:rFonts w:ascii="宋体" w:eastAsia="宋体" w:hAnsi="宋体" w:cs="宋体" w:hint="eastAsia"/>
                <w:kern w:val="0"/>
                <w:sz w:val="16"/>
                <w:szCs w:val="16"/>
              </w:rPr>
              <w:t>保报销情况”）：</w:t>
            </w:r>
          </w:p>
          <w:p w14:paraId="6C00286D" w14:textId="77777777" w:rsidR="00B41E29" w:rsidRDefault="00B41E29" w:rsidP="00225D78">
            <w:pPr>
              <w:widowControl/>
              <w:ind w:firstLineChars="200" w:firstLine="320"/>
              <w:jc w:val="left"/>
              <w:rPr>
                <w:rFonts w:ascii="宋体" w:eastAsia="宋体" w:hAnsi="宋体" w:cs="宋体"/>
                <w:kern w:val="0"/>
                <w:sz w:val="16"/>
                <w:szCs w:val="16"/>
              </w:rPr>
            </w:pPr>
            <w:r>
              <w:rPr>
                <w:rFonts w:ascii="宋体" w:eastAsia="宋体" w:hAnsi="宋体" w:cs="宋体" w:hint="eastAsia"/>
                <w:kern w:val="0"/>
                <w:sz w:val="16"/>
                <w:szCs w:val="16"/>
              </w:rPr>
              <w:t>门诊起付线</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 xml:space="preserve"> 元   封顶线</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元   报销比例为</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      住院报销比例为</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w:t>
            </w:r>
          </w:p>
          <w:p w14:paraId="5D1BDF4C"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（3）耐药肺结核诊疗在城镇居民</w:t>
            </w:r>
            <w:proofErr w:type="gramStart"/>
            <w:r>
              <w:rPr>
                <w:rFonts w:ascii="宋体" w:eastAsia="宋体" w:hAnsi="宋体" w:cs="宋体" w:hint="eastAsia"/>
                <w:kern w:val="0"/>
                <w:sz w:val="16"/>
                <w:szCs w:val="16"/>
              </w:rPr>
              <w:t>医</w:t>
            </w:r>
            <w:proofErr w:type="gramEnd"/>
            <w:r>
              <w:rPr>
                <w:rFonts w:ascii="宋体" w:eastAsia="宋体" w:hAnsi="宋体" w:cs="宋体" w:hint="eastAsia"/>
                <w:kern w:val="0"/>
                <w:sz w:val="16"/>
                <w:szCs w:val="16"/>
              </w:rPr>
              <w:t>保中的报销情况（一个自然年度内；对于新农合和城镇居民</w:t>
            </w:r>
            <w:proofErr w:type="gramStart"/>
            <w:r>
              <w:rPr>
                <w:rFonts w:ascii="宋体" w:eastAsia="宋体" w:hAnsi="宋体" w:cs="宋体" w:hint="eastAsia"/>
                <w:kern w:val="0"/>
                <w:sz w:val="16"/>
                <w:szCs w:val="16"/>
              </w:rPr>
              <w:t>医保已</w:t>
            </w:r>
            <w:proofErr w:type="gramEnd"/>
            <w:r>
              <w:rPr>
                <w:rFonts w:ascii="宋体" w:eastAsia="宋体" w:hAnsi="宋体" w:cs="宋体" w:hint="eastAsia"/>
                <w:kern w:val="0"/>
                <w:sz w:val="16"/>
                <w:szCs w:val="16"/>
              </w:rPr>
              <w:t>合并的县区直接填写“城乡居民</w:t>
            </w:r>
            <w:proofErr w:type="gramStart"/>
            <w:r>
              <w:rPr>
                <w:rFonts w:ascii="宋体" w:eastAsia="宋体" w:hAnsi="宋体" w:cs="宋体" w:hint="eastAsia"/>
                <w:kern w:val="0"/>
                <w:sz w:val="16"/>
                <w:szCs w:val="16"/>
              </w:rPr>
              <w:t>医</w:t>
            </w:r>
            <w:proofErr w:type="gramEnd"/>
            <w:r>
              <w:rPr>
                <w:rFonts w:ascii="宋体" w:eastAsia="宋体" w:hAnsi="宋体" w:cs="宋体" w:hint="eastAsia"/>
                <w:kern w:val="0"/>
                <w:sz w:val="16"/>
                <w:szCs w:val="16"/>
              </w:rPr>
              <w:t>保报销情况”）：</w:t>
            </w:r>
          </w:p>
          <w:p w14:paraId="115250A3" w14:textId="77777777" w:rsidR="00B41E29" w:rsidRDefault="00B41E29" w:rsidP="00225D78">
            <w:pPr>
              <w:widowControl/>
              <w:ind w:firstLineChars="200" w:firstLine="320"/>
              <w:jc w:val="left"/>
              <w:rPr>
                <w:rFonts w:ascii="宋体" w:eastAsia="宋体" w:hAnsi="宋体" w:cs="宋体"/>
                <w:kern w:val="0"/>
                <w:sz w:val="16"/>
                <w:szCs w:val="16"/>
              </w:rPr>
            </w:pPr>
            <w:r>
              <w:rPr>
                <w:rFonts w:ascii="宋体" w:eastAsia="宋体" w:hAnsi="宋体" w:cs="宋体" w:hint="eastAsia"/>
                <w:kern w:val="0"/>
                <w:sz w:val="16"/>
                <w:szCs w:val="16"/>
              </w:rPr>
              <w:t>门诊起付线</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 xml:space="preserve"> 元   封顶线</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元   报销比例为</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      住院报销比例为</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w:t>
            </w:r>
          </w:p>
          <w:p w14:paraId="1DEC3184"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（4）耐药肺结核诊疗在城镇职工</w:t>
            </w:r>
            <w:proofErr w:type="gramStart"/>
            <w:r>
              <w:rPr>
                <w:rFonts w:ascii="宋体" w:eastAsia="宋体" w:hAnsi="宋体" w:cs="宋体" w:hint="eastAsia"/>
                <w:kern w:val="0"/>
                <w:sz w:val="16"/>
                <w:szCs w:val="16"/>
              </w:rPr>
              <w:t>医</w:t>
            </w:r>
            <w:proofErr w:type="gramEnd"/>
            <w:r>
              <w:rPr>
                <w:rFonts w:ascii="宋体" w:eastAsia="宋体" w:hAnsi="宋体" w:cs="宋体" w:hint="eastAsia"/>
                <w:kern w:val="0"/>
                <w:sz w:val="16"/>
                <w:szCs w:val="16"/>
              </w:rPr>
              <w:t>保中的报销情况（一个自然年度内）：</w:t>
            </w:r>
          </w:p>
          <w:p w14:paraId="0934668E" w14:textId="77777777" w:rsidR="00B41E29" w:rsidRDefault="00B41E29" w:rsidP="00225D78">
            <w:pPr>
              <w:widowControl/>
              <w:ind w:firstLineChars="200" w:firstLine="320"/>
              <w:jc w:val="left"/>
              <w:rPr>
                <w:rFonts w:ascii="宋体" w:eastAsia="宋体" w:hAnsi="宋体" w:cs="宋体"/>
                <w:kern w:val="0"/>
                <w:sz w:val="16"/>
                <w:szCs w:val="16"/>
              </w:rPr>
            </w:pPr>
            <w:r>
              <w:rPr>
                <w:rFonts w:ascii="宋体" w:eastAsia="宋体" w:hAnsi="宋体" w:cs="宋体" w:hint="eastAsia"/>
                <w:kern w:val="0"/>
                <w:sz w:val="16"/>
                <w:szCs w:val="16"/>
              </w:rPr>
              <w:t>门诊起付线</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 xml:space="preserve"> 元   封顶线</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元   报销比例为</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      住院报销比例为</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w:t>
            </w:r>
          </w:p>
          <w:p w14:paraId="3A4F01A5"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（5）耐药肺结核诊疗在城乡居民</w:t>
            </w:r>
            <w:proofErr w:type="gramStart"/>
            <w:r>
              <w:rPr>
                <w:rFonts w:ascii="宋体" w:eastAsia="宋体" w:hAnsi="宋体" w:cs="宋体" w:hint="eastAsia"/>
                <w:kern w:val="0"/>
                <w:sz w:val="16"/>
                <w:szCs w:val="16"/>
              </w:rPr>
              <w:t>医</w:t>
            </w:r>
            <w:proofErr w:type="gramEnd"/>
            <w:r>
              <w:rPr>
                <w:rFonts w:ascii="宋体" w:eastAsia="宋体" w:hAnsi="宋体" w:cs="宋体" w:hint="eastAsia"/>
                <w:kern w:val="0"/>
                <w:sz w:val="16"/>
                <w:szCs w:val="16"/>
              </w:rPr>
              <w:t>保中的报销情况（一个自然年度内）：</w:t>
            </w:r>
          </w:p>
          <w:p w14:paraId="03FEE94B" w14:textId="77777777" w:rsidR="00B41E29" w:rsidRDefault="00B41E29" w:rsidP="00225D78">
            <w:pPr>
              <w:widowControl/>
              <w:ind w:firstLineChars="200" w:firstLine="320"/>
              <w:jc w:val="left"/>
              <w:rPr>
                <w:rFonts w:ascii="宋体" w:eastAsia="宋体" w:hAnsi="宋体" w:cs="宋体"/>
                <w:kern w:val="0"/>
                <w:sz w:val="16"/>
                <w:szCs w:val="16"/>
              </w:rPr>
            </w:pPr>
            <w:r>
              <w:rPr>
                <w:rFonts w:ascii="宋体" w:eastAsia="宋体" w:hAnsi="宋体" w:cs="宋体" w:hint="eastAsia"/>
                <w:kern w:val="0"/>
                <w:sz w:val="16"/>
                <w:szCs w:val="16"/>
              </w:rPr>
              <w:t>门诊起付线</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 xml:space="preserve"> 元   封顶线</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元   报销比例为</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      住院报销比例为</w:t>
            </w:r>
            <w:r>
              <w:rPr>
                <w:rFonts w:ascii="宋体" w:eastAsia="宋体" w:hAnsi="宋体" w:cs="宋体" w:hint="eastAsia"/>
                <w:kern w:val="0"/>
                <w:sz w:val="16"/>
                <w:szCs w:val="16"/>
                <w:u w:val="single"/>
              </w:rPr>
              <w:t xml:space="preserve">      </w:t>
            </w:r>
            <w:r>
              <w:rPr>
                <w:rFonts w:ascii="宋体" w:eastAsia="宋体" w:hAnsi="宋体" w:cs="宋体" w:hint="eastAsia"/>
                <w:kern w:val="0"/>
                <w:sz w:val="16"/>
                <w:szCs w:val="16"/>
              </w:rPr>
              <w:t>%。</w:t>
            </w:r>
          </w:p>
        </w:tc>
      </w:tr>
      <w:tr w:rsidR="00B41E29" w14:paraId="71319B84" w14:textId="77777777" w:rsidTr="00225D78">
        <w:trPr>
          <w:trHeight w:val="285"/>
        </w:trPr>
        <w:tc>
          <w:tcPr>
            <w:tcW w:w="1078" w:type="dxa"/>
            <w:vMerge/>
            <w:tcBorders>
              <w:tl2br w:val="nil"/>
              <w:tr2bl w:val="nil"/>
            </w:tcBorders>
            <w:vAlign w:val="center"/>
          </w:tcPr>
          <w:p w14:paraId="2A79E4D7" w14:textId="77777777" w:rsidR="00B41E29" w:rsidRDefault="00B41E29" w:rsidP="00225D78">
            <w:pPr>
              <w:widowControl/>
              <w:jc w:val="left"/>
              <w:rPr>
                <w:rFonts w:ascii="宋体" w:eastAsia="宋体" w:hAnsi="宋体" w:cs="宋体"/>
                <w:kern w:val="0"/>
                <w:sz w:val="16"/>
                <w:szCs w:val="16"/>
              </w:rPr>
            </w:pPr>
          </w:p>
        </w:tc>
        <w:tc>
          <w:tcPr>
            <w:tcW w:w="3459" w:type="dxa"/>
            <w:tcBorders>
              <w:tl2br w:val="nil"/>
              <w:tr2bl w:val="nil"/>
            </w:tcBorders>
            <w:shd w:val="clear" w:color="auto" w:fill="auto"/>
            <w:vAlign w:val="center"/>
          </w:tcPr>
          <w:p w14:paraId="214CDB3B"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贫困结核病患者救助</w:t>
            </w:r>
          </w:p>
        </w:tc>
        <w:tc>
          <w:tcPr>
            <w:tcW w:w="9937" w:type="dxa"/>
            <w:gridSpan w:val="10"/>
            <w:tcBorders>
              <w:tl2br w:val="nil"/>
              <w:tr2bl w:val="nil"/>
            </w:tcBorders>
            <w:shd w:val="clear" w:color="auto" w:fill="auto"/>
            <w:vAlign w:val="center"/>
          </w:tcPr>
          <w:p w14:paraId="1C833915" w14:textId="77777777" w:rsidR="00B41E29" w:rsidRDefault="00B41E29" w:rsidP="00225D78">
            <w:pPr>
              <w:widowControl/>
              <w:jc w:val="left"/>
              <w:rPr>
                <w:rFonts w:ascii="宋体" w:eastAsia="宋体" w:hAnsi="宋体" w:cs="宋体"/>
                <w:kern w:val="0"/>
                <w:sz w:val="16"/>
                <w:szCs w:val="16"/>
              </w:rPr>
            </w:pPr>
            <w:r>
              <w:rPr>
                <w:rFonts w:ascii="宋体" w:eastAsia="宋体" w:hAnsi="宋体" w:cs="宋体" w:hint="eastAsia"/>
                <w:kern w:val="0"/>
                <w:sz w:val="16"/>
                <w:szCs w:val="16"/>
              </w:rPr>
              <w:t>是否有针对贫困结核病患者的治疗支持和救助项目：①是    ②否</w:t>
            </w:r>
          </w:p>
        </w:tc>
      </w:tr>
    </w:tbl>
    <w:p w14:paraId="1727FC55" w14:textId="77777777" w:rsidR="00B41E29" w:rsidRDefault="00B41E29" w:rsidP="00B41E29">
      <w:pPr>
        <w:spacing w:line="360" w:lineRule="auto"/>
        <w:rPr>
          <w:rFonts w:asciiTheme="minorEastAsia" w:hAnsiTheme="minorEastAsia"/>
          <w:color w:val="000000" w:themeColor="text1"/>
          <w:sz w:val="24"/>
          <w:u w:val="single"/>
        </w:rPr>
        <w:sectPr w:rsidR="00B41E29" w:rsidSect="006D5038">
          <w:pgSz w:w="16838" w:h="11906" w:orient="landscape"/>
          <w:pgMar w:top="1134" w:right="567" w:bottom="1134" w:left="567" w:header="851" w:footer="992" w:gutter="0"/>
          <w:cols w:space="425"/>
          <w:docGrid w:linePitch="312"/>
        </w:sectPr>
      </w:pPr>
    </w:p>
    <w:p w14:paraId="74081993" w14:textId="77777777" w:rsidR="00B41E29" w:rsidRDefault="00B41E29" w:rsidP="00B41E29">
      <w:pPr>
        <w:spacing w:line="360" w:lineRule="auto"/>
        <w:jc w:val="center"/>
        <w:rPr>
          <w:rFonts w:ascii="宋体" w:hAnsi="宋体"/>
          <w:b/>
          <w:sz w:val="28"/>
        </w:rPr>
      </w:pPr>
      <w:r>
        <w:rPr>
          <w:rFonts w:ascii="宋体" w:hAnsi="宋体" w:hint="eastAsia"/>
          <w:b/>
          <w:sz w:val="28"/>
        </w:rPr>
        <w:lastRenderedPageBreak/>
        <w:t>填表说明</w:t>
      </w:r>
    </w:p>
    <w:p w14:paraId="75CA0E4A" w14:textId="77777777" w:rsidR="00B41E29" w:rsidRDefault="00B41E29" w:rsidP="00B41E29">
      <w:pPr>
        <w:spacing w:line="360" w:lineRule="auto"/>
        <w:ind w:firstLineChars="200" w:firstLine="480"/>
        <w:jc w:val="center"/>
        <w:rPr>
          <w:rFonts w:ascii="仿宋_GB2312"/>
          <w:b/>
          <w:sz w:val="24"/>
        </w:rPr>
      </w:pPr>
    </w:p>
    <w:p w14:paraId="639330AE" w14:textId="77777777" w:rsidR="00B41E29" w:rsidRDefault="00B41E29" w:rsidP="00B41E29">
      <w:pPr>
        <w:spacing w:line="360" w:lineRule="auto"/>
        <w:ind w:firstLineChars="200" w:firstLine="480"/>
        <w:rPr>
          <w:rFonts w:ascii="仿宋" w:eastAsia="仿宋" w:hAnsi="仿宋"/>
          <w:sz w:val="24"/>
        </w:rPr>
      </w:pPr>
      <w:r>
        <w:rPr>
          <w:rFonts w:ascii="仿宋" w:eastAsia="仿宋" w:hAnsi="仿宋" w:hint="eastAsia"/>
          <w:sz w:val="24"/>
        </w:rPr>
        <w:t>1.现场调查表分为省级、地（市）级和县（区）级，各级填写本级的数据，由省级统一录入数据库。</w:t>
      </w:r>
    </w:p>
    <w:p w14:paraId="20BF7089" w14:textId="77777777" w:rsidR="00B41E29" w:rsidRDefault="00B41E29" w:rsidP="00B41E29">
      <w:pPr>
        <w:spacing w:line="360" w:lineRule="auto"/>
        <w:ind w:firstLineChars="200" w:firstLine="480"/>
        <w:rPr>
          <w:rFonts w:ascii="仿宋" w:eastAsia="仿宋" w:hAnsi="仿宋"/>
          <w:sz w:val="24"/>
        </w:rPr>
      </w:pPr>
      <w:r>
        <w:rPr>
          <w:rFonts w:ascii="仿宋" w:eastAsia="仿宋" w:hAnsi="仿宋"/>
          <w:sz w:val="24"/>
        </w:rPr>
        <w:t>2.对于承担县（区）级规划实施职责的地（市）级规划实施单位，除填写本级调查表外，应按照与规划报表相一致的县（区）编码，为所代管的县（区）级单位填写相应的县（区）级调查表</w:t>
      </w:r>
      <w:r>
        <w:rPr>
          <w:rFonts w:ascii="仿宋" w:eastAsia="仿宋" w:hAnsi="仿宋" w:hint="eastAsia"/>
          <w:sz w:val="24"/>
        </w:rPr>
        <w:t>。</w:t>
      </w:r>
      <w:r>
        <w:rPr>
          <w:rFonts w:ascii="仿宋" w:eastAsia="仿宋" w:hAnsi="仿宋"/>
          <w:sz w:val="24"/>
        </w:rPr>
        <w:t xml:space="preserve"> </w:t>
      </w:r>
    </w:p>
    <w:p w14:paraId="6B4CEBC4" w14:textId="77777777" w:rsidR="00B41E29" w:rsidRDefault="00B41E29" w:rsidP="00B41E29">
      <w:pPr>
        <w:spacing w:line="360" w:lineRule="auto"/>
        <w:ind w:firstLineChars="200" w:firstLine="480"/>
        <w:rPr>
          <w:rFonts w:ascii="仿宋" w:eastAsia="仿宋" w:hAnsi="仿宋"/>
          <w:sz w:val="24"/>
        </w:rPr>
      </w:pPr>
      <w:r>
        <w:rPr>
          <w:rFonts w:ascii="仿宋" w:eastAsia="仿宋" w:hAnsi="仿宋"/>
          <w:sz w:val="24"/>
        </w:rPr>
        <w:t>3.直辖市（北京、上海、天津、重庆市）和海南省不需填写地（市）级数据，只需填写省级和县（区）级数据</w:t>
      </w:r>
      <w:r>
        <w:rPr>
          <w:rFonts w:ascii="仿宋" w:eastAsia="仿宋" w:hAnsi="仿宋" w:hint="eastAsia"/>
          <w:sz w:val="24"/>
        </w:rPr>
        <w:t>。</w:t>
      </w:r>
    </w:p>
    <w:p w14:paraId="00FDC0A8" w14:textId="77777777" w:rsidR="00B41E29" w:rsidRDefault="00B41E29" w:rsidP="00B41E29">
      <w:pPr>
        <w:spacing w:line="360" w:lineRule="auto"/>
        <w:ind w:firstLineChars="200" w:firstLine="480"/>
        <w:rPr>
          <w:rFonts w:ascii="仿宋" w:eastAsia="仿宋" w:hAnsi="仿宋"/>
          <w:sz w:val="24"/>
        </w:rPr>
      </w:pPr>
      <w:r>
        <w:rPr>
          <w:rFonts w:ascii="仿宋" w:eastAsia="仿宋" w:hAnsi="仿宋"/>
          <w:sz w:val="24"/>
        </w:rPr>
        <w:t>4.</w:t>
      </w:r>
      <w:r w:rsidRPr="00945CBD">
        <w:rPr>
          <w:rFonts w:ascii="仿宋" w:eastAsia="仿宋" w:hAnsi="仿宋" w:hint="eastAsia"/>
          <w:sz w:val="24"/>
        </w:rPr>
        <w:t>“经费保障”和“中央转移支付地方结核病项目药品经费到位及使用情况”，单位为“万元”，无经费投入填写0。“</w:t>
      </w:r>
      <w:r>
        <w:rPr>
          <w:rFonts w:ascii="仿宋" w:eastAsia="仿宋" w:hAnsi="仿宋" w:hint="eastAsia"/>
          <w:sz w:val="24"/>
        </w:rPr>
        <w:t>结核病防治经费</w:t>
      </w:r>
      <w:r>
        <w:rPr>
          <w:rFonts w:ascii="仿宋_GB2312" w:hint="eastAsia"/>
          <w:color w:val="000000" w:themeColor="text1"/>
          <w:sz w:val="24"/>
        </w:rPr>
        <w:t>”</w:t>
      </w:r>
      <w:r>
        <w:rPr>
          <w:rFonts w:ascii="仿宋" w:eastAsia="仿宋" w:hAnsi="仿宋" w:hint="eastAsia"/>
          <w:sz w:val="24"/>
        </w:rPr>
        <w:t>指本级财政投入的用于结核病防治的专项经费，</w:t>
      </w:r>
      <w:r>
        <w:rPr>
          <w:rFonts w:ascii="仿宋" w:eastAsia="仿宋" w:hAnsi="仿宋" w:hint="eastAsia"/>
          <w:b/>
          <w:sz w:val="24"/>
        </w:rPr>
        <w:t>不包括</w:t>
      </w:r>
      <w:r>
        <w:rPr>
          <w:rFonts w:ascii="仿宋" w:eastAsia="仿宋" w:hAnsi="仿宋" w:hint="eastAsia"/>
          <w:sz w:val="24"/>
        </w:rPr>
        <w:t>人员工资、房屋维护建设等经费。</w:t>
      </w:r>
    </w:p>
    <w:p w14:paraId="21D4A9A7" w14:textId="77777777" w:rsidR="00B41E29" w:rsidRDefault="00B41E29" w:rsidP="00B41E29">
      <w:pPr>
        <w:spacing w:line="360" w:lineRule="auto"/>
        <w:ind w:firstLineChars="200" w:firstLine="480"/>
        <w:rPr>
          <w:rFonts w:ascii="仿宋" w:eastAsia="仿宋" w:hAnsi="仿宋"/>
          <w:sz w:val="24"/>
        </w:rPr>
      </w:pPr>
      <w:r>
        <w:rPr>
          <w:rFonts w:ascii="仿宋" w:eastAsia="仿宋" w:hAnsi="仿宋"/>
          <w:sz w:val="24"/>
        </w:rPr>
        <w:t>5.调查表中涉及的“定点</w:t>
      </w:r>
      <w:r>
        <w:rPr>
          <w:rFonts w:ascii="仿宋" w:eastAsia="仿宋" w:hAnsi="仿宋" w:hint="eastAsia"/>
          <w:sz w:val="24"/>
        </w:rPr>
        <w:t>医疗机构”是指由当地卫生健康行政部门指定的开展结核病诊疗工作的医疗机构。</w:t>
      </w:r>
    </w:p>
    <w:p w14:paraId="767D1D1E" w14:textId="77777777" w:rsidR="00B41E29" w:rsidRDefault="00B41E29" w:rsidP="00B41E29">
      <w:pPr>
        <w:spacing w:line="360" w:lineRule="auto"/>
        <w:ind w:firstLineChars="200" w:firstLine="480"/>
        <w:rPr>
          <w:rFonts w:ascii="仿宋" w:eastAsia="仿宋" w:hAnsi="仿宋"/>
          <w:sz w:val="24"/>
        </w:rPr>
      </w:pPr>
      <w:r>
        <w:rPr>
          <w:rFonts w:ascii="仿宋" w:eastAsia="仿宋" w:hAnsi="仿宋"/>
          <w:sz w:val="24"/>
        </w:rPr>
        <w:t>6.</w:t>
      </w:r>
      <w:r>
        <w:rPr>
          <w:rFonts w:ascii="仿宋" w:eastAsia="仿宋" w:hAnsi="仿宋" w:hint="eastAsia"/>
          <w:sz w:val="24"/>
        </w:rPr>
        <w:t>所有结核病定点医疗机构，均应填写“定点医疗机构设置情况”、“岗位人员统计”、“实验室能力情况”、“卫生津贴政策落实情况”表。</w:t>
      </w:r>
    </w:p>
    <w:p w14:paraId="38D30F1B" w14:textId="77777777" w:rsidR="00B41E29" w:rsidRDefault="00B41E29" w:rsidP="00B41E29">
      <w:pPr>
        <w:spacing w:line="360" w:lineRule="auto"/>
        <w:ind w:firstLineChars="200" w:firstLine="480"/>
        <w:rPr>
          <w:rFonts w:ascii="仿宋" w:eastAsia="仿宋" w:hAnsi="仿宋"/>
          <w:sz w:val="24"/>
        </w:rPr>
      </w:pPr>
      <w:r>
        <w:rPr>
          <w:rFonts w:ascii="仿宋" w:eastAsia="仿宋" w:hAnsi="仿宋"/>
          <w:sz w:val="24"/>
        </w:rPr>
        <w:t>7.</w:t>
      </w:r>
      <w:r w:rsidRPr="00945CBD">
        <w:rPr>
          <w:rFonts w:ascii="仿宋" w:eastAsia="仿宋" w:hAnsi="仿宋" w:hint="eastAsia"/>
          <w:sz w:val="24"/>
        </w:rPr>
        <w:t>“岗位人员信息情况”中各类人员数量不能重复统计。</w:t>
      </w:r>
    </w:p>
    <w:p w14:paraId="13F76324" w14:textId="77777777" w:rsidR="00B41E29" w:rsidRDefault="00B41E29" w:rsidP="00B41E29">
      <w:pPr>
        <w:spacing w:line="360" w:lineRule="auto"/>
        <w:ind w:firstLineChars="200" w:firstLine="480"/>
        <w:rPr>
          <w:rFonts w:ascii="仿宋" w:eastAsia="仿宋" w:hAnsi="仿宋"/>
          <w:sz w:val="24"/>
        </w:rPr>
      </w:pPr>
      <w:r>
        <w:rPr>
          <w:rFonts w:ascii="仿宋" w:eastAsia="仿宋" w:hAnsi="仿宋"/>
          <w:sz w:val="24"/>
        </w:rPr>
        <w:t xml:space="preserve">8. </w:t>
      </w:r>
      <w:r>
        <w:rPr>
          <w:rFonts w:ascii="仿宋" w:eastAsia="仿宋" w:hAnsi="仿宋" w:hint="eastAsia"/>
          <w:sz w:val="24"/>
        </w:rPr>
        <w:t>规范管理：指辖区内同期内经上级定点医疗机构确诊并通知基层医疗卫生机构管理的患者中，具有第一次入户随访记录，且在患者治疗期间</w:t>
      </w:r>
      <w:r>
        <w:rPr>
          <w:rFonts w:ascii="仿宋" w:eastAsia="仿宋" w:hAnsi="仿宋"/>
          <w:sz w:val="24"/>
        </w:rPr>
        <w:t>强化期或注射期每10天随访1次，继续期或非注射期内</w:t>
      </w:r>
      <w:proofErr w:type="gramStart"/>
      <w:r>
        <w:rPr>
          <w:rFonts w:ascii="仿宋" w:eastAsia="仿宋" w:hAnsi="仿宋" w:hint="eastAsia"/>
          <w:sz w:val="24"/>
        </w:rPr>
        <w:t>每</w:t>
      </w:r>
      <w:r>
        <w:rPr>
          <w:rFonts w:ascii="仿宋" w:eastAsia="仿宋" w:hAnsi="仿宋"/>
          <w:sz w:val="24"/>
        </w:rPr>
        <w:t>1</w:t>
      </w:r>
      <w:r>
        <w:rPr>
          <w:rFonts w:ascii="仿宋" w:eastAsia="仿宋" w:hAnsi="仿宋" w:hint="eastAsia"/>
          <w:sz w:val="24"/>
        </w:rPr>
        <w:t>月</w:t>
      </w:r>
      <w:proofErr w:type="gramEnd"/>
      <w:r>
        <w:rPr>
          <w:rFonts w:ascii="仿宋" w:eastAsia="仿宋" w:hAnsi="仿宋"/>
          <w:sz w:val="24"/>
        </w:rPr>
        <w:t>随访1次并有记录</w:t>
      </w:r>
      <w:r>
        <w:rPr>
          <w:rFonts w:ascii="仿宋" w:eastAsia="仿宋" w:hAnsi="仿宋" w:hint="eastAsia"/>
          <w:sz w:val="24"/>
        </w:rPr>
        <w:t>。</w:t>
      </w:r>
    </w:p>
    <w:p w14:paraId="14A317E0" w14:textId="77777777" w:rsidR="00B41E29" w:rsidRDefault="00B41E29" w:rsidP="00B41E29">
      <w:pPr>
        <w:spacing w:line="360" w:lineRule="auto"/>
        <w:ind w:firstLineChars="200" w:firstLine="480"/>
        <w:rPr>
          <w:rFonts w:ascii="仿宋" w:eastAsia="仿宋" w:hAnsi="仿宋"/>
          <w:sz w:val="24"/>
        </w:rPr>
      </w:pPr>
      <w:r>
        <w:rPr>
          <w:rFonts w:ascii="仿宋" w:eastAsia="仿宋" w:hAnsi="仿宋"/>
          <w:sz w:val="24"/>
        </w:rPr>
        <w:t>9.</w:t>
      </w:r>
      <w:r>
        <w:rPr>
          <w:rFonts w:ascii="仿宋" w:eastAsia="仿宋" w:hAnsi="仿宋" w:hint="eastAsia"/>
          <w:sz w:val="24"/>
        </w:rPr>
        <w:t>规则服药：治疗全疗程中，患者在规定的服药时间实际服药次数占应服药次数的比例大于</w:t>
      </w:r>
      <w:r>
        <w:rPr>
          <w:rFonts w:ascii="仿宋" w:eastAsia="仿宋" w:hAnsi="仿宋"/>
          <w:sz w:val="24"/>
        </w:rPr>
        <w:t>90%</w:t>
      </w:r>
      <w:r>
        <w:rPr>
          <w:rFonts w:ascii="仿宋" w:eastAsia="仿宋" w:hAnsi="仿宋" w:hint="eastAsia"/>
          <w:sz w:val="24"/>
        </w:rPr>
        <w:t>。</w:t>
      </w:r>
    </w:p>
    <w:p w14:paraId="4FD79DE7" w14:textId="77777777" w:rsidR="00B41E29" w:rsidRDefault="00B41E29" w:rsidP="00B41E29">
      <w:pPr>
        <w:spacing w:line="360" w:lineRule="auto"/>
        <w:ind w:firstLineChars="200" w:firstLine="480"/>
        <w:rPr>
          <w:rFonts w:ascii="仿宋" w:eastAsia="仿宋" w:hAnsi="仿宋"/>
          <w:sz w:val="24"/>
        </w:rPr>
      </w:pPr>
      <w:r>
        <w:rPr>
          <w:rFonts w:ascii="仿宋" w:eastAsia="仿宋" w:hAnsi="仿宋"/>
          <w:sz w:val="24"/>
        </w:rPr>
        <w:t>10.在新农合与城镇居民</w:t>
      </w:r>
      <w:proofErr w:type="gramStart"/>
      <w:r>
        <w:rPr>
          <w:rFonts w:ascii="仿宋" w:eastAsia="仿宋" w:hAnsi="仿宋" w:hint="eastAsia"/>
          <w:sz w:val="24"/>
        </w:rPr>
        <w:t>医</w:t>
      </w:r>
      <w:proofErr w:type="gramEnd"/>
      <w:r>
        <w:rPr>
          <w:rFonts w:ascii="仿宋" w:eastAsia="仿宋" w:hAnsi="仿宋" w:hint="eastAsia"/>
          <w:sz w:val="24"/>
        </w:rPr>
        <w:t>保合并为城乡居民</w:t>
      </w:r>
      <w:proofErr w:type="gramStart"/>
      <w:r>
        <w:rPr>
          <w:rFonts w:ascii="仿宋" w:eastAsia="仿宋" w:hAnsi="仿宋" w:hint="eastAsia"/>
          <w:sz w:val="24"/>
        </w:rPr>
        <w:t>医</w:t>
      </w:r>
      <w:proofErr w:type="gramEnd"/>
      <w:r>
        <w:rPr>
          <w:rFonts w:ascii="仿宋" w:eastAsia="仿宋" w:hAnsi="仿宋" w:hint="eastAsia"/>
          <w:sz w:val="24"/>
        </w:rPr>
        <w:t>保的地区</w:t>
      </w:r>
      <w:r>
        <w:rPr>
          <w:rFonts w:ascii="仿宋" w:eastAsia="仿宋" w:hAnsi="仿宋"/>
          <w:sz w:val="24"/>
        </w:rPr>
        <w:t>,</w:t>
      </w:r>
      <w:r>
        <w:rPr>
          <w:rFonts w:ascii="仿宋" w:eastAsia="仿宋" w:hAnsi="仿宋" w:hint="eastAsia"/>
          <w:sz w:val="24"/>
        </w:rPr>
        <w:t>填写城乡居民</w:t>
      </w:r>
      <w:proofErr w:type="gramStart"/>
      <w:r>
        <w:rPr>
          <w:rFonts w:ascii="仿宋" w:eastAsia="仿宋" w:hAnsi="仿宋" w:hint="eastAsia"/>
          <w:sz w:val="24"/>
        </w:rPr>
        <w:t>医</w:t>
      </w:r>
      <w:proofErr w:type="gramEnd"/>
      <w:r>
        <w:rPr>
          <w:rFonts w:ascii="仿宋" w:eastAsia="仿宋" w:hAnsi="仿宋" w:hint="eastAsia"/>
          <w:sz w:val="24"/>
        </w:rPr>
        <w:t>保有关内容。</w:t>
      </w:r>
    </w:p>
    <w:p w14:paraId="1DD1833B" w14:textId="77777777" w:rsidR="00B41E29" w:rsidRPr="00945CBD" w:rsidRDefault="00B41E29" w:rsidP="00B41E29">
      <w:pPr>
        <w:spacing w:line="360" w:lineRule="auto"/>
        <w:ind w:firstLineChars="200" w:firstLine="480"/>
        <w:rPr>
          <w:rFonts w:ascii="仿宋" w:eastAsia="仿宋" w:hAnsi="仿宋"/>
          <w:sz w:val="24"/>
        </w:rPr>
      </w:pPr>
      <w:r>
        <w:rPr>
          <w:rFonts w:ascii="仿宋" w:eastAsia="仿宋" w:hAnsi="仿宋"/>
          <w:sz w:val="24"/>
        </w:rPr>
        <w:t>11.</w:t>
      </w:r>
      <w:r w:rsidRPr="00945CBD">
        <w:rPr>
          <w:rFonts w:ascii="仿宋" w:eastAsia="仿宋" w:hAnsi="仿宋" w:hint="eastAsia"/>
          <w:sz w:val="24"/>
        </w:rPr>
        <w:t>“科研课题”和“国际合作”内容中，需逐一填写省级自主申请的结核病相关“科研课题”和“国际合作项目”相关内容。如超过三项，需自行按照格式添加“项目（四）、项目（五）</w:t>
      </w:r>
      <w:r w:rsidRPr="00945CBD">
        <w:rPr>
          <w:rFonts w:ascii="仿宋" w:eastAsia="仿宋" w:hAnsi="仿宋"/>
          <w:sz w:val="24"/>
        </w:rPr>
        <w:t>……</w:t>
      </w:r>
      <w:r w:rsidRPr="00945CBD">
        <w:rPr>
          <w:rFonts w:ascii="仿宋" w:eastAsia="仿宋" w:hAnsi="仿宋" w:hint="eastAsia"/>
          <w:sz w:val="24"/>
        </w:rPr>
        <w:t>”等内容。</w:t>
      </w:r>
    </w:p>
    <w:p w14:paraId="09A43FE2" w14:textId="77777777" w:rsidR="00B41E29" w:rsidRDefault="00B41E29" w:rsidP="00B41E29">
      <w:pPr>
        <w:spacing w:line="360" w:lineRule="auto"/>
        <w:ind w:firstLineChars="200" w:firstLine="480"/>
        <w:rPr>
          <w:rFonts w:ascii="黑体" w:eastAsia="黑体" w:hAnsi="黑体"/>
          <w:szCs w:val="32"/>
        </w:rPr>
      </w:pPr>
      <w:r w:rsidRPr="00945CBD">
        <w:rPr>
          <w:rFonts w:ascii="仿宋" w:eastAsia="仿宋" w:hAnsi="仿宋" w:hint="eastAsia"/>
          <w:sz w:val="24"/>
        </w:rPr>
        <w:t>12.调查</w:t>
      </w:r>
      <w:r w:rsidRPr="00945CBD">
        <w:rPr>
          <w:rFonts w:ascii="仿宋" w:eastAsia="仿宋" w:hAnsi="仿宋"/>
          <w:sz w:val="24"/>
        </w:rPr>
        <w:t>表</w:t>
      </w:r>
      <w:r w:rsidRPr="00945CBD">
        <w:rPr>
          <w:rFonts w:ascii="仿宋" w:eastAsia="仿宋" w:hAnsi="仿宋" w:hint="eastAsia"/>
          <w:sz w:val="24"/>
        </w:rPr>
        <w:t>填写应确保其完整性、准确性和真实性。</w:t>
      </w:r>
      <w:r>
        <w:rPr>
          <w:rFonts w:ascii="黑体" w:eastAsia="黑体" w:hAnsi="黑体"/>
          <w:szCs w:val="32"/>
        </w:rPr>
        <w:br w:type="page"/>
      </w:r>
      <w:r>
        <w:rPr>
          <w:rFonts w:ascii="黑体" w:eastAsia="黑体" w:hAnsi="黑体"/>
          <w:szCs w:val="32"/>
        </w:rPr>
        <w:lastRenderedPageBreak/>
        <w:t>附件</w:t>
      </w:r>
      <w:r>
        <w:rPr>
          <w:rFonts w:ascii="黑体" w:eastAsia="黑体" w:hAnsi="黑体" w:hint="eastAsia"/>
          <w:szCs w:val="32"/>
        </w:rPr>
        <w:t>3</w:t>
      </w:r>
    </w:p>
    <w:p w14:paraId="7D338595" w14:textId="77777777" w:rsidR="00B41E29" w:rsidRDefault="00B41E29" w:rsidP="00B41E29">
      <w:pPr>
        <w:spacing w:line="360" w:lineRule="auto"/>
        <w:jc w:val="center"/>
        <w:rPr>
          <w:rFonts w:asciiTheme="minorEastAsia" w:hAnsiTheme="minorEastAsia"/>
          <w:b/>
          <w:bCs/>
          <w:sz w:val="44"/>
          <w:szCs w:val="44"/>
        </w:rPr>
      </w:pPr>
    </w:p>
    <w:p w14:paraId="3C98A615" w14:textId="77777777" w:rsidR="00B41E29" w:rsidRDefault="00B41E29" w:rsidP="00B41E29">
      <w:pPr>
        <w:spacing w:line="360" w:lineRule="auto"/>
        <w:jc w:val="center"/>
        <w:rPr>
          <w:rFonts w:asciiTheme="minorEastAsia" w:hAnsiTheme="minorEastAsia"/>
          <w:b/>
          <w:bCs/>
          <w:sz w:val="36"/>
          <w:szCs w:val="36"/>
        </w:rPr>
      </w:pPr>
      <w:r>
        <w:rPr>
          <w:rFonts w:asciiTheme="minorEastAsia" w:hAnsiTheme="minorEastAsia"/>
          <w:b/>
          <w:bCs/>
          <w:sz w:val="36"/>
          <w:szCs w:val="36"/>
          <w:u w:val="single"/>
        </w:rPr>
        <w:t xml:space="preserve">        </w:t>
      </w:r>
      <w:r>
        <w:rPr>
          <w:rFonts w:asciiTheme="minorEastAsia" w:hAnsiTheme="minorEastAsia" w:hint="eastAsia"/>
          <w:b/>
          <w:bCs/>
          <w:sz w:val="36"/>
          <w:szCs w:val="36"/>
        </w:rPr>
        <w:t>省（自治区、直辖市）</w:t>
      </w:r>
    </w:p>
    <w:p w14:paraId="47283E55" w14:textId="77777777" w:rsidR="00B41E29" w:rsidRDefault="00B41E29" w:rsidP="00B41E29">
      <w:pPr>
        <w:spacing w:line="360" w:lineRule="auto"/>
        <w:jc w:val="center"/>
        <w:rPr>
          <w:rFonts w:asciiTheme="minorEastAsia" w:hAnsiTheme="minorEastAsia"/>
          <w:b/>
          <w:bCs/>
          <w:sz w:val="36"/>
          <w:szCs w:val="36"/>
        </w:rPr>
      </w:pPr>
      <w:r>
        <w:rPr>
          <w:rFonts w:asciiTheme="minorEastAsia" w:hAnsiTheme="minorEastAsia" w:hint="eastAsia"/>
          <w:b/>
          <w:bCs/>
          <w:sz w:val="36"/>
          <w:szCs w:val="36"/>
        </w:rPr>
        <w:t>《“十三五”全国结核病防治规划》</w:t>
      </w:r>
    </w:p>
    <w:p w14:paraId="6DEC2063" w14:textId="77777777" w:rsidR="00B41E29" w:rsidRDefault="00B41E29" w:rsidP="00B41E29">
      <w:pPr>
        <w:widowControl/>
        <w:jc w:val="center"/>
        <w:rPr>
          <w:rFonts w:asciiTheme="minorEastAsia" w:hAnsiTheme="minorEastAsia"/>
          <w:b/>
          <w:bCs/>
          <w:sz w:val="36"/>
          <w:szCs w:val="36"/>
        </w:rPr>
      </w:pPr>
      <w:r>
        <w:rPr>
          <w:rFonts w:asciiTheme="minorEastAsia" w:hAnsiTheme="minorEastAsia" w:hint="eastAsia"/>
          <w:b/>
          <w:bCs/>
          <w:sz w:val="36"/>
          <w:szCs w:val="36"/>
        </w:rPr>
        <w:t>终期评估报告（参考框架）</w:t>
      </w:r>
    </w:p>
    <w:p w14:paraId="16A36A2E" w14:textId="77777777" w:rsidR="00B41E29" w:rsidRDefault="00B41E29" w:rsidP="00B41E29">
      <w:pPr>
        <w:widowControl/>
        <w:rPr>
          <w:rFonts w:asciiTheme="minorEastAsia" w:hAnsiTheme="minorEastAsia"/>
          <w:b/>
          <w:bCs/>
          <w:sz w:val="44"/>
          <w:szCs w:val="44"/>
        </w:rPr>
      </w:pPr>
    </w:p>
    <w:p w14:paraId="162D3610" w14:textId="77777777" w:rsidR="00B41E29" w:rsidRDefault="00B41E29" w:rsidP="00B41E29">
      <w:pPr>
        <w:autoSpaceDE w:val="0"/>
        <w:autoSpaceDN w:val="0"/>
        <w:adjustRightInd w:val="0"/>
        <w:snapToGrid w:val="0"/>
        <w:spacing w:line="360" w:lineRule="auto"/>
        <w:ind w:firstLineChars="200" w:firstLine="560"/>
        <w:rPr>
          <w:rFonts w:ascii="黑体" w:eastAsia="黑体" w:hAnsi="黑体" w:cs="仿宋_GB2312"/>
          <w:sz w:val="28"/>
          <w:szCs w:val="28"/>
          <w:lang w:val="zh-CN"/>
        </w:rPr>
      </w:pPr>
      <w:r>
        <w:rPr>
          <w:rFonts w:ascii="黑体" w:eastAsia="黑体" w:hAnsi="黑体" w:cs="仿宋_GB2312" w:hint="eastAsia"/>
          <w:sz w:val="28"/>
          <w:szCs w:val="28"/>
          <w:lang w:val="zh-CN"/>
        </w:rPr>
        <w:t>一、基本情况</w:t>
      </w:r>
    </w:p>
    <w:p w14:paraId="5F7FC500" w14:textId="77777777" w:rsidR="00B41E29" w:rsidRDefault="00B41E29" w:rsidP="00B41E29">
      <w:pPr>
        <w:autoSpaceDE w:val="0"/>
        <w:autoSpaceDN w:val="0"/>
        <w:adjustRightInd w:val="0"/>
        <w:snapToGrid w:val="0"/>
        <w:spacing w:line="360" w:lineRule="auto"/>
        <w:ind w:firstLineChars="200" w:firstLine="560"/>
        <w:rPr>
          <w:rFonts w:ascii="黑体" w:eastAsia="黑体" w:hAnsi="黑体" w:cs="仿宋_GB2312"/>
          <w:sz w:val="28"/>
          <w:szCs w:val="28"/>
          <w:lang w:val="zh-CN"/>
        </w:rPr>
      </w:pPr>
      <w:r>
        <w:rPr>
          <w:rFonts w:ascii="黑体" w:eastAsia="黑体" w:hAnsi="黑体" w:cs="仿宋_GB2312" w:hint="eastAsia"/>
          <w:sz w:val="28"/>
          <w:szCs w:val="28"/>
          <w:lang w:val="zh-CN"/>
        </w:rPr>
        <w:t>二、“十三五”规划主要目标完成情况</w:t>
      </w:r>
    </w:p>
    <w:p w14:paraId="43B56BE3" w14:textId="77777777" w:rsidR="00B41E29" w:rsidRDefault="00B41E29" w:rsidP="00B41E29">
      <w:pPr>
        <w:autoSpaceDE w:val="0"/>
        <w:autoSpaceDN w:val="0"/>
        <w:adjustRightInd w:val="0"/>
        <w:snapToGrid w:val="0"/>
        <w:spacing w:line="360" w:lineRule="auto"/>
        <w:ind w:firstLineChars="200" w:firstLine="560"/>
        <w:rPr>
          <w:rFonts w:ascii="黑体" w:eastAsia="黑体" w:hAnsi="黑体" w:cs="仿宋_GB2312"/>
          <w:sz w:val="28"/>
          <w:szCs w:val="28"/>
          <w:lang w:val="zh-CN"/>
        </w:rPr>
      </w:pPr>
      <w:r>
        <w:rPr>
          <w:rFonts w:ascii="黑体" w:eastAsia="黑体" w:hAnsi="黑体" w:cs="仿宋_GB2312" w:hint="eastAsia"/>
          <w:sz w:val="28"/>
          <w:szCs w:val="28"/>
          <w:lang w:val="zh-CN"/>
        </w:rPr>
        <w:t>三、“十三五”规划实施情况</w:t>
      </w:r>
    </w:p>
    <w:p w14:paraId="21F8C9F8" w14:textId="77777777" w:rsidR="00B41E29" w:rsidRDefault="00B41E29" w:rsidP="00B41E29">
      <w:pPr>
        <w:autoSpaceDE w:val="0"/>
        <w:autoSpaceDN w:val="0"/>
        <w:adjustRightInd w:val="0"/>
        <w:snapToGrid w:val="0"/>
        <w:spacing w:line="360" w:lineRule="auto"/>
        <w:ind w:firstLineChars="200" w:firstLine="560"/>
        <w:rPr>
          <w:rFonts w:ascii="楷体" w:eastAsia="楷体" w:hAnsi="楷体" w:cs="仿宋_GB2312"/>
          <w:sz w:val="28"/>
          <w:szCs w:val="28"/>
          <w:lang w:val="zh-CN"/>
        </w:rPr>
      </w:pPr>
      <w:r>
        <w:rPr>
          <w:rFonts w:ascii="楷体" w:eastAsia="楷体" w:hAnsi="楷体" w:cs="仿宋_GB2312" w:hint="eastAsia"/>
          <w:sz w:val="28"/>
          <w:szCs w:val="28"/>
          <w:lang w:val="zh-CN"/>
        </w:rPr>
        <w:t>（一）规划制定与下发</w:t>
      </w:r>
    </w:p>
    <w:p w14:paraId="6068F526" w14:textId="77777777" w:rsidR="00B41E29" w:rsidRDefault="00B41E29" w:rsidP="00B41E29">
      <w:pPr>
        <w:autoSpaceDE w:val="0"/>
        <w:autoSpaceDN w:val="0"/>
        <w:adjustRightInd w:val="0"/>
        <w:snapToGrid w:val="0"/>
        <w:spacing w:line="360" w:lineRule="auto"/>
        <w:ind w:firstLineChars="200" w:firstLine="560"/>
        <w:rPr>
          <w:rFonts w:ascii="楷体" w:eastAsia="楷体" w:hAnsi="楷体" w:cs="仿宋_GB2312"/>
          <w:sz w:val="28"/>
          <w:szCs w:val="28"/>
          <w:lang w:val="zh-CN"/>
        </w:rPr>
      </w:pPr>
      <w:r>
        <w:rPr>
          <w:rFonts w:ascii="楷体" w:eastAsia="楷体" w:hAnsi="楷体" w:cs="仿宋_GB2312" w:hint="eastAsia"/>
          <w:sz w:val="28"/>
          <w:szCs w:val="28"/>
          <w:lang w:val="zh-CN"/>
        </w:rPr>
        <w:t>（二）防治服务体系建设</w:t>
      </w:r>
    </w:p>
    <w:p w14:paraId="3591ACA4" w14:textId="77777777" w:rsidR="00B41E29" w:rsidRDefault="00B41E29" w:rsidP="00B41E29">
      <w:pPr>
        <w:autoSpaceDE w:val="0"/>
        <w:autoSpaceDN w:val="0"/>
        <w:adjustRightInd w:val="0"/>
        <w:snapToGrid w:val="0"/>
        <w:spacing w:line="360" w:lineRule="auto"/>
        <w:ind w:firstLineChars="200" w:firstLine="560"/>
        <w:rPr>
          <w:rFonts w:ascii="楷体" w:eastAsia="楷体" w:hAnsi="楷体" w:cs="仿宋_GB2312"/>
          <w:sz w:val="28"/>
          <w:szCs w:val="28"/>
          <w:lang w:val="zh-CN"/>
        </w:rPr>
      </w:pPr>
      <w:r>
        <w:rPr>
          <w:rFonts w:ascii="楷体" w:eastAsia="楷体" w:hAnsi="楷体" w:cs="仿宋_GB2312" w:hint="eastAsia"/>
          <w:sz w:val="28"/>
          <w:szCs w:val="28"/>
          <w:lang w:val="zh-CN"/>
        </w:rPr>
        <w:t>（三）防治</w:t>
      </w:r>
      <w:r>
        <w:rPr>
          <w:rFonts w:ascii="楷体" w:eastAsia="楷体" w:hAnsi="楷体" w:cs="仿宋_GB2312"/>
          <w:sz w:val="28"/>
          <w:szCs w:val="28"/>
          <w:lang w:val="zh-CN"/>
        </w:rPr>
        <w:t>措施的落实</w:t>
      </w:r>
      <w:r>
        <w:rPr>
          <w:rFonts w:ascii="楷体" w:eastAsia="楷体" w:hAnsi="楷体" w:cs="仿宋_GB2312" w:hint="eastAsia"/>
          <w:sz w:val="28"/>
          <w:szCs w:val="28"/>
          <w:lang w:val="zh-CN"/>
        </w:rPr>
        <w:t>情况</w:t>
      </w:r>
    </w:p>
    <w:p w14:paraId="3098D064" w14:textId="77777777" w:rsidR="00B41E29" w:rsidRDefault="00B41E29" w:rsidP="00B41E29">
      <w:pPr>
        <w:autoSpaceDE w:val="0"/>
        <w:autoSpaceDN w:val="0"/>
        <w:adjustRightInd w:val="0"/>
        <w:snapToGrid w:val="0"/>
        <w:spacing w:line="360" w:lineRule="auto"/>
        <w:ind w:firstLineChars="200" w:firstLine="560"/>
        <w:rPr>
          <w:rFonts w:ascii="楷体" w:eastAsia="楷体" w:hAnsi="楷体" w:cs="仿宋_GB2312"/>
          <w:sz w:val="28"/>
          <w:szCs w:val="28"/>
          <w:lang w:val="zh-CN"/>
        </w:rPr>
      </w:pPr>
      <w:r>
        <w:rPr>
          <w:rFonts w:ascii="楷体" w:eastAsia="楷体" w:hAnsi="楷体" w:cs="仿宋_GB2312" w:hint="eastAsia"/>
          <w:sz w:val="28"/>
          <w:szCs w:val="28"/>
          <w:lang w:val="zh-CN"/>
        </w:rPr>
        <w:t>（四）保障措施的落实情况</w:t>
      </w:r>
    </w:p>
    <w:p w14:paraId="717F6ABC" w14:textId="77777777" w:rsidR="00B41E29" w:rsidRDefault="00B41E29" w:rsidP="00B41E29">
      <w:pPr>
        <w:autoSpaceDE w:val="0"/>
        <w:autoSpaceDN w:val="0"/>
        <w:adjustRightInd w:val="0"/>
        <w:snapToGrid w:val="0"/>
        <w:spacing w:line="360" w:lineRule="auto"/>
        <w:ind w:firstLineChars="200" w:firstLine="560"/>
        <w:rPr>
          <w:rFonts w:ascii="黑体" w:eastAsia="黑体" w:hAnsi="黑体" w:cs="仿宋_GB2312"/>
          <w:sz w:val="28"/>
          <w:szCs w:val="28"/>
          <w:lang w:val="zh-CN"/>
        </w:rPr>
      </w:pPr>
      <w:r>
        <w:rPr>
          <w:rFonts w:ascii="黑体" w:eastAsia="黑体" w:hAnsi="黑体" w:cs="仿宋_GB2312" w:hint="eastAsia"/>
          <w:sz w:val="28"/>
          <w:szCs w:val="28"/>
          <w:lang w:val="zh-CN"/>
        </w:rPr>
        <w:t>四、主要成绩及经验</w:t>
      </w:r>
    </w:p>
    <w:p w14:paraId="402EA968" w14:textId="77777777" w:rsidR="00B41E29" w:rsidRDefault="00B41E29" w:rsidP="00B41E29">
      <w:pPr>
        <w:autoSpaceDE w:val="0"/>
        <w:autoSpaceDN w:val="0"/>
        <w:adjustRightInd w:val="0"/>
        <w:snapToGrid w:val="0"/>
        <w:spacing w:line="360" w:lineRule="auto"/>
        <w:ind w:firstLineChars="200" w:firstLine="560"/>
        <w:rPr>
          <w:rFonts w:ascii="黑体" w:eastAsia="黑体" w:hAnsi="黑体" w:cs="仿宋_GB2312"/>
          <w:sz w:val="28"/>
          <w:szCs w:val="28"/>
          <w:lang w:val="zh-CN"/>
        </w:rPr>
      </w:pPr>
      <w:r>
        <w:rPr>
          <w:rFonts w:ascii="黑体" w:eastAsia="黑体" w:hAnsi="黑体" w:cs="仿宋_GB2312" w:hint="eastAsia"/>
          <w:sz w:val="28"/>
          <w:szCs w:val="28"/>
          <w:lang w:val="zh-CN"/>
        </w:rPr>
        <w:t>五、主要问题及建议</w:t>
      </w:r>
    </w:p>
    <w:p w14:paraId="5925BF0A" w14:textId="77777777" w:rsidR="00B41E29" w:rsidRDefault="00B41E29" w:rsidP="00B41E29">
      <w:pPr>
        <w:autoSpaceDE w:val="0"/>
        <w:autoSpaceDN w:val="0"/>
        <w:adjustRightInd w:val="0"/>
        <w:snapToGrid w:val="0"/>
        <w:spacing w:line="360" w:lineRule="auto"/>
        <w:ind w:firstLineChars="200" w:firstLine="560"/>
        <w:rPr>
          <w:rFonts w:ascii="黑体" w:eastAsia="黑体" w:hAnsi="黑体" w:cs="仿宋_GB2312"/>
          <w:sz w:val="28"/>
          <w:szCs w:val="28"/>
          <w:lang w:val="zh-CN"/>
        </w:rPr>
      </w:pPr>
      <w:r>
        <w:rPr>
          <w:rFonts w:ascii="黑体" w:eastAsia="黑体" w:hAnsi="黑体" w:cs="仿宋_GB2312" w:hint="eastAsia"/>
          <w:sz w:val="28"/>
          <w:szCs w:val="28"/>
          <w:lang w:val="zh-CN"/>
        </w:rPr>
        <w:t>六、附表</w:t>
      </w:r>
    </w:p>
    <w:p w14:paraId="181ECEAF" w14:textId="77777777" w:rsidR="00B41E29" w:rsidRDefault="00B41E29" w:rsidP="00B41E29">
      <w:pPr>
        <w:widowControl/>
        <w:adjustRightInd w:val="0"/>
        <w:snapToGrid w:val="0"/>
        <w:spacing w:line="360" w:lineRule="auto"/>
        <w:ind w:firstLineChars="200" w:firstLine="640"/>
        <w:rPr>
          <w:rFonts w:ascii="黑体" w:eastAsia="黑体" w:hAnsi="黑体" w:cs="仿宋_GB2312"/>
          <w:szCs w:val="32"/>
          <w:lang w:val="zh-CN"/>
        </w:rPr>
      </w:pPr>
    </w:p>
    <w:p w14:paraId="54B4A2A9" w14:textId="77777777" w:rsidR="00AA7978" w:rsidRPr="00B41E29" w:rsidRDefault="00B41E29">
      <w:pPr>
        <w:rPr>
          <w:rFonts w:ascii="仿宋" w:eastAsia="仿宋" w:hAnsi="仿宋"/>
          <w:szCs w:val="32"/>
        </w:rPr>
      </w:pPr>
    </w:p>
    <w:sectPr w:rsidR="00AA7978" w:rsidRPr="00B41E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83188"/>
    </w:sdtPr>
    <w:sdtEndPr/>
    <w:sdtContent>
      <w:p w14:paraId="70EBC033" w14:textId="77777777" w:rsidR="00945CBD" w:rsidRDefault="00B41E29">
        <w:pPr>
          <w:pStyle w:val="ab"/>
          <w:jc w:val="right"/>
        </w:pPr>
        <w:r>
          <w:fldChar w:fldCharType="begin"/>
        </w:r>
        <w:r>
          <w:instrText xml:space="preserve">PAGE   \* </w:instrText>
        </w:r>
        <w:r>
          <w:instrText>MERGEFORMAT</w:instrText>
        </w:r>
        <w:r>
          <w:fldChar w:fldCharType="separate"/>
        </w:r>
        <w:r>
          <w:rPr>
            <w:lang w:val="zh-CN"/>
          </w:rPr>
          <w:t>15</w:t>
        </w:r>
        <w:r>
          <w:rPr>
            <w:lang w:val="zh-CN"/>
          </w:rPr>
          <w:fldChar w:fldCharType="end"/>
        </w:r>
      </w:p>
    </w:sdtContent>
  </w:sdt>
  <w:p w14:paraId="1F396050" w14:textId="77777777" w:rsidR="00945CBD" w:rsidRDefault="00B41E29">
    <w:pPr>
      <w:pStyle w:val="ab"/>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446E8B"/>
    <w:multiLevelType w:val="multilevel"/>
    <w:tmpl w:val="4D446E8B"/>
    <w:lvl w:ilvl="0">
      <w:start w:val="1"/>
      <w:numFmt w:val="decimalEnclosedCircle"/>
      <w:lvlText w:val="%1"/>
      <w:lvlJc w:val="left"/>
      <w:pPr>
        <w:ind w:left="360" w:hanging="360"/>
      </w:pPr>
      <w:rPr>
        <w:rFonts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3AC0315"/>
    <w:multiLevelType w:val="multilevel"/>
    <w:tmpl w:val="63AC0315"/>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D9F0F36"/>
    <w:multiLevelType w:val="multilevel"/>
    <w:tmpl w:val="7D9F0F36"/>
    <w:lvl w:ilvl="0">
      <w:start w:val="1"/>
      <w:numFmt w:val="decimalEnclosedCircle"/>
      <w:lvlText w:val="%1"/>
      <w:lvlJc w:val="left"/>
      <w:pPr>
        <w:ind w:left="360" w:hanging="36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A6"/>
    <w:rsid w:val="004605A6"/>
    <w:rsid w:val="004F52D0"/>
    <w:rsid w:val="005207D3"/>
    <w:rsid w:val="006014C7"/>
    <w:rsid w:val="00B3148A"/>
    <w:rsid w:val="00B41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AF8E"/>
  <w15:chartTrackingRefBased/>
  <w15:docId w15:val="{5883C50D-E2A4-41B0-85FE-2674B8E8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5A6"/>
    <w:pPr>
      <w:widowControl w:val="0"/>
      <w:jc w:val="both"/>
    </w:pPr>
    <w:rPr>
      <w:rFonts w:ascii="Times New Roman" w:eastAsia="仿宋_GB2312" w:hAnsi="Times New Roman" w:cs="Times New Roman"/>
      <w:sz w:val="32"/>
      <w:szCs w:val="24"/>
    </w:rPr>
  </w:style>
  <w:style w:type="paragraph" w:styleId="1">
    <w:name w:val="heading 1"/>
    <w:basedOn w:val="a"/>
    <w:next w:val="a"/>
    <w:link w:val="10"/>
    <w:qFormat/>
    <w:rsid w:val="00B41E29"/>
    <w:pPr>
      <w:keepNext/>
      <w:keepLines/>
      <w:spacing w:before="340" w:after="330" w:line="576" w:lineRule="auto"/>
      <w:outlineLvl w:val="0"/>
    </w:pPr>
    <w:rPr>
      <w:rFonts w:eastAsia="宋体"/>
      <w:b/>
      <w:kern w:val="44"/>
      <w:sz w:val="44"/>
    </w:rPr>
  </w:style>
  <w:style w:type="paragraph" w:styleId="2">
    <w:name w:val="heading 2"/>
    <w:basedOn w:val="a"/>
    <w:next w:val="a"/>
    <w:link w:val="20"/>
    <w:uiPriority w:val="9"/>
    <w:semiHidden/>
    <w:unhideWhenUsed/>
    <w:qFormat/>
    <w:rsid w:val="00B41E29"/>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sz w:val="24"/>
    </w:rPr>
  </w:style>
  <w:style w:type="paragraph" w:styleId="3">
    <w:name w:val="heading 3"/>
    <w:basedOn w:val="a"/>
    <w:next w:val="a"/>
    <w:link w:val="30"/>
    <w:uiPriority w:val="9"/>
    <w:semiHidden/>
    <w:unhideWhenUsed/>
    <w:qFormat/>
    <w:rsid w:val="00B41E29"/>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sz w:val="24"/>
    </w:rPr>
  </w:style>
  <w:style w:type="paragraph" w:styleId="4">
    <w:name w:val="heading 4"/>
    <w:basedOn w:val="a"/>
    <w:next w:val="a"/>
    <w:link w:val="40"/>
    <w:uiPriority w:val="9"/>
    <w:semiHidden/>
    <w:unhideWhenUsed/>
    <w:qFormat/>
    <w:rsid w:val="00B41E29"/>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sz w:val="24"/>
    </w:rPr>
  </w:style>
  <w:style w:type="paragraph" w:styleId="5">
    <w:name w:val="heading 5"/>
    <w:basedOn w:val="a"/>
    <w:next w:val="a"/>
    <w:link w:val="50"/>
    <w:uiPriority w:val="9"/>
    <w:semiHidden/>
    <w:unhideWhenUsed/>
    <w:qFormat/>
    <w:rsid w:val="00B41E29"/>
    <w:pPr>
      <w:spacing w:before="200" w:after="80"/>
      <w:outlineLvl w:val="4"/>
    </w:pPr>
    <w:rPr>
      <w:rFonts w:asciiTheme="majorHAnsi" w:eastAsiaTheme="majorEastAsia" w:hAnsiTheme="majorHAnsi" w:cstheme="majorBidi"/>
      <w:color w:val="4472C4" w:themeColor="accent1"/>
      <w:sz w:val="21"/>
      <w:szCs w:val="22"/>
    </w:rPr>
  </w:style>
  <w:style w:type="paragraph" w:styleId="6">
    <w:name w:val="heading 6"/>
    <w:basedOn w:val="a"/>
    <w:next w:val="a"/>
    <w:link w:val="60"/>
    <w:uiPriority w:val="9"/>
    <w:semiHidden/>
    <w:unhideWhenUsed/>
    <w:qFormat/>
    <w:rsid w:val="00B41E29"/>
    <w:pPr>
      <w:spacing w:before="280" w:after="100"/>
      <w:outlineLvl w:val="5"/>
    </w:pPr>
    <w:rPr>
      <w:rFonts w:asciiTheme="majorHAnsi" w:eastAsiaTheme="majorEastAsia" w:hAnsiTheme="majorHAnsi" w:cstheme="majorBidi"/>
      <w:i/>
      <w:iCs/>
      <w:color w:val="4472C4" w:themeColor="accent1"/>
      <w:sz w:val="21"/>
      <w:szCs w:val="22"/>
    </w:rPr>
  </w:style>
  <w:style w:type="paragraph" w:styleId="7">
    <w:name w:val="heading 7"/>
    <w:basedOn w:val="a"/>
    <w:next w:val="a"/>
    <w:link w:val="70"/>
    <w:uiPriority w:val="9"/>
    <w:semiHidden/>
    <w:unhideWhenUsed/>
    <w:qFormat/>
    <w:rsid w:val="00B41E29"/>
    <w:pPr>
      <w:spacing w:before="320" w:after="100"/>
      <w:outlineLvl w:val="6"/>
    </w:pPr>
    <w:rPr>
      <w:rFonts w:asciiTheme="majorHAnsi" w:eastAsiaTheme="majorEastAsia" w:hAnsiTheme="majorHAnsi" w:cstheme="majorBidi"/>
      <w:b/>
      <w:bCs/>
      <w:color w:val="A5A5A5" w:themeColor="accent3"/>
      <w:sz w:val="20"/>
      <w:szCs w:val="20"/>
    </w:rPr>
  </w:style>
  <w:style w:type="paragraph" w:styleId="8">
    <w:name w:val="heading 8"/>
    <w:basedOn w:val="a"/>
    <w:next w:val="a"/>
    <w:link w:val="80"/>
    <w:uiPriority w:val="9"/>
    <w:semiHidden/>
    <w:unhideWhenUsed/>
    <w:qFormat/>
    <w:rsid w:val="00B41E29"/>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9">
    <w:name w:val="heading 9"/>
    <w:basedOn w:val="a"/>
    <w:next w:val="a"/>
    <w:link w:val="90"/>
    <w:uiPriority w:val="9"/>
    <w:semiHidden/>
    <w:unhideWhenUsed/>
    <w:qFormat/>
    <w:rsid w:val="00B41E29"/>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B41E29"/>
    <w:rPr>
      <w:rFonts w:ascii="Times New Roman" w:eastAsia="宋体" w:hAnsi="Times New Roman" w:cs="Times New Roman"/>
      <w:b/>
      <w:kern w:val="44"/>
      <w:sz w:val="44"/>
      <w:szCs w:val="24"/>
    </w:rPr>
  </w:style>
  <w:style w:type="character" w:customStyle="1" w:styleId="20">
    <w:name w:val="标题 2 字符"/>
    <w:basedOn w:val="a0"/>
    <w:link w:val="2"/>
    <w:uiPriority w:val="9"/>
    <w:semiHidden/>
    <w:qFormat/>
    <w:rsid w:val="00B41E29"/>
    <w:rPr>
      <w:rFonts w:asciiTheme="majorHAnsi" w:eastAsiaTheme="majorEastAsia" w:hAnsiTheme="majorHAnsi" w:cstheme="majorBidi"/>
      <w:color w:val="2F5496" w:themeColor="accent1" w:themeShade="BF"/>
      <w:sz w:val="24"/>
      <w:szCs w:val="24"/>
    </w:rPr>
  </w:style>
  <w:style w:type="character" w:customStyle="1" w:styleId="30">
    <w:name w:val="标题 3 字符"/>
    <w:basedOn w:val="a0"/>
    <w:link w:val="3"/>
    <w:uiPriority w:val="9"/>
    <w:semiHidden/>
    <w:qFormat/>
    <w:rsid w:val="00B41E29"/>
    <w:rPr>
      <w:rFonts w:asciiTheme="majorHAnsi" w:eastAsiaTheme="majorEastAsia" w:hAnsiTheme="majorHAnsi" w:cstheme="majorBidi"/>
      <w:color w:val="4472C4" w:themeColor="accent1"/>
      <w:sz w:val="24"/>
      <w:szCs w:val="24"/>
    </w:rPr>
  </w:style>
  <w:style w:type="character" w:customStyle="1" w:styleId="40">
    <w:name w:val="标题 4 字符"/>
    <w:basedOn w:val="a0"/>
    <w:link w:val="4"/>
    <w:uiPriority w:val="9"/>
    <w:semiHidden/>
    <w:qFormat/>
    <w:rsid w:val="00B41E29"/>
    <w:rPr>
      <w:rFonts w:asciiTheme="majorHAnsi" w:eastAsiaTheme="majorEastAsia" w:hAnsiTheme="majorHAnsi" w:cstheme="majorBidi"/>
      <w:i/>
      <w:iCs/>
      <w:color w:val="4472C4" w:themeColor="accent1"/>
      <w:sz w:val="24"/>
      <w:szCs w:val="24"/>
    </w:rPr>
  </w:style>
  <w:style w:type="character" w:customStyle="1" w:styleId="50">
    <w:name w:val="标题 5 字符"/>
    <w:basedOn w:val="a0"/>
    <w:link w:val="5"/>
    <w:uiPriority w:val="9"/>
    <w:semiHidden/>
    <w:qFormat/>
    <w:rsid w:val="00B41E29"/>
    <w:rPr>
      <w:rFonts w:asciiTheme="majorHAnsi" w:eastAsiaTheme="majorEastAsia" w:hAnsiTheme="majorHAnsi" w:cstheme="majorBidi"/>
      <w:color w:val="4472C4" w:themeColor="accent1"/>
    </w:rPr>
  </w:style>
  <w:style w:type="character" w:customStyle="1" w:styleId="60">
    <w:name w:val="标题 6 字符"/>
    <w:basedOn w:val="a0"/>
    <w:link w:val="6"/>
    <w:uiPriority w:val="9"/>
    <w:semiHidden/>
    <w:qFormat/>
    <w:rsid w:val="00B41E29"/>
    <w:rPr>
      <w:rFonts w:asciiTheme="majorHAnsi" w:eastAsiaTheme="majorEastAsia" w:hAnsiTheme="majorHAnsi" w:cstheme="majorBidi"/>
      <w:i/>
      <w:iCs/>
      <w:color w:val="4472C4" w:themeColor="accent1"/>
    </w:rPr>
  </w:style>
  <w:style w:type="character" w:customStyle="1" w:styleId="70">
    <w:name w:val="标题 7 字符"/>
    <w:basedOn w:val="a0"/>
    <w:link w:val="7"/>
    <w:uiPriority w:val="9"/>
    <w:semiHidden/>
    <w:qFormat/>
    <w:rsid w:val="00B41E29"/>
    <w:rPr>
      <w:rFonts w:asciiTheme="majorHAnsi" w:eastAsiaTheme="majorEastAsia" w:hAnsiTheme="majorHAnsi" w:cstheme="majorBidi"/>
      <w:b/>
      <w:bCs/>
      <w:color w:val="A5A5A5" w:themeColor="accent3"/>
      <w:sz w:val="20"/>
      <w:szCs w:val="20"/>
    </w:rPr>
  </w:style>
  <w:style w:type="character" w:customStyle="1" w:styleId="80">
    <w:name w:val="标题 8 字符"/>
    <w:basedOn w:val="a0"/>
    <w:link w:val="8"/>
    <w:uiPriority w:val="9"/>
    <w:semiHidden/>
    <w:qFormat/>
    <w:rsid w:val="00B41E29"/>
    <w:rPr>
      <w:rFonts w:asciiTheme="majorHAnsi" w:eastAsiaTheme="majorEastAsia" w:hAnsiTheme="majorHAnsi" w:cstheme="majorBidi"/>
      <w:b/>
      <w:bCs/>
      <w:i/>
      <w:iCs/>
      <w:color w:val="A5A5A5" w:themeColor="accent3"/>
      <w:sz w:val="20"/>
      <w:szCs w:val="20"/>
    </w:rPr>
  </w:style>
  <w:style w:type="character" w:customStyle="1" w:styleId="90">
    <w:name w:val="标题 9 字符"/>
    <w:basedOn w:val="a0"/>
    <w:link w:val="9"/>
    <w:uiPriority w:val="9"/>
    <w:semiHidden/>
    <w:qFormat/>
    <w:rsid w:val="00B41E29"/>
    <w:rPr>
      <w:rFonts w:asciiTheme="majorHAnsi" w:eastAsiaTheme="majorEastAsia" w:hAnsiTheme="majorHAnsi" w:cstheme="majorBidi"/>
      <w:i/>
      <w:iCs/>
      <w:color w:val="A5A5A5" w:themeColor="accent3"/>
      <w:sz w:val="20"/>
      <w:szCs w:val="20"/>
    </w:rPr>
  </w:style>
  <w:style w:type="paragraph" w:styleId="a3">
    <w:name w:val="annotation text"/>
    <w:basedOn w:val="a"/>
    <w:link w:val="a4"/>
    <w:uiPriority w:val="99"/>
    <w:unhideWhenUsed/>
    <w:qFormat/>
    <w:rsid w:val="00B41E29"/>
    <w:pPr>
      <w:jc w:val="left"/>
    </w:pPr>
    <w:rPr>
      <w:rFonts w:asciiTheme="minorHAnsi" w:eastAsiaTheme="minorEastAsia" w:hAnsiTheme="minorHAnsi" w:cstheme="minorBidi"/>
      <w:sz w:val="21"/>
      <w:szCs w:val="22"/>
    </w:rPr>
  </w:style>
  <w:style w:type="character" w:customStyle="1" w:styleId="a4">
    <w:name w:val="批注文字 字符"/>
    <w:basedOn w:val="a0"/>
    <w:link w:val="a3"/>
    <w:uiPriority w:val="99"/>
    <w:qFormat/>
    <w:rsid w:val="00B41E29"/>
  </w:style>
  <w:style w:type="paragraph" w:styleId="a5">
    <w:name w:val="annotation subject"/>
    <w:basedOn w:val="a3"/>
    <w:next w:val="a3"/>
    <w:link w:val="a6"/>
    <w:qFormat/>
    <w:rsid w:val="00B41E29"/>
    <w:rPr>
      <w:b/>
      <w:bCs/>
      <w:szCs w:val="24"/>
    </w:rPr>
  </w:style>
  <w:style w:type="character" w:customStyle="1" w:styleId="a6">
    <w:name w:val="批注主题 字符"/>
    <w:basedOn w:val="a4"/>
    <w:link w:val="a5"/>
    <w:qFormat/>
    <w:rsid w:val="00B41E29"/>
    <w:rPr>
      <w:b/>
      <w:bCs/>
      <w:szCs w:val="24"/>
    </w:rPr>
  </w:style>
  <w:style w:type="paragraph" w:styleId="a7">
    <w:name w:val="Body Text Indent"/>
    <w:basedOn w:val="a"/>
    <w:link w:val="a8"/>
    <w:qFormat/>
    <w:rsid w:val="00B41E29"/>
    <w:pPr>
      <w:spacing w:line="360" w:lineRule="auto"/>
      <w:ind w:firstLineChars="200" w:firstLine="480"/>
    </w:pPr>
    <w:rPr>
      <w:rFonts w:ascii="仿宋_GB2312"/>
      <w:sz w:val="24"/>
    </w:rPr>
  </w:style>
  <w:style w:type="character" w:customStyle="1" w:styleId="a8">
    <w:name w:val="正文文本缩进 字符"/>
    <w:basedOn w:val="a0"/>
    <w:link w:val="a7"/>
    <w:qFormat/>
    <w:rsid w:val="00B41E29"/>
    <w:rPr>
      <w:rFonts w:ascii="仿宋_GB2312" w:eastAsia="仿宋_GB2312" w:hAnsi="Times New Roman" w:cs="Times New Roman"/>
      <w:sz w:val="24"/>
      <w:szCs w:val="24"/>
    </w:rPr>
  </w:style>
  <w:style w:type="paragraph" w:styleId="a9">
    <w:name w:val="Balloon Text"/>
    <w:basedOn w:val="a"/>
    <w:link w:val="aa"/>
    <w:uiPriority w:val="99"/>
    <w:unhideWhenUsed/>
    <w:qFormat/>
    <w:rsid w:val="00B41E29"/>
    <w:rPr>
      <w:rFonts w:asciiTheme="minorHAnsi" w:eastAsiaTheme="minorEastAsia" w:hAnsiTheme="minorHAnsi" w:cstheme="minorBidi"/>
      <w:sz w:val="18"/>
      <w:szCs w:val="18"/>
    </w:rPr>
  </w:style>
  <w:style w:type="character" w:customStyle="1" w:styleId="aa">
    <w:name w:val="批注框文本 字符"/>
    <w:basedOn w:val="a0"/>
    <w:link w:val="a9"/>
    <w:uiPriority w:val="99"/>
    <w:qFormat/>
    <w:rsid w:val="00B41E29"/>
    <w:rPr>
      <w:sz w:val="18"/>
      <w:szCs w:val="18"/>
    </w:rPr>
  </w:style>
  <w:style w:type="paragraph" w:styleId="ab">
    <w:name w:val="footer"/>
    <w:basedOn w:val="a"/>
    <w:link w:val="ac"/>
    <w:uiPriority w:val="99"/>
    <w:unhideWhenUsed/>
    <w:qFormat/>
    <w:rsid w:val="00B41E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c">
    <w:name w:val="页脚 字符"/>
    <w:basedOn w:val="a0"/>
    <w:link w:val="ab"/>
    <w:uiPriority w:val="99"/>
    <w:qFormat/>
    <w:rsid w:val="00B41E29"/>
    <w:rPr>
      <w:sz w:val="18"/>
      <w:szCs w:val="18"/>
    </w:rPr>
  </w:style>
  <w:style w:type="paragraph" w:styleId="ad">
    <w:name w:val="header"/>
    <w:basedOn w:val="a"/>
    <w:link w:val="ae"/>
    <w:uiPriority w:val="99"/>
    <w:unhideWhenUsed/>
    <w:qFormat/>
    <w:rsid w:val="00B41E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e">
    <w:name w:val="页眉 字符"/>
    <w:basedOn w:val="a0"/>
    <w:link w:val="ad"/>
    <w:uiPriority w:val="99"/>
    <w:qFormat/>
    <w:rsid w:val="00B41E29"/>
    <w:rPr>
      <w:sz w:val="18"/>
      <w:szCs w:val="18"/>
    </w:rPr>
  </w:style>
  <w:style w:type="paragraph" w:styleId="af">
    <w:name w:val="Subtitle"/>
    <w:basedOn w:val="a"/>
    <w:next w:val="a"/>
    <w:link w:val="af0"/>
    <w:uiPriority w:val="11"/>
    <w:qFormat/>
    <w:rsid w:val="00B41E29"/>
    <w:pPr>
      <w:spacing w:before="200" w:after="900"/>
      <w:jc w:val="right"/>
    </w:pPr>
    <w:rPr>
      <w:rFonts w:asciiTheme="minorHAnsi" w:eastAsiaTheme="minorEastAsia" w:hAnsiTheme="minorHAnsi" w:cstheme="minorBidi"/>
      <w:i/>
      <w:iCs/>
      <w:sz w:val="24"/>
    </w:rPr>
  </w:style>
  <w:style w:type="character" w:customStyle="1" w:styleId="af0">
    <w:name w:val="副标题 字符"/>
    <w:basedOn w:val="a0"/>
    <w:link w:val="af"/>
    <w:uiPriority w:val="11"/>
    <w:qFormat/>
    <w:rsid w:val="00B41E29"/>
    <w:rPr>
      <w:i/>
      <w:iCs/>
      <w:sz w:val="24"/>
      <w:szCs w:val="24"/>
    </w:rPr>
  </w:style>
  <w:style w:type="paragraph" w:styleId="TOC2">
    <w:name w:val="toc 2"/>
    <w:basedOn w:val="a"/>
    <w:next w:val="a"/>
    <w:semiHidden/>
    <w:qFormat/>
    <w:rsid w:val="00B41E29"/>
    <w:pPr>
      <w:ind w:leftChars="200" w:left="420"/>
    </w:pPr>
    <w:rPr>
      <w:rFonts w:eastAsia="宋体"/>
      <w:sz w:val="21"/>
    </w:rPr>
  </w:style>
  <w:style w:type="paragraph" w:styleId="af1">
    <w:name w:val="Normal (Web)"/>
    <w:basedOn w:val="a"/>
    <w:uiPriority w:val="99"/>
    <w:semiHidden/>
    <w:unhideWhenUsed/>
    <w:qFormat/>
    <w:rsid w:val="00B41E29"/>
    <w:pPr>
      <w:widowControl/>
      <w:spacing w:before="100" w:beforeAutospacing="1" w:after="100" w:afterAutospacing="1"/>
      <w:jc w:val="left"/>
    </w:pPr>
    <w:rPr>
      <w:rFonts w:ascii="宋体" w:eastAsia="宋体" w:hAnsi="宋体" w:cs="宋体"/>
      <w:kern w:val="0"/>
      <w:sz w:val="24"/>
    </w:rPr>
  </w:style>
  <w:style w:type="paragraph" w:styleId="af2">
    <w:name w:val="Title"/>
    <w:basedOn w:val="a"/>
    <w:link w:val="af3"/>
    <w:qFormat/>
    <w:rsid w:val="00B41E29"/>
    <w:pPr>
      <w:spacing w:before="240" w:after="60"/>
      <w:jc w:val="center"/>
      <w:outlineLvl w:val="0"/>
    </w:pPr>
    <w:rPr>
      <w:rFonts w:ascii="Arial" w:eastAsiaTheme="minorEastAsia" w:hAnsi="Arial" w:cs="Arial"/>
      <w:b/>
      <w:bCs/>
      <w:szCs w:val="32"/>
    </w:rPr>
  </w:style>
  <w:style w:type="character" w:customStyle="1" w:styleId="af3">
    <w:name w:val="标题 字符"/>
    <w:basedOn w:val="a0"/>
    <w:link w:val="af2"/>
    <w:qFormat/>
    <w:rsid w:val="00B41E29"/>
    <w:rPr>
      <w:rFonts w:ascii="Arial" w:hAnsi="Arial" w:cs="Arial"/>
      <w:b/>
      <w:bCs/>
      <w:sz w:val="32"/>
      <w:szCs w:val="32"/>
    </w:rPr>
  </w:style>
  <w:style w:type="character" w:styleId="af4">
    <w:name w:val="Strong"/>
    <w:basedOn w:val="a0"/>
    <w:uiPriority w:val="22"/>
    <w:qFormat/>
    <w:rsid w:val="00B41E29"/>
    <w:rPr>
      <w:b/>
      <w:bCs/>
    </w:rPr>
  </w:style>
  <w:style w:type="character" w:styleId="af5">
    <w:name w:val="page number"/>
    <w:basedOn w:val="a0"/>
    <w:qFormat/>
    <w:rsid w:val="00B41E29"/>
  </w:style>
  <w:style w:type="character" w:styleId="af6">
    <w:name w:val="FollowedHyperlink"/>
    <w:basedOn w:val="a0"/>
    <w:uiPriority w:val="99"/>
    <w:semiHidden/>
    <w:unhideWhenUsed/>
    <w:qFormat/>
    <w:rsid w:val="00B41E29"/>
    <w:rPr>
      <w:color w:val="800080"/>
      <w:u w:val="single"/>
    </w:rPr>
  </w:style>
  <w:style w:type="character" w:styleId="af7">
    <w:name w:val="Emphasis"/>
    <w:basedOn w:val="a0"/>
    <w:uiPriority w:val="20"/>
    <w:qFormat/>
    <w:rsid w:val="00B41E29"/>
    <w:rPr>
      <w:i/>
      <w:iCs/>
    </w:rPr>
  </w:style>
  <w:style w:type="character" w:styleId="af8">
    <w:name w:val="Hyperlink"/>
    <w:basedOn w:val="a0"/>
    <w:uiPriority w:val="99"/>
    <w:unhideWhenUsed/>
    <w:qFormat/>
    <w:rsid w:val="00B41E29"/>
    <w:rPr>
      <w:color w:val="0000FF"/>
      <w:u w:val="single"/>
    </w:rPr>
  </w:style>
  <w:style w:type="character" w:styleId="af9">
    <w:name w:val="annotation reference"/>
    <w:basedOn w:val="a0"/>
    <w:uiPriority w:val="99"/>
    <w:qFormat/>
    <w:rsid w:val="00B41E29"/>
    <w:rPr>
      <w:sz w:val="21"/>
      <w:szCs w:val="21"/>
    </w:rPr>
  </w:style>
  <w:style w:type="table" w:styleId="afa">
    <w:name w:val="Table Grid"/>
    <w:basedOn w:val="a1"/>
    <w:uiPriority w:val="59"/>
    <w:unhideWhenUsed/>
    <w:qFormat/>
    <w:rsid w:val="00B41E29"/>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批注文字 Char"/>
    <w:basedOn w:val="a0"/>
    <w:uiPriority w:val="99"/>
    <w:qFormat/>
    <w:rsid w:val="00B41E29"/>
    <w:rPr>
      <w:kern w:val="2"/>
      <w:sz w:val="21"/>
      <w:szCs w:val="24"/>
    </w:rPr>
  </w:style>
  <w:style w:type="paragraph" w:customStyle="1" w:styleId="11">
    <w:name w:val="样式1"/>
    <w:basedOn w:val="a"/>
    <w:qFormat/>
    <w:rsid w:val="00B41E29"/>
    <w:rPr>
      <w:rFonts w:ascii="仿宋_GB2312"/>
      <w:sz w:val="28"/>
    </w:rPr>
  </w:style>
  <w:style w:type="character" w:customStyle="1" w:styleId="apple-converted-space">
    <w:name w:val="apple-converted-space"/>
    <w:basedOn w:val="a0"/>
    <w:qFormat/>
    <w:rsid w:val="00B41E29"/>
  </w:style>
  <w:style w:type="character" w:customStyle="1" w:styleId="Char1">
    <w:name w:val="批注主题 Char1"/>
    <w:basedOn w:val="a4"/>
    <w:uiPriority w:val="99"/>
    <w:semiHidden/>
    <w:qFormat/>
    <w:rsid w:val="00B41E29"/>
    <w:rPr>
      <w:rFonts w:asciiTheme="minorHAnsi" w:eastAsiaTheme="minorEastAsia" w:hAnsiTheme="minorHAnsi" w:cstheme="minorBidi"/>
      <w:b/>
      <w:bCs/>
      <w:kern w:val="2"/>
      <w:sz w:val="21"/>
      <w:szCs w:val="22"/>
    </w:rPr>
  </w:style>
  <w:style w:type="character" w:customStyle="1" w:styleId="Char10">
    <w:name w:val="批注框文本 Char1"/>
    <w:basedOn w:val="a0"/>
    <w:uiPriority w:val="99"/>
    <w:semiHidden/>
    <w:qFormat/>
    <w:rsid w:val="00B41E29"/>
    <w:rPr>
      <w:sz w:val="18"/>
      <w:szCs w:val="18"/>
    </w:rPr>
  </w:style>
  <w:style w:type="character" w:customStyle="1" w:styleId="Char11">
    <w:name w:val="标题 Char1"/>
    <w:basedOn w:val="a0"/>
    <w:uiPriority w:val="10"/>
    <w:qFormat/>
    <w:rsid w:val="00B41E29"/>
    <w:rPr>
      <w:rFonts w:asciiTheme="majorHAnsi" w:eastAsia="宋体" w:hAnsiTheme="majorHAnsi" w:cstheme="majorBidi"/>
      <w:b/>
      <w:bCs/>
      <w:sz w:val="32"/>
      <w:szCs w:val="32"/>
    </w:rPr>
  </w:style>
  <w:style w:type="paragraph" w:customStyle="1" w:styleId="L-1">
    <w:name w:val="L-1"/>
    <w:basedOn w:val="af2"/>
    <w:qFormat/>
    <w:rsid w:val="00B41E29"/>
    <w:pPr>
      <w:spacing w:line="480" w:lineRule="auto"/>
    </w:pPr>
    <w:rPr>
      <w:rFonts w:eastAsia="Times New Roman"/>
      <w:b w:val="0"/>
      <w:sz w:val="30"/>
      <w:szCs w:val="30"/>
    </w:rPr>
  </w:style>
  <w:style w:type="paragraph" w:styleId="afb">
    <w:name w:val="List Paragraph"/>
    <w:basedOn w:val="a"/>
    <w:uiPriority w:val="34"/>
    <w:qFormat/>
    <w:rsid w:val="00B41E29"/>
    <w:pPr>
      <w:ind w:firstLineChars="200" w:firstLine="420"/>
    </w:pPr>
    <w:rPr>
      <w:rFonts w:ascii="Calibri" w:eastAsia="宋体" w:hAnsi="Calibri"/>
      <w:sz w:val="21"/>
      <w:szCs w:val="22"/>
    </w:rPr>
  </w:style>
  <w:style w:type="paragraph" w:customStyle="1" w:styleId="12">
    <w:name w:val="修订1"/>
    <w:hidden/>
    <w:uiPriority w:val="99"/>
    <w:semiHidden/>
    <w:qFormat/>
    <w:rsid w:val="00B41E29"/>
  </w:style>
  <w:style w:type="paragraph" w:customStyle="1" w:styleId="font0">
    <w:name w:val="font0"/>
    <w:basedOn w:val="a"/>
    <w:qFormat/>
    <w:rsid w:val="00B41E29"/>
    <w:pPr>
      <w:widowControl/>
      <w:spacing w:before="100" w:beforeAutospacing="1" w:after="100" w:afterAutospacing="1"/>
      <w:jc w:val="left"/>
    </w:pPr>
    <w:rPr>
      <w:rFonts w:ascii="宋体" w:eastAsia="宋体" w:hAnsi="宋体" w:cs="宋体"/>
      <w:color w:val="000000"/>
      <w:kern w:val="0"/>
      <w:sz w:val="22"/>
      <w:szCs w:val="22"/>
    </w:rPr>
  </w:style>
  <w:style w:type="paragraph" w:customStyle="1" w:styleId="font5">
    <w:name w:val="font5"/>
    <w:basedOn w:val="a"/>
    <w:qFormat/>
    <w:rsid w:val="00B41E29"/>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rsid w:val="00B41E29"/>
    <w:pPr>
      <w:widowControl/>
      <w:spacing w:before="100" w:beforeAutospacing="1" w:after="100" w:afterAutospacing="1"/>
      <w:jc w:val="left"/>
    </w:pPr>
    <w:rPr>
      <w:rFonts w:ascii="宋体" w:eastAsia="宋体" w:hAnsi="宋体" w:cs="宋体"/>
      <w:color w:val="FF0000"/>
      <w:kern w:val="0"/>
      <w:sz w:val="22"/>
      <w:szCs w:val="22"/>
    </w:rPr>
  </w:style>
  <w:style w:type="paragraph" w:customStyle="1" w:styleId="xl63">
    <w:name w:val="xl63"/>
    <w:basedOn w:val="a"/>
    <w:qFormat/>
    <w:rsid w:val="00B41E29"/>
    <w:pPr>
      <w:widowControl/>
      <w:spacing w:before="100" w:beforeAutospacing="1" w:after="100" w:afterAutospacing="1"/>
      <w:jc w:val="center"/>
    </w:pPr>
    <w:rPr>
      <w:rFonts w:ascii="宋体" w:eastAsia="宋体" w:hAnsi="宋体" w:cs="宋体"/>
      <w:kern w:val="0"/>
      <w:sz w:val="24"/>
    </w:rPr>
  </w:style>
  <w:style w:type="paragraph" w:customStyle="1" w:styleId="xl64">
    <w:name w:val="xl64"/>
    <w:basedOn w:val="a"/>
    <w:qFormat/>
    <w:rsid w:val="00B41E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rPr>
  </w:style>
  <w:style w:type="paragraph" w:customStyle="1" w:styleId="xl65">
    <w:name w:val="xl65"/>
    <w:basedOn w:val="a"/>
    <w:qFormat/>
    <w:rsid w:val="00B41E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66">
    <w:name w:val="xl66"/>
    <w:basedOn w:val="a"/>
    <w:qFormat/>
    <w:rsid w:val="00B41E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67">
    <w:name w:val="xl67"/>
    <w:basedOn w:val="a"/>
    <w:qFormat/>
    <w:rsid w:val="00B41E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rPr>
  </w:style>
  <w:style w:type="paragraph" w:customStyle="1" w:styleId="xl68">
    <w:name w:val="xl68"/>
    <w:basedOn w:val="a"/>
    <w:qFormat/>
    <w:rsid w:val="00B41E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21">
    <w:name w:val="修订2"/>
    <w:hidden/>
    <w:uiPriority w:val="99"/>
    <w:semiHidden/>
    <w:qFormat/>
    <w:rsid w:val="00B41E29"/>
  </w:style>
  <w:style w:type="paragraph" w:styleId="afc">
    <w:name w:val="No Spacing"/>
    <w:basedOn w:val="a"/>
    <w:link w:val="afd"/>
    <w:uiPriority w:val="1"/>
    <w:qFormat/>
    <w:rsid w:val="00B41E29"/>
    <w:rPr>
      <w:rFonts w:asciiTheme="minorHAnsi" w:eastAsiaTheme="minorEastAsia" w:hAnsiTheme="minorHAnsi" w:cstheme="minorBidi"/>
      <w:sz w:val="21"/>
      <w:szCs w:val="22"/>
    </w:rPr>
  </w:style>
  <w:style w:type="character" w:customStyle="1" w:styleId="afd">
    <w:name w:val="无间隔 字符"/>
    <w:basedOn w:val="a0"/>
    <w:link w:val="afc"/>
    <w:uiPriority w:val="1"/>
    <w:qFormat/>
    <w:rsid w:val="00B41E29"/>
  </w:style>
  <w:style w:type="paragraph" w:styleId="afe">
    <w:name w:val="Quote"/>
    <w:basedOn w:val="a"/>
    <w:next w:val="a"/>
    <w:link w:val="aff"/>
    <w:uiPriority w:val="29"/>
    <w:qFormat/>
    <w:rsid w:val="00B41E29"/>
    <w:rPr>
      <w:rFonts w:asciiTheme="majorHAnsi" w:eastAsiaTheme="majorEastAsia" w:hAnsiTheme="majorHAnsi" w:cstheme="majorBidi"/>
      <w:i/>
      <w:iCs/>
      <w:color w:val="595959" w:themeColor="text1" w:themeTint="A6"/>
      <w:sz w:val="21"/>
      <w:szCs w:val="22"/>
    </w:rPr>
  </w:style>
  <w:style w:type="character" w:customStyle="1" w:styleId="aff">
    <w:name w:val="引用 字符"/>
    <w:basedOn w:val="a0"/>
    <w:link w:val="afe"/>
    <w:uiPriority w:val="29"/>
    <w:qFormat/>
    <w:rsid w:val="00B41E29"/>
    <w:rPr>
      <w:rFonts w:asciiTheme="majorHAnsi" w:eastAsiaTheme="majorEastAsia" w:hAnsiTheme="majorHAnsi" w:cstheme="majorBidi"/>
      <w:i/>
      <w:iCs/>
      <w:color w:val="595959" w:themeColor="text1" w:themeTint="A6"/>
    </w:rPr>
  </w:style>
  <w:style w:type="paragraph" w:styleId="aff0">
    <w:name w:val="Intense Quote"/>
    <w:basedOn w:val="a"/>
    <w:next w:val="a"/>
    <w:link w:val="aff1"/>
    <w:uiPriority w:val="30"/>
    <w:qFormat/>
    <w:rsid w:val="00B41E29"/>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rPr>
  </w:style>
  <w:style w:type="character" w:customStyle="1" w:styleId="aff1">
    <w:name w:val="明显引用 字符"/>
    <w:basedOn w:val="a0"/>
    <w:link w:val="aff0"/>
    <w:uiPriority w:val="30"/>
    <w:qFormat/>
    <w:rsid w:val="00B41E29"/>
    <w:rPr>
      <w:rFonts w:asciiTheme="majorHAnsi" w:eastAsiaTheme="majorEastAsia" w:hAnsiTheme="majorHAnsi" w:cstheme="majorBidi"/>
      <w:i/>
      <w:iCs/>
      <w:color w:val="FFFFFF" w:themeColor="background1"/>
      <w:sz w:val="24"/>
      <w:szCs w:val="24"/>
      <w:shd w:val="clear" w:color="auto" w:fill="4472C4" w:themeFill="accent1"/>
    </w:rPr>
  </w:style>
  <w:style w:type="character" w:customStyle="1" w:styleId="13">
    <w:name w:val="不明显强调1"/>
    <w:uiPriority w:val="19"/>
    <w:qFormat/>
    <w:rsid w:val="00B41E29"/>
    <w:rPr>
      <w:i/>
      <w:iCs/>
      <w:color w:val="595959" w:themeColor="text1" w:themeTint="A6"/>
    </w:rPr>
  </w:style>
  <w:style w:type="character" w:customStyle="1" w:styleId="14">
    <w:name w:val="明显强调1"/>
    <w:uiPriority w:val="21"/>
    <w:qFormat/>
    <w:rsid w:val="00B41E29"/>
    <w:rPr>
      <w:b/>
      <w:bCs/>
      <w:i/>
      <w:iCs/>
      <w:color w:val="4472C4" w:themeColor="accent1"/>
      <w:sz w:val="22"/>
      <w:szCs w:val="22"/>
    </w:rPr>
  </w:style>
  <w:style w:type="character" w:customStyle="1" w:styleId="15">
    <w:name w:val="不明显参考1"/>
    <w:uiPriority w:val="31"/>
    <w:qFormat/>
    <w:rsid w:val="00B41E29"/>
    <w:rPr>
      <w:color w:val="auto"/>
      <w:u w:val="single" w:color="A5A5A5" w:themeColor="accent3"/>
    </w:rPr>
  </w:style>
  <w:style w:type="character" w:customStyle="1" w:styleId="16">
    <w:name w:val="明显参考1"/>
    <w:basedOn w:val="a0"/>
    <w:uiPriority w:val="32"/>
    <w:qFormat/>
    <w:rsid w:val="00B41E29"/>
    <w:rPr>
      <w:b/>
      <w:bCs/>
      <w:color w:val="7B7B7B" w:themeColor="accent3" w:themeShade="BF"/>
      <w:u w:val="single" w:color="A5A5A5" w:themeColor="accent3"/>
    </w:rPr>
  </w:style>
  <w:style w:type="character" w:customStyle="1" w:styleId="17">
    <w:name w:val="书籍标题1"/>
    <w:basedOn w:val="a0"/>
    <w:uiPriority w:val="33"/>
    <w:qFormat/>
    <w:rsid w:val="00B41E29"/>
    <w:rPr>
      <w:rFonts w:asciiTheme="majorHAnsi" w:eastAsiaTheme="majorEastAsia" w:hAnsiTheme="majorHAnsi" w:cstheme="majorBidi"/>
      <w:b/>
      <w:bCs/>
      <w:i/>
      <w:iCs/>
      <w:color w:val="auto"/>
    </w:rPr>
  </w:style>
  <w:style w:type="paragraph" w:customStyle="1" w:styleId="31">
    <w:name w:val="修订3"/>
    <w:hidden/>
    <w:uiPriority w:val="99"/>
    <w:semiHidden/>
    <w:qFormat/>
    <w:rsid w:val="00B41E29"/>
  </w:style>
  <w:style w:type="paragraph" w:customStyle="1" w:styleId="41">
    <w:name w:val="修订4"/>
    <w:hidden/>
    <w:uiPriority w:val="99"/>
    <w:semiHidden/>
    <w:qFormat/>
    <w:rsid w:val="00B41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22</Pages>
  <Words>3605</Words>
  <Characters>20552</Characters>
  <Application>Microsoft Office Word</Application>
  <DocSecurity>0</DocSecurity>
  <Lines>171</Lines>
  <Paragraphs>48</Paragraphs>
  <ScaleCrop>false</ScaleCrop>
  <Company/>
  <LinksUpToDate>false</LinksUpToDate>
  <CharactersWithSpaces>24109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红伟</dc:creator>
  <cp:keywords/>
  <dc:description/>
  <cp:lastModifiedBy>张 红伟</cp:lastModifiedBy>
  <cp:revision>2</cp:revision>
  <dcterms:created xsi:type="dcterms:W3CDTF">2020-10-19T01:44:00Z</dcterms:created>
  <dcterms:modified xsi:type="dcterms:W3CDTF">2020-10-19T07:19:00Z</dcterms:modified>
</cp:coreProperties>
</file>