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72" w:rsidRDefault="00677B72" w:rsidP="00677B72">
      <w:pPr>
        <w:jc w:val="center"/>
        <w:rPr>
          <w:rFonts w:ascii="Times New Roman" w:hAnsi="宋体"/>
          <w:b/>
          <w:sz w:val="44"/>
          <w:szCs w:val="44"/>
        </w:rPr>
      </w:pPr>
      <w:r w:rsidRPr="00005FAB">
        <w:rPr>
          <w:rFonts w:ascii="Times New Roman" w:hAnsi="宋体"/>
          <w:b/>
          <w:sz w:val="44"/>
          <w:szCs w:val="44"/>
        </w:rPr>
        <w:t>县域医疗服务体系建设数据调查表</w:t>
      </w:r>
    </w:p>
    <w:p w:rsidR="00677B72" w:rsidRPr="0012591E" w:rsidRDefault="00677B72" w:rsidP="00677B72">
      <w:pPr>
        <w:jc w:val="center"/>
        <w:rPr>
          <w:rFonts w:ascii="楷体_GB2312" w:eastAsia="楷体_GB2312" w:hAnsi="Times New Roman"/>
          <w:b/>
          <w:sz w:val="30"/>
          <w:szCs w:val="30"/>
        </w:rPr>
      </w:pPr>
      <w:r w:rsidRPr="0012591E">
        <w:rPr>
          <w:rFonts w:ascii="楷体_GB2312" w:eastAsia="楷体_GB2312" w:hAnsi="宋体" w:hint="eastAsia"/>
          <w:b/>
          <w:sz w:val="30"/>
          <w:szCs w:val="30"/>
        </w:rPr>
        <w:t>（国家</w:t>
      </w:r>
      <w:r>
        <w:rPr>
          <w:rFonts w:ascii="楷体_GB2312" w:eastAsia="楷体_GB2312" w:hAnsi="宋体" w:hint="eastAsia"/>
          <w:b/>
          <w:sz w:val="30"/>
          <w:szCs w:val="30"/>
        </w:rPr>
        <w:t>确定的</w:t>
      </w:r>
      <w:r w:rsidRPr="0012591E">
        <w:rPr>
          <w:rFonts w:ascii="楷体_GB2312" w:eastAsia="楷体_GB2312" w:hAnsi="宋体" w:hint="eastAsia"/>
          <w:b/>
          <w:sz w:val="30"/>
          <w:szCs w:val="30"/>
        </w:rPr>
        <w:t>试点县政府组织填写）</w:t>
      </w:r>
    </w:p>
    <w:p w:rsidR="00677B72" w:rsidRPr="00005FAB" w:rsidRDefault="00677B72" w:rsidP="00677B72">
      <w:pPr>
        <w:rPr>
          <w:rFonts w:ascii="Times New Roman" w:hAnsi="Times New Roman"/>
          <w:b/>
          <w:sz w:val="44"/>
          <w:szCs w:val="44"/>
        </w:rPr>
      </w:pPr>
    </w:p>
    <w:p w:rsidR="00677B72" w:rsidRPr="00005FAB" w:rsidRDefault="00677B72" w:rsidP="00677B72">
      <w:pPr>
        <w:spacing w:line="360" w:lineRule="auto"/>
        <w:rPr>
          <w:rFonts w:ascii="Times New Roman" w:hAnsi="Times New Roman"/>
          <w:sz w:val="24"/>
        </w:rPr>
      </w:pPr>
      <w:r w:rsidRPr="00005FAB">
        <w:rPr>
          <w:rFonts w:ascii="Times New Roman" w:hAnsi="宋体"/>
          <w:sz w:val="24"/>
        </w:rPr>
        <w:t>填报单位：</w:t>
      </w:r>
      <w:r w:rsidRPr="00005FAB">
        <w:rPr>
          <w:rFonts w:ascii="Times New Roman" w:hAnsi="Times New Roman"/>
          <w:color w:val="000000"/>
          <w:sz w:val="24"/>
          <w:u w:val="single"/>
        </w:rPr>
        <w:t xml:space="preserve">        </w:t>
      </w:r>
      <w:r w:rsidRPr="00005FAB">
        <w:rPr>
          <w:rFonts w:ascii="Times New Roman" w:hAnsi="宋体"/>
          <w:color w:val="000000"/>
          <w:sz w:val="24"/>
        </w:rPr>
        <w:t>省（区、市）</w:t>
      </w:r>
      <w:r w:rsidRPr="00005FAB">
        <w:rPr>
          <w:rFonts w:ascii="Times New Roman" w:hAnsi="Times New Roman"/>
          <w:color w:val="000000"/>
          <w:sz w:val="24"/>
          <w:u w:val="single"/>
        </w:rPr>
        <w:t xml:space="preserve">        </w:t>
      </w:r>
      <w:r w:rsidRPr="00005FAB">
        <w:rPr>
          <w:rFonts w:ascii="Times New Roman" w:hAnsi="宋体"/>
          <w:color w:val="000000"/>
          <w:sz w:val="24"/>
        </w:rPr>
        <w:t>县（县级市）</w:t>
      </w:r>
    </w:p>
    <w:p w:rsidR="00677B72" w:rsidRPr="00005FAB" w:rsidRDefault="00677B72" w:rsidP="00677B72">
      <w:pPr>
        <w:tabs>
          <w:tab w:val="left" w:pos="2880"/>
        </w:tabs>
        <w:spacing w:line="360" w:lineRule="auto"/>
        <w:rPr>
          <w:rFonts w:ascii="Times New Roman" w:hAnsi="Times New Roman"/>
          <w:color w:val="000000"/>
          <w:sz w:val="24"/>
        </w:rPr>
      </w:pPr>
      <w:r w:rsidRPr="00005FAB">
        <w:rPr>
          <w:rFonts w:ascii="Times New Roman" w:hAnsi="宋体"/>
          <w:color w:val="000000"/>
          <w:sz w:val="24"/>
        </w:rPr>
        <w:t>填报单位：</w:t>
      </w:r>
      <w:r w:rsidRPr="00005FAB">
        <w:rPr>
          <w:rFonts w:ascii="Times New Roman" w:hAnsi="Times New Roman"/>
          <w:color w:val="000000"/>
          <w:sz w:val="24"/>
          <w:u w:val="single"/>
        </w:rPr>
        <w:t xml:space="preserve">            </w:t>
      </w:r>
      <w:r w:rsidRPr="00005FAB">
        <w:rPr>
          <w:rFonts w:ascii="Times New Roman" w:hAnsi="Times New Roman"/>
          <w:color w:val="000000"/>
          <w:sz w:val="24"/>
        </w:rPr>
        <w:t xml:space="preserve">   </w:t>
      </w:r>
      <w:r w:rsidRPr="00005FAB">
        <w:rPr>
          <w:rFonts w:ascii="Times New Roman" w:hAnsi="宋体"/>
          <w:color w:val="000000"/>
          <w:sz w:val="24"/>
        </w:rPr>
        <w:t>填表人：</w:t>
      </w:r>
      <w:r w:rsidRPr="00005FAB">
        <w:rPr>
          <w:rFonts w:ascii="Times New Roman" w:hAnsi="Times New Roman"/>
          <w:color w:val="000000"/>
          <w:sz w:val="24"/>
        </w:rPr>
        <w:t xml:space="preserve">____________ </w:t>
      </w:r>
      <w:r w:rsidRPr="00005FAB">
        <w:rPr>
          <w:rFonts w:ascii="Times New Roman" w:hAnsi="宋体"/>
          <w:color w:val="000000"/>
          <w:sz w:val="24"/>
        </w:rPr>
        <w:t>联系电话：</w:t>
      </w:r>
      <w:r w:rsidRPr="00005FAB">
        <w:rPr>
          <w:rFonts w:ascii="Times New Roman" w:hAnsi="Times New Roman"/>
          <w:color w:val="000000"/>
          <w:sz w:val="24"/>
        </w:rPr>
        <w:t>________________</w:t>
      </w:r>
    </w:p>
    <w:p w:rsidR="00677B72" w:rsidRPr="00005FAB" w:rsidRDefault="00677B72" w:rsidP="00677B72">
      <w:pPr>
        <w:tabs>
          <w:tab w:val="left" w:pos="2880"/>
        </w:tabs>
        <w:spacing w:line="360" w:lineRule="auto"/>
        <w:rPr>
          <w:rFonts w:ascii="Times New Roman" w:hAnsi="Times New Roman"/>
          <w:color w:val="000000"/>
          <w:sz w:val="24"/>
        </w:rPr>
      </w:pPr>
      <w:r w:rsidRPr="00005FAB">
        <w:rPr>
          <w:rFonts w:ascii="Times New Roman" w:hAnsi="宋体"/>
          <w:color w:val="000000"/>
          <w:sz w:val="24"/>
        </w:rPr>
        <w:t>填报日期：</w:t>
      </w:r>
      <w:r w:rsidRPr="00005FAB">
        <w:rPr>
          <w:rFonts w:ascii="Times New Roman" w:hAnsi="Times New Roman"/>
          <w:color w:val="000000"/>
          <w:sz w:val="24"/>
          <w:u w:val="single"/>
        </w:rPr>
        <w:t xml:space="preserve"> </w:t>
      </w:r>
      <w:r w:rsidRPr="00005FAB">
        <w:rPr>
          <w:rFonts w:ascii="Times New Roman" w:hAnsi="宋体"/>
          <w:color w:val="000000"/>
          <w:sz w:val="24"/>
          <w:u w:val="single"/>
        </w:rPr>
        <w:t xml:space="preserve">　</w:t>
      </w:r>
      <w:r w:rsidRPr="00005FAB">
        <w:rPr>
          <w:rFonts w:ascii="Times New Roman" w:hAnsi="Times New Roman"/>
          <w:color w:val="000000"/>
          <w:sz w:val="24"/>
          <w:u w:val="single"/>
        </w:rPr>
        <w:t xml:space="preserve">  </w:t>
      </w:r>
      <w:r w:rsidRPr="00005FAB">
        <w:rPr>
          <w:rFonts w:ascii="Times New Roman" w:hAnsi="Times New Roman"/>
          <w:color w:val="000000"/>
          <w:sz w:val="24"/>
        </w:rPr>
        <w:t xml:space="preserve"> </w:t>
      </w:r>
      <w:r w:rsidRPr="00005FAB">
        <w:rPr>
          <w:rFonts w:ascii="Times New Roman" w:hAnsi="宋体"/>
          <w:color w:val="000000"/>
          <w:sz w:val="24"/>
        </w:rPr>
        <w:t>年</w:t>
      </w:r>
      <w:r w:rsidRPr="00005FAB">
        <w:rPr>
          <w:rFonts w:ascii="Times New Roman" w:hAnsi="Times New Roman"/>
          <w:color w:val="000000"/>
          <w:sz w:val="24"/>
        </w:rPr>
        <w:t>____</w:t>
      </w:r>
      <w:r w:rsidRPr="00005FAB">
        <w:rPr>
          <w:rFonts w:ascii="Times New Roman" w:hAnsi="宋体"/>
          <w:color w:val="000000"/>
          <w:sz w:val="24"/>
        </w:rPr>
        <w:t>月</w:t>
      </w:r>
      <w:r w:rsidRPr="00005FAB">
        <w:rPr>
          <w:rFonts w:ascii="Times New Roman" w:hAnsi="Times New Roman"/>
          <w:color w:val="000000"/>
          <w:sz w:val="24"/>
        </w:rPr>
        <w:t>______</w:t>
      </w:r>
      <w:r w:rsidRPr="00005FAB">
        <w:rPr>
          <w:rFonts w:ascii="Times New Roman" w:hAnsi="宋体"/>
          <w:color w:val="000000"/>
          <w:sz w:val="24"/>
        </w:rPr>
        <w:t>日</w:t>
      </w:r>
    </w:p>
    <w:p w:rsidR="00677B72" w:rsidRPr="00005FAB" w:rsidRDefault="00677B72" w:rsidP="00677B72">
      <w:pPr>
        <w:tabs>
          <w:tab w:val="left" w:pos="2880"/>
        </w:tabs>
        <w:spacing w:line="360" w:lineRule="auto"/>
        <w:rPr>
          <w:rFonts w:ascii="Times New Roman" w:hAnsi="Times New Roman"/>
          <w:color w:val="000000"/>
          <w:sz w:val="24"/>
        </w:rPr>
      </w:pPr>
    </w:p>
    <w:p w:rsidR="00677B72" w:rsidRPr="00005FAB" w:rsidRDefault="00677B72" w:rsidP="00677B72">
      <w:pPr>
        <w:tabs>
          <w:tab w:val="left" w:pos="2880"/>
        </w:tabs>
        <w:spacing w:line="360" w:lineRule="auto"/>
        <w:rPr>
          <w:rFonts w:ascii="Times New Roman" w:hAnsi="Times New Roman"/>
          <w:b/>
          <w:sz w:val="28"/>
          <w:szCs w:val="28"/>
        </w:rPr>
      </w:pPr>
      <w:r w:rsidRPr="00005FAB">
        <w:rPr>
          <w:rFonts w:ascii="Times New Roman"/>
          <w:b/>
          <w:sz w:val="28"/>
          <w:szCs w:val="28"/>
        </w:rPr>
        <w:t>若无其他说明，表内数据为本县域内数据。</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1"/>
        <w:gridCol w:w="4011"/>
        <w:gridCol w:w="992"/>
        <w:gridCol w:w="992"/>
        <w:gridCol w:w="1560"/>
      </w:tblGrid>
      <w:tr w:rsidR="00677B72" w:rsidRPr="00005FAB" w:rsidTr="008E6D96">
        <w:tc>
          <w:tcPr>
            <w:tcW w:w="951" w:type="dxa"/>
          </w:tcPr>
          <w:p w:rsidR="00677B72" w:rsidRPr="00005FAB" w:rsidRDefault="00677B72" w:rsidP="008E6D96">
            <w:pPr>
              <w:spacing w:line="300" w:lineRule="auto"/>
              <w:rPr>
                <w:rFonts w:ascii="Times New Roman" w:hAnsi="Times New Roman"/>
                <w:b/>
                <w:bCs/>
                <w:szCs w:val="21"/>
              </w:rPr>
            </w:pPr>
            <w:r w:rsidRPr="00005FAB">
              <w:rPr>
                <w:rFonts w:ascii="Times New Roman"/>
                <w:b/>
                <w:bCs/>
                <w:szCs w:val="21"/>
              </w:rPr>
              <w:t>序号</w:t>
            </w:r>
          </w:p>
        </w:tc>
        <w:tc>
          <w:tcPr>
            <w:tcW w:w="4011" w:type="dxa"/>
          </w:tcPr>
          <w:p w:rsidR="00677B72" w:rsidRPr="00005FAB" w:rsidRDefault="00677B72" w:rsidP="008E6D96">
            <w:pPr>
              <w:spacing w:line="300" w:lineRule="auto"/>
              <w:ind w:firstLineChars="100" w:firstLine="211"/>
              <w:rPr>
                <w:rFonts w:ascii="Times New Roman" w:hAnsi="Times New Roman"/>
                <w:b/>
                <w:bCs/>
                <w:szCs w:val="21"/>
              </w:rPr>
            </w:pPr>
            <w:r w:rsidRPr="00005FAB">
              <w:rPr>
                <w:rFonts w:ascii="Times New Roman"/>
                <w:b/>
                <w:bCs/>
                <w:szCs w:val="21"/>
              </w:rPr>
              <w:t>指标</w:t>
            </w:r>
          </w:p>
        </w:tc>
        <w:tc>
          <w:tcPr>
            <w:tcW w:w="992" w:type="dxa"/>
          </w:tcPr>
          <w:p w:rsidR="00677B72" w:rsidRPr="00005FAB" w:rsidRDefault="00677B72" w:rsidP="008E6D96">
            <w:pPr>
              <w:spacing w:line="300" w:lineRule="auto"/>
              <w:jc w:val="center"/>
              <w:rPr>
                <w:rFonts w:ascii="Times New Roman" w:hAnsi="Times New Roman"/>
                <w:b/>
                <w:bCs/>
                <w:szCs w:val="21"/>
              </w:rPr>
            </w:pPr>
            <w:r w:rsidRPr="00005FAB">
              <w:rPr>
                <w:rFonts w:ascii="Times New Roman" w:hAnsi="Times New Roman"/>
                <w:b/>
                <w:bCs/>
                <w:szCs w:val="21"/>
              </w:rPr>
              <w:t>2011</w:t>
            </w:r>
            <w:r w:rsidRPr="00005FAB">
              <w:rPr>
                <w:rFonts w:ascii="Times New Roman"/>
                <w:b/>
                <w:bCs/>
                <w:szCs w:val="21"/>
              </w:rPr>
              <w:t>年</w:t>
            </w:r>
          </w:p>
        </w:tc>
        <w:tc>
          <w:tcPr>
            <w:tcW w:w="992" w:type="dxa"/>
          </w:tcPr>
          <w:p w:rsidR="00677B72" w:rsidRPr="00005FAB" w:rsidRDefault="00677B72" w:rsidP="008E6D96">
            <w:pPr>
              <w:spacing w:line="300" w:lineRule="auto"/>
              <w:jc w:val="center"/>
              <w:rPr>
                <w:rFonts w:ascii="Times New Roman" w:hAnsi="Times New Roman"/>
                <w:b/>
                <w:bCs/>
                <w:szCs w:val="21"/>
              </w:rPr>
            </w:pPr>
            <w:r w:rsidRPr="00005FAB">
              <w:rPr>
                <w:rFonts w:ascii="Times New Roman" w:hAnsi="Times New Roman"/>
                <w:b/>
                <w:bCs/>
                <w:szCs w:val="21"/>
              </w:rPr>
              <w:t>2012</w:t>
            </w:r>
            <w:r w:rsidRPr="00005FAB">
              <w:rPr>
                <w:rFonts w:ascii="Times New Roman"/>
                <w:b/>
                <w:bCs/>
                <w:szCs w:val="21"/>
              </w:rPr>
              <w:t>年</w:t>
            </w:r>
          </w:p>
        </w:tc>
        <w:tc>
          <w:tcPr>
            <w:tcW w:w="1560" w:type="dxa"/>
          </w:tcPr>
          <w:p w:rsidR="00677B72" w:rsidRPr="00005FAB" w:rsidRDefault="00677B72" w:rsidP="008E6D96">
            <w:pPr>
              <w:spacing w:line="300" w:lineRule="auto"/>
              <w:jc w:val="center"/>
              <w:rPr>
                <w:rFonts w:ascii="Times New Roman" w:hAnsi="Times New Roman"/>
                <w:b/>
                <w:bCs/>
                <w:szCs w:val="21"/>
              </w:rPr>
            </w:pPr>
            <w:r w:rsidRPr="00005FAB">
              <w:rPr>
                <w:rFonts w:ascii="Times New Roman" w:hAnsi="Times New Roman"/>
                <w:b/>
                <w:bCs/>
                <w:szCs w:val="21"/>
              </w:rPr>
              <w:t>2013</w:t>
            </w:r>
            <w:r w:rsidRPr="00005FAB">
              <w:rPr>
                <w:rFonts w:ascii="Times New Roman"/>
                <w:b/>
                <w:bCs/>
                <w:szCs w:val="21"/>
              </w:rPr>
              <w:t>年</w:t>
            </w:r>
            <w:r w:rsidRPr="00005FAB">
              <w:rPr>
                <w:rFonts w:ascii="Times New Roman" w:hAnsi="Times New Roman"/>
                <w:b/>
                <w:bCs/>
                <w:szCs w:val="21"/>
              </w:rPr>
              <w:t>1-6</w:t>
            </w:r>
            <w:r w:rsidRPr="00005FAB">
              <w:rPr>
                <w:rFonts w:ascii="Times New Roman"/>
                <w:b/>
                <w:bCs/>
                <w:szCs w:val="21"/>
              </w:rPr>
              <w:t>月</w:t>
            </w:r>
          </w:p>
        </w:tc>
      </w:tr>
      <w:tr w:rsidR="00677B72" w:rsidRPr="00005FAB" w:rsidTr="008E6D96">
        <w:tc>
          <w:tcPr>
            <w:tcW w:w="951" w:type="dxa"/>
          </w:tcPr>
          <w:p w:rsidR="00677B72" w:rsidRPr="00005FAB" w:rsidRDefault="00677B72" w:rsidP="008E6D96">
            <w:pPr>
              <w:spacing w:line="300" w:lineRule="auto"/>
              <w:rPr>
                <w:rFonts w:ascii="Times New Roman" w:hAnsi="Times New Roman"/>
                <w:b/>
                <w:bCs/>
                <w:szCs w:val="21"/>
              </w:rPr>
            </w:pPr>
            <w:proofErr w:type="gramStart"/>
            <w:r w:rsidRPr="00005FAB">
              <w:rPr>
                <w:rFonts w:ascii="Times New Roman"/>
                <w:b/>
                <w:bCs/>
                <w:szCs w:val="21"/>
              </w:rPr>
              <w:t>一</w:t>
            </w:r>
            <w:proofErr w:type="gramEnd"/>
          </w:p>
        </w:tc>
        <w:tc>
          <w:tcPr>
            <w:tcW w:w="4011" w:type="dxa"/>
          </w:tcPr>
          <w:p w:rsidR="00677B72" w:rsidRPr="00005FAB" w:rsidRDefault="00677B72" w:rsidP="008E6D96">
            <w:pPr>
              <w:spacing w:line="300" w:lineRule="auto"/>
              <w:rPr>
                <w:rFonts w:ascii="Times New Roman" w:hAnsi="Times New Roman"/>
                <w:b/>
                <w:bCs/>
                <w:szCs w:val="21"/>
              </w:rPr>
            </w:pPr>
            <w:r w:rsidRPr="00005FAB">
              <w:rPr>
                <w:rFonts w:ascii="Times New Roman"/>
                <w:b/>
                <w:bCs/>
                <w:szCs w:val="21"/>
              </w:rPr>
              <w:t>经济社会发展情况</w:t>
            </w:r>
          </w:p>
        </w:tc>
        <w:tc>
          <w:tcPr>
            <w:tcW w:w="3544" w:type="dxa"/>
            <w:gridSpan w:val="3"/>
          </w:tcPr>
          <w:p w:rsidR="00677B72" w:rsidRPr="00005FAB" w:rsidRDefault="00677B72" w:rsidP="008E6D96">
            <w:pPr>
              <w:spacing w:line="300" w:lineRule="auto"/>
              <w:rPr>
                <w:rFonts w:ascii="Times New Roman" w:hAnsi="Times New Roman"/>
                <w:b/>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1</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bCs/>
                <w:szCs w:val="21"/>
              </w:rPr>
              <w:t>户籍人口数（万人）</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shd w:val="solid" w:color="auto" w:fill="191919"/>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2</w:t>
            </w:r>
            <w:r w:rsidRPr="00005FAB">
              <w:rPr>
                <w:rFonts w:ascii="Times New Roman" w:hAnsi="Times New Roman"/>
                <w:bCs/>
                <w:szCs w:val="21"/>
              </w:rPr>
              <w:t>.1</w:t>
            </w:r>
          </w:p>
        </w:tc>
        <w:tc>
          <w:tcPr>
            <w:tcW w:w="4011" w:type="dxa"/>
          </w:tcPr>
          <w:p w:rsidR="00677B72" w:rsidRPr="00005FAB" w:rsidRDefault="00677B72" w:rsidP="008E6D96">
            <w:pPr>
              <w:spacing w:line="300" w:lineRule="auto"/>
              <w:ind w:firstLineChars="150" w:firstLine="315"/>
              <w:rPr>
                <w:rFonts w:ascii="Times New Roman" w:hAnsi="Times New Roman"/>
                <w:bCs/>
                <w:szCs w:val="21"/>
              </w:rPr>
            </w:pPr>
            <w:r w:rsidRPr="00005FAB">
              <w:rPr>
                <w:rFonts w:ascii="Times New Roman"/>
                <w:bCs/>
                <w:szCs w:val="21"/>
              </w:rPr>
              <w:t>其中：农村人口数（万人）</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shd w:val="solid" w:color="auto" w:fill="191919"/>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3</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bCs/>
                <w:szCs w:val="21"/>
              </w:rPr>
              <w:t>国内生产总值</w:t>
            </w:r>
            <w:r w:rsidRPr="00005FAB">
              <w:rPr>
                <w:rFonts w:ascii="Times New Roman" w:hAnsi="Times New Roman"/>
                <w:bCs/>
                <w:szCs w:val="21"/>
              </w:rPr>
              <w:t xml:space="preserve"> </w:t>
            </w:r>
            <w:r w:rsidRPr="00005FAB">
              <w:rPr>
                <w:rFonts w:ascii="Times New Roman"/>
                <w:bCs/>
                <w:szCs w:val="21"/>
              </w:rPr>
              <w:t>（亿元）</w:t>
            </w:r>
            <w:r w:rsidRPr="00005FAB">
              <w:rPr>
                <w:rFonts w:ascii="Times New Roman" w:hAnsi="Times New Roman"/>
                <w:bCs/>
                <w:szCs w:val="21"/>
              </w:rPr>
              <w:t xml:space="preserve"> </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shd w:val="solid" w:color="auto" w:fill="191919"/>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4</w:t>
            </w:r>
          </w:p>
        </w:tc>
        <w:tc>
          <w:tcPr>
            <w:tcW w:w="4011" w:type="dxa"/>
          </w:tcPr>
          <w:p w:rsidR="00677B72" w:rsidRPr="00005FAB" w:rsidRDefault="00677B72" w:rsidP="008E6D96">
            <w:pPr>
              <w:spacing w:line="300" w:lineRule="auto"/>
              <w:rPr>
                <w:rFonts w:ascii="Times New Roman" w:hAnsi="Times New Roman"/>
                <w:bCs/>
                <w:szCs w:val="21"/>
              </w:rPr>
            </w:pPr>
            <w:r>
              <w:rPr>
                <w:rFonts w:ascii="Times New Roman" w:hint="eastAsia"/>
                <w:bCs/>
                <w:szCs w:val="21"/>
              </w:rPr>
              <w:t>人均</w:t>
            </w:r>
            <w:r w:rsidRPr="00005FAB">
              <w:rPr>
                <w:rFonts w:ascii="Times New Roman"/>
                <w:bCs/>
                <w:szCs w:val="21"/>
              </w:rPr>
              <w:t>财政收入（万元）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shd w:val="solid" w:color="auto" w:fill="191919"/>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5</w:t>
            </w:r>
          </w:p>
        </w:tc>
        <w:tc>
          <w:tcPr>
            <w:tcW w:w="4011" w:type="dxa"/>
          </w:tcPr>
          <w:p w:rsidR="00677B72" w:rsidRPr="00005FAB" w:rsidRDefault="00677B72" w:rsidP="008E6D96">
            <w:pPr>
              <w:spacing w:line="300" w:lineRule="auto"/>
              <w:rPr>
                <w:rFonts w:ascii="Times New Roman" w:hAnsi="Times New Roman"/>
                <w:bCs/>
                <w:szCs w:val="21"/>
              </w:rPr>
            </w:pPr>
            <w:r>
              <w:rPr>
                <w:rFonts w:ascii="Times New Roman" w:hint="eastAsia"/>
                <w:bCs/>
                <w:szCs w:val="21"/>
              </w:rPr>
              <w:t>人均</w:t>
            </w:r>
            <w:r w:rsidRPr="00005FAB">
              <w:rPr>
                <w:rFonts w:ascii="Times New Roman"/>
                <w:bCs/>
                <w:szCs w:val="21"/>
              </w:rPr>
              <w:t>财政支出（万元）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shd w:val="solid" w:color="auto" w:fill="191919"/>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5.1</w:t>
            </w:r>
          </w:p>
        </w:tc>
        <w:tc>
          <w:tcPr>
            <w:tcW w:w="4011" w:type="dxa"/>
          </w:tcPr>
          <w:p w:rsidR="00677B72" w:rsidRPr="00005FAB" w:rsidRDefault="00677B72" w:rsidP="008E6D96">
            <w:pPr>
              <w:spacing w:line="300" w:lineRule="auto"/>
              <w:ind w:firstLineChars="200" w:firstLine="420"/>
              <w:rPr>
                <w:rFonts w:ascii="Times New Roman"/>
                <w:bCs/>
                <w:szCs w:val="21"/>
              </w:rPr>
            </w:pPr>
            <w:r>
              <w:rPr>
                <w:rFonts w:ascii="Times New Roman" w:hint="eastAsia"/>
                <w:bCs/>
                <w:szCs w:val="21"/>
              </w:rPr>
              <w:t>人均经常性财政支出</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shd w:val="solid" w:color="auto" w:fill="191919"/>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6</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bCs/>
                <w:szCs w:val="21"/>
              </w:rPr>
              <w:t>城镇人均可支配收入（元）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shd w:val="solid" w:color="auto" w:fill="191919"/>
          </w:tcPr>
          <w:p w:rsidR="00677B72" w:rsidRPr="000175BF"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7</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bCs/>
                <w:szCs w:val="21"/>
              </w:rPr>
              <w:t>农村人均纯收入（元）</w:t>
            </w:r>
            <w:r w:rsidRPr="00005FAB">
              <w:rPr>
                <w:rFonts w:ascii="Times New Roman" w:hAnsi="Times New Roman"/>
                <w:bCs/>
                <w:szCs w:val="21"/>
              </w:rPr>
              <w:t xml:space="preserve"> </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shd w:val="solid" w:color="auto" w:fill="191919"/>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Del="00B7283D" w:rsidRDefault="00677B72" w:rsidP="008E6D96">
            <w:pPr>
              <w:spacing w:line="300" w:lineRule="auto"/>
              <w:rPr>
                <w:rFonts w:ascii="Times New Roman" w:hAnsi="Times New Roman"/>
                <w:bCs/>
                <w:szCs w:val="21"/>
              </w:rPr>
            </w:pPr>
            <w:r>
              <w:rPr>
                <w:rFonts w:ascii="Times New Roman" w:hAnsi="Times New Roman" w:hint="eastAsia"/>
                <w:bCs/>
                <w:szCs w:val="21"/>
              </w:rPr>
              <w:t>8</w:t>
            </w:r>
          </w:p>
        </w:tc>
        <w:tc>
          <w:tcPr>
            <w:tcW w:w="4011" w:type="dxa"/>
          </w:tcPr>
          <w:p w:rsidR="00677B72" w:rsidRPr="00005FAB" w:rsidRDefault="00677B72" w:rsidP="008E6D96">
            <w:pPr>
              <w:spacing w:line="300" w:lineRule="auto"/>
              <w:rPr>
                <w:rFonts w:ascii="Times New Roman"/>
                <w:bCs/>
                <w:szCs w:val="21"/>
              </w:rPr>
            </w:pPr>
            <w:r>
              <w:rPr>
                <w:rFonts w:ascii="Times New Roman" w:hint="eastAsia"/>
                <w:bCs/>
                <w:szCs w:val="21"/>
              </w:rPr>
              <w:t>本地事业单位工作人员年平均工资（元）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shd w:val="solid" w:color="auto" w:fill="191919"/>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spacing w:line="300" w:lineRule="auto"/>
              <w:rPr>
                <w:rFonts w:ascii="Times New Roman" w:hAnsi="Times New Roman"/>
                <w:b/>
                <w:bCs/>
                <w:szCs w:val="21"/>
              </w:rPr>
            </w:pPr>
            <w:r w:rsidRPr="00005FAB">
              <w:rPr>
                <w:rFonts w:ascii="Times New Roman"/>
                <w:b/>
                <w:bCs/>
                <w:szCs w:val="21"/>
              </w:rPr>
              <w:t>二</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b/>
                <w:bCs/>
                <w:szCs w:val="21"/>
              </w:rPr>
              <w:t>医疗资源情况</w:t>
            </w:r>
          </w:p>
        </w:tc>
        <w:tc>
          <w:tcPr>
            <w:tcW w:w="3544" w:type="dxa"/>
            <w:gridSpan w:val="3"/>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9</w:t>
            </w:r>
          </w:p>
        </w:tc>
        <w:tc>
          <w:tcPr>
            <w:tcW w:w="4011" w:type="dxa"/>
          </w:tcPr>
          <w:p w:rsidR="00677B72" w:rsidRPr="00005FAB" w:rsidRDefault="00677B72" w:rsidP="008E6D96">
            <w:pPr>
              <w:spacing w:line="360" w:lineRule="exact"/>
              <w:rPr>
                <w:rFonts w:ascii="Times New Roman" w:hAnsi="Times New Roman"/>
                <w:bCs/>
                <w:szCs w:val="21"/>
              </w:rPr>
            </w:pPr>
            <w:r w:rsidRPr="00005FAB">
              <w:rPr>
                <w:rFonts w:ascii="Times New Roman" w:hAnsi="宋体"/>
                <w:bCs/>
                <w:szCs w:val="21"/>
              </w:rPr>
              <w:t>辖区内卫生计</w:t>
            </w:r>
            <w:proofErr w:type="gramStart"/>
            <w:r w:rsidRPr="00005FAB">
              <w:rPr>
                <w:rFonts w:ascii="Times New Roman" w:hAnsi="宋体"/>
                <w:bCs/>
                <w:szCs w:val="21"/>
              </w:rPr>
              <w:t>生机构</w:t>
            </w:r>
            <w:proofErr w:type="gramEnd"/>
            <w:r w:rsidRPr="00005FAB">
              <w:rPr>
                <w:rFonts w:ascii="Times New Roman" w:hAnsi="宋体"/>
                <w:bCs/>
                <w:szCs w:val="21"/>
              </w:rPr>
              <w:t>总数</w:t>
            </w:r>
            <w:r>
              <w:rPr>
                <w:rFonts w:ascii="Times New Roman" w:hAnsi="宋体" w:hint="eastAsia"/>
                <w:bCs/>
                <w:szCs w:val="21"/>
              </w:rPr>
              <w:t>（</w:t>
            </w:r>
            <w:proofErr w:type="gramStart"/>
            <w:r>
              <w:rPr>
                <w:rFonts w:ascii="Times New Roman" w:hAnsi="宋体" w:hint="eastAsia"/>
                <w:bCs/>
                <w:szCs w:val="21"/>
              </w:rPr>
              <w:t>个</w:t>
            </w:r>
            <w:proofErr w:type="gramEnd"/>
            <w:r>
              <w:rPr>
                <w:rFonts w:ascii="Times New Roman" w:hAnsi="宋体" w:hint="eastAsia"/>
                <w:bCs/>
                <w:szCs w:val="21"/>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9</w:t>
            </w:r>
            <w:r w:rsidRPr="00005FAB">
              <w:rPr>
                <w:rFonts w:ascii="Times New Roman" w:hAnsi="Times New Roman"/>
                <w:bCs/>
                <w:szCs w:val="21"/>
              </w:rPr>
              <w:t>.1</w:t>
            </w:r>
          </w:p>
        </w:tc>
        <w:tc>
          <w:tcPr>
            <w:tcW w:w="4011" w:type="dxa"/>
          </w:tcPr>
          <w:p w:rsidR="00677B72" w:rsidRPr="00005FAB" w:rsidRDefault="00677B72" w:rsidP="008E6D96">
            <w:pPr>
              <w:spacing w:line="360" w:lineRule="exact"/>
              <w:ind w:firstLineChars="100" w:firstLine="210"/>
              <w:rPr>
                <w:rFonts w:ascii="Times New Roman" w:hAnsi="Times New Roman"/>
                <w:bCs/>
                <w:szCs w:val="21"/>
              </w:rPr>
            </w:pPr>
            <w:r w:rsidRPr="00005FAB">
              <w:rPr>
                <w:rFonts w:ascii="Times New Roman" w:hAnsi="Times New Roman"/>
                <w:bCs/>
                <w:szCs w:val="21"/>
              </w:rPr>
              <w:t>其中：三级医院</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9</w:t>
            </w:r>
            <w:r w:rsidRPr="00005FAB">
              <w:rPr>
                <w:rFonts w:ascii="Times New Roman" w:hAnsi="Times New Roman"/>
                <w:bCs/>
                <w:szCs w:val="21"/>
              </w:rPr>
              <w:t>.2</w:t>
            </w:r>
          </w:p>
        </w:tc>
        <w:tc>
          <w:tcPr>
            <w:tcW w:w="4011" w:type="dxa"/>
          </w:tcPr>
          <w:p w:rsidR="00677B72" w:rsidRPr="00005FAB" w:rsidRDefault="00677B72" w:rsidP="008E6D96">
            <w:pPr>
              <w:spacing w:line="360" w:lineRule="exact"/>
              <w:ind w:firstLineChars="400" w:firstLine="840"/>
              <w:rPr>
                <w:rFonts w:ascii="Times New Roman" w:hAnsi="Times New Roman"/>
                <w:bCs/>
                <w:szCs w:val="21"/>
              </w:rPr>
            </w:pPr>
            <w:r w:rsidRPr="00005FAB">
              <w:rPr>
                <w:rFonts w:ascii="Times New Roman" w:hAnsi="Times New Roman"/>
                <w:bCs/>
                <w:szCs w:val="21"/>
              </w:rPr>
              <w:t>二级医院</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9</w:t>
            </w:r>
            <w:r w:rsidRPr="00005FAB">
              <w:rPr>
                <w:rFonts w:ascii="Times New Roman" w:hAnsi="Times New Roman"/>
                <w:bCs/>
                <w:szCs w:val="21"/>
              </w:rPr>
              <w:t>.3</w:t>
            </w:r>
          </w:p>
        </w:tc>
        <w:tc>
          <w:tcPr>
            <w:tcW w:w="4011" w:type="dxa"/>
            <w:vAlign w:val="center"/>
          </w:tcPr>
          <w:p w:rsidR="00677B72" w:rsidRPr="00005FAB" w:rsidRDefault="00677B72" w:rsidP="008E6D96">
            <w:pPr>
              <w:spacing w:line="360" w:lineRule="atLeast"/>
              <w:ind w:firstLineChars="400" w:firstLine="840"/>
              <w:rPr>
                <w:rFonts w:ascii="Times New Roman" w:hAnsi="Times New Roman"/>
                <w:szCs w:val="21"/>
              </w:rPr>
            </w:pPr>
            <w:r w:rsidRPr="00005FAB">
              <w:rPr>
                <w:rFonts w:ascii="Times New Roman" w:hAnsi="Times New Roman"/>
                <w:szCs w:val="21"/>
              </w:rPr>
              <w:t>疾病控制中心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9</w:t>
            </w:r>
            <w:r w:rsidRPr="00005FAB">
              <w:rPr>
                <w:rFonts w:ascii="Times New Roman" w:hAnsi="Times New Roman"/>
                <w:bCs/>
                <w:szCs w:val="21"/>
              </w:rPr>
              <w:t>.4</w:t>
            </w:r>
          </w:p>
        </w:tc>
        <w:tc>
          <w:tcPr>
            <w:tcW w:w="4011" w:type="dxa"/>
            <w:vAlign w:val="center"/>
          </w:tcPr>
          <w:p w:rsidR="00677B72" w:rsidRPr="00005FAB" w:rsidRDefault="00677B72" w:rsidP="008E6D96">
            <w:pPr>
              <w:spacing w:line="360" w:lineRule="atLeast"/>
              <w:ind w:firstLineChars="400" w:firstLine="840"/>
              <w:rPr>
                <w:rFonts w:ascii="Times New Roman" w:hAnsi="Times New Roman"/>
                <w:szCs w:val="21"/>
              </w:rPr>
            </w:pPr>
            <w:r w:rsidRPr="00005FAB">
              <w:rPr>
                <w:rFonts w:ascii="Times New Roman" w:hAnsi="Times New Roman"/>
                <w:szCs w:val="21"/>
              </w:rPr>
              <w:t>妇幼保健院（所）</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9.5</w:t>
            </w:r>
          </w:p>
        </w:tc>
        <w:tc>
          <w:tcPr>
            <w:tcW w:w="4011" w:type="dxa"/>
            <w:vAlign w:val="center"/>
          </w:tcPr>
          <w:p w:rsidR="00677B72" w:rsidRPr="00005FAB" w:rsidRDefault="00677B72" w:rsidP="008E6D96">
            <w:pPr>
              <w:spacing w:line="360" w:lineRule="atLeast"/>
              <w:ind w:firstLineChars="400" w:firstLine="840"/>
              <w:rPr>
                <w:rFonts w:ascii="Times New Roman" w:hAnsi="Times New Roman"/>
                <w:szCs w:val="21"/>
              </w:rPr>
            </w:pPr>
            <w:r w:rsidRPr="00005FAB">
              <w:rPr>
                <w:rFonts w:ascii="Times New Roman" w:hAnsi="Times New Roman"/>
                <w:szCs w:val="21"/>
              </w:rPr>
              <w:t>乡镇卫生院</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9.6</w:t>
            </w:r>
          </w:p>
        </w:tc>
        <w:tc>
          <w:tcPr>
            <w:tcW w:w="4011" w:type="dxa"/>
            <w:vAlign w:val="center"/>
          </w:tcPr>
          <w:p w:rsidR="00677B72" w:rsidRPr="00005FAB" w:rsidRDefault="00677B72" w:rsidP="008E6D96">
            <w:pPr>
              <w:spacing w:line="360" w:lineRule="atLeast"/>
              <w:ind w:firstLineChars="400" w:firstLine="840"/>
              <w:rPr>
                <w:rFonts w:ascii="Times New Roman" w:hAnsi="Times New Roman"/>
                <w:szCs w:val="21"/>
              </w:rPr>
            </w:pPr>
            <w:r w:rsidRPr="00005FAB">
              <w:rPr>
                <w:rFonts w:ascii="Times New Roman" w:hAnsi="Times New Roman"/>
                <w:szCs w:val="21"/>
              </w:rPr>
              <w:t>门诊部所</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9.7</w:t>
            </w:r>
          </w:p>
        </w:tc>
        <w:tc>
          <w:tcPr>
            <w:tcW w:w="4011" w:type="dxa"/>
            <w:vAlign w:val="center"/>
          </w:tcPr>
          <w:p w:rsidR="00677B72" w:rsidRPr="00005FAB" w:rsidRDefault="00677B72" w:rsidP="008E6D96">
            <w:pPr>
              <w:spacing w:line="360" w:lineRule="atLeast"/>
              <w:ind w:firstLineChars="400" w:firstLine="840"/>
              <w:rPr>
                <w:rFonts w:ascii="Times New Roman" w:hAnsi="Times New Roman"/>
                <w:szCs w:val="21"/>
              </w:rPr>
            </w:pPr>
            <w:r w:rsidRPr="00005FAB">
              <w:rPr>
                <w:rFonts w:ascii="Times New Roman" w:hAnsi="Times New Roman"/>
                <w:szCs w:val="21"/>
              </w:rPr>
              <w:t>村卫生室</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9.8</w:t>
            </w:r>
          </w:p>
        </w:tc>
        <w:tc>
          <w:tcPr>
            <w:tcW w:w="4011" w:type="dxa"/>
            <w:vAlign w:val="center"/>
          </w:tcPr>
          <w:p w:rsidR="00677B72" w:rsidRPr="00005FAB" w:rsidRDefault="00677B72" w:rsidP="008E6D96">
            <w:pPr>
              <w:spacing w:line="360" w:lineRule="atLeast"/>
              <w:ind w:firstLineChars="400" w:firstLine="840"/>
              <w:rPr>
                <w:rFonts w:ascii="Times New Roman" w:hAnsi="Times New Roman"/>
                <w:szCs w:val="21"/>
              </w:rPr>
            </w:pPr>
            <w:r w:rsidRPr="00005FAB">
              <w:rPr>
                <w:rFonts w:ascii="Times New Roman" w:hAnsi="Times New Roman"/>
                <w:szCs w:val="21"/>
              </w:rPr>
              <w:t>私人诊所</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9.9</w:t>
            </w:r>
          </w:p>
        </w:tc>
        <w:tc>
          <w:tcPr>
            <w:tcW w:w="4011" w:type="dxa"/>
            <w:vAlign w:val="center"/>
          </w:tcPr>
          <w:p w:rsidR="00677B72" w:rsidRPr="00005FAB" w:rsidRDefault="00677B72" w:rsidP="008E6D96">
            <w:pPr>
              <w:spacing w:line="360" w:lineRule="atLeast"/>
              <w:ind w:firstLineChars="400" w:firstLine="840"/>
              <w:rPr>
                <w:rFonts w:ascii="Times New Roman" w:hAnsi="Times New Roman"/>
                <w:szCs w:val="21"/>
              </w:rPr>
            </w:pPr>
            <w:r w:rsidRPr="00005FAB">
              <w:rPr>
                <w:rFonts w:ascii="Times New Roman" w:hAnsi="Times New Roman"/>
                <w:szCs w:val="21"/>
              </w:rPr>
              <w:t>其他机构</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0</w:t>
            </w:r>
          </w:p>
        </w:tc>
        <w:tc>
          <w:tcPr>
            <w:tcW w:w="4011" w:type="dxa"/>
          </w:tcPr>
          <w:p w:rsidR="00677B72" w:rsidRPr="00005FAB" w:rsidRDefault="00677B72" w:rsidP="008E6D96">
            <w:pPr>
              <w:spacing w:line="360" w:lineRule="atLeast"/>
              <w:rPr>
                <w:rFonts w:ascii="Times New Roman" w:hAnsi="Times New Roman"/>
                <w:szCs w:val="21"/>
              </w:rPr>
            </w:pPr>
            <w:r w:rsidRPr="00005FAB">
              <w:rPr>
                <w:rFonts w:ascii="Times New Roman" w:hAnsi="Times New Roman"/>
                <w:bCs/>
                <w:szCs w:val="21"/>
              </w:rPr>
              <w:t>辖区内</w:t>
            </w:r>
            <w:r w:rsidRPr="00005FAB">
              <w:rPr>
                <w:rFonts w:ascii="Times New Roman" w:hAnsi="Times New Roman"/>
                <w:szCs w:val="21"/>
              </w:rPr>
              <w:t>卫生机构人员数</w:t>
            </w:r>
            <w:r>
              <w:rPr>
                <w:rFonts w:ascii="Times New Roman" w:hAnsi="Times New Roman" w:hint="eastAsia"/>
                <w:szCs w:val="21"/>
              </w:rPr>
              <w:t>（人）</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lastRenderedPageBreak/>
              <w:t>1</w:t>
            </w:r>
            <w:r>
              <w:rPr>
                <w:rFonts w:ascii="Times New Roman" w:hAnsi="Times New Roman" w:hint="eastAsia"/>
                <w:bCs/>
                <w:szCs w:val="21"/>
              </w:rPr>
              <w:t>0</w:t>
            </w:r>
            <w:r w:rsidRPr="00005FAB">
              <w:rPr>
                <w:rFonts w:ascii="Times New Roman" w:hAnsi="Times New Roman"/>
                <w:bCs/>
                <w:szCs w:val="21"/>
              </w:rPr>
              <w:t>.1</w:t>
            </w:r>
          </w:p>
        </w:tc>
        <w:tc>
          <w:tcPr>
            <w:tcW w:w="4011" w:type="dxa"/>
            <w:vAlign w:val="center"/>
          </w:tcPr>
          <w:p w:rsidR="00677B72" w:rsidRPr="00005FAB" w:rsidRDefault="00677B72" w:rsidP="008E6D96">
            <w:pPr>
              <w:widowControl/>
              <w:spacing w:line="360" w:lineRule="exact"/>
              <w:ind w:left="630" w:hangingChars="300" w:hanging="630"/>
              <w:jc w:val="left"/>
              <w:rPr>
                <w:rFonts w:ascii="Times New Roman" w:hAnsi="Times New Roman"/>
                <w:bCs/>
                <w:kern w:val="0"/>
                <w:szCs w:val="21"/>
              </w:rPr>
            </w:pPr>
            <w:r w:rsidRPr="00005FAB">
              <w:rPr>
                <w:rFonts w:ascii="Times New Roman" w:hAnsi="Times New Roman"/>
                <w:bCs/>
                <w:kern w:val="0"/>
                <w:szCs w:val="21"/>
              </w:rPr>
              <w:t>其中：执业（助理）医师（以下称为医生）总数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0</w:t>
            </w:r>
            <w:r w:rsidRPr="00005FAB">
              <w:rPr>
                <w:rFonts w:ascii="Times New Roman" w:hAnsi="Times New Roman"/>
                <w:bCs/>
                <w:szCs w:val="21"/>
              </w:rPr>
              <w:t>.1.1</w:t>
            </w:r>
          </w:p>
        </w:tc>
        <w:tc>
          <w:tcPr>
            <w:tcW w:w="4011" w:type="dxa"/>
            <w:vAlign w:val="center"/>
          </w:tcPr>
          <w:p w:rsidR="00677B72" w:rsidRPr="00005FAB" w:rsidRDefault="00677B72" w:rsidP="008E6D96">
            <w:pPr>
              <w:widowControl/>
              <w:jc w:val="left"/>
              <w:rPr>
                <w:rFonts w:ascii="Times New Roman" w:hAnsi="Times New Roman"/>
                <w:bCs/>
                <w:kern w:val="0"/>
                <w:szCs w:val="21"/>
              </w:rPr>
            </w:pPr>
            <w:r w:rsidRPr="00005FAB">
              <w:rPr>
                <w:rFonts w:ascii="Times New Roman" w:hAnsi="Times New Roman"/>
                <w:bCs/>
                <w:kern w:val="0"/>
                <w:szCs w:val="21"/>
              </w:rPr>
              <w:t xml:space="preserve">           </w:t>
            </w:r>
            <w:r w:rsidRPr="00005FAB">
              <w:rPr>
                <w:rFonts w:ascii="Times New Roman" w:hAnsi="Times New Roman"/>
                <w:bCs/>
                <w:kern w:val="0"/>
                <w:szCs w:val="21"/>
              </w:rPr>
              <w:t>县级医院医生数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0</w:t>
            </w:r>
            <w:r w:rsidRPr="00005FAB">
              <w:rPr>
                <w:rFonts w:ascii="Times New Roman" w:hAnsi="Times New Roman"/>
                <w:bCs/>
                <w:szCs w:val="21"/>
              </w:rPr>
              <w:t>.1.2</w:t>
            </w:r>
          </w:p>
        </w:tc>
        <w:tc>
          <w:tcPr>
            <w:tcW w:w="4011" w:type="dxa"/>
            <w:vAlign w:val="center"/>
          </w:tcPr>
          <w:p w:rsidR="00677B72" w:rsidRPr="00005FAB" w:rsidRDefault="00677B72" w:rsidP="008E6D96">
            <w:pPr>
              <w:widowControl/>
              <w:jc w:val="left"/>
              <w:rPr>
                <w:rFonts w:ascii="Times New Roman" w:hAnsi="Times New Roman"/>
                <w:bCs/>
                <w:kern w:val="0"/>
                <w:szCs w:val="21"/>
              </w:rPr>
            </w:pPr>
            <w:r w:rsidRPr="00005FAB">
              <w:rPr>
                <w:rFonts w:ascii="Times New Roman" w:hAnsi="Times New Roman"/>
                <w:bCs/>
                <w:kern w:val="0"/>
                <w:szCs w:val="21"/>
              </w:rPr>
              <w:t xml:space="preserve">           </w:t>
            </w:r>
            <w:r w:rsidRPr="00005FAB">
              <w:rPr>
                <w:rFonts w:ascii="Times New Roman" w:hAnsi="Times New Roman"/>
                <w:bCs/>
                <w:kern w:val="0"/>
                <w:szCs w:val="21"/>
              </w:rPr>
              <w:t>乡镇卫生院医生数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0</w:t>
            </w:r>
            <w:r w:rsidRPr="00005FAB">
              <w:rPr>
                <w:rFonts w:ascii="Times New Roman" w:hAnsi="Times New Roman"/>
                <w:bCs/>
                <w:szCs w:val="21"/>
              </w:rPr>
              <w:t>.1.3</w:t>
            </w:r>
          </w:p>
        </w:tc>
        <w:tc>
          <w:tcPr>
            <w:tcW w:w="4011" w:type="dxa"/>
          </w:tcPr>
          <w:p w:rsidR="00677B72" w:rsidRPr="00005FAB" w:rsidRDefault="00677B72" w:rsidP="008E6D96">
            <w:pPr>
              <w:spacing w:line="360" w:lineRule="atLeast"/>
              <w:ind w:leftChars="300" w:left="1155" w:hangingChars="250" w:hanging="525"/>
              <w:rPr>
                <w:rFonts w:ascii="Times New Roman" w:hAnsi="Times New Roman"/>
                <w:bCs/>
                <w:szCs w:val="21"/>
              </w:rPr>
            </w:pPr>
            <w:r w:rsidRPr="00005FAB">
              <w:rPr>
                <w:rFonts w:ascii="Times New Roman" w:hAnsi="Times New Roman"/>
                <w:bCs/>
                <w:szCs w:val="21"/>
              </w:rPr>
              <w:t xml:space="preserve">     </w:t>
            </w:r>
            <w:r w:rsidRPr="00005FAB">
              <w:rPr>
                <w:rFonts w:ascii="Times New Roman" w:hAnsi="Times New Roman"/>
                <w:bCs/>
                <w:szCs w:val="21"/>
              </w:rPr>
              <w:t>社区卫生服务中心医生数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0</w:t>
            </w:r>
            <w:r w:rsidRPr="00005FAB">
              <w:rPr>
                <w:rFonts w:ascii="Times New Roman" w:hAnsi="Times New Roman"/>
                <w:bCs/>
                <w:szCs w:val="21"/>
              </w:rPr>
              <w:t>.2</w:t>
            </w:r>
          </w:p>
        </w:tc>
        <w:tc>
          <w:tcPr>
            <w:tcW w:w="4011" w:type="dxa"/>
          </w:tcPr>
          <w:p w:rsidR="00677B72" w:rsidRPr="00005FAB" w:rsidRDefault="00677B72" w:rsidP="008E6D96">
            <w:pPr>
              <w:spacing w:line="360" w:lineRule="atLeast"/>
              <w:ind w:firstLineChars="300" w:firstLine="630"/>
              <w:rPr>
                <w:rFonts w:ascii="Times New Roman" w:hAnsi="Times New Roman"/>
                <w:bCs/>
                <w:szCs w:val="21"/>
              </w:rPr>
            </w:pPr>
            <w:r w:rsidRPr="00005FAB">
              <w:rPr>
                <w:rFonts w:ascii="Times New Roman" w:hAnsi="Times New Roman"/>
                <w:bCs/>
                <w:szCs w:val="21"/>
              </w:rPr>
              <w:t>村卫生人员数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1</w:t>
            </w:r>
          </w:p>
        </w:tc>
        <w:tc>
          <w:tcPr>
            <w:tcW w:w="4011" w:type="dxa"/>
          </w:tcPr>
          <w:p w:rsidR="00677B72" w:rsidRPr="00005FAB" w:rsidRDefault="00677B72" w:rsidP="008E6D96">
            <w:pPr>
              <w:rPr>
                <w:rFonts w:ascii="Times New Roman" w:hAnsi="Times New Roman"/>
              </w:rPr>
            </w:pPr>
            <w:r w:rsidRPr="00005FAB">
              <w:rPr>
                <w:rFonts w:ascii="Times New Roman" w:hAnsi="Times New Roman"/>
              </w:rPr>
              <w:t>县级公立医院卫生技术人员数</w:t>
            </w:r>
            <w:r>
              <w:rPr>
                <w:rFonts w:ascii="Times New Roman" w:hAnsi="Times New Roman" w:hint="eastAsia"/>
                <w:szCs w:val="21"/>
              </w:rPr>
              <w:t>（人）</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1</w:t>
            </w:r>
            <w:r w:rsidRPr="00005FAB">
              <w:rPr>
                <w:rFonts w:ascii="Times New Roman" w:hAnsi="Times New Roman"/>
                <w:bCs/>
                <w:szCs w:val="21"/>
              </w:rPr>
              <w:t>.1</w:t>
            </w:r>
          </w:p>
        </w:tc>
        <w:tc>
          <w:tcPr>
            <w:tcW w:w="4011" w:type="dxa"/>
          </w:tcPr>
          <w:p w:rsidR="00677B72" w:rsidRPr="00005FAB" w:rsidRDefault="00677B72" w:rsidP="008E6D96">
            <w:pPr>
              <w:rPr>
                <w:rFonts w:ascii="Times New Roman" w:hAnsi="Times New Roman"/>
              </w:rPr>
            </w:pPr>
            <w:r w:rsidRPr="00005FAB">
              <w:rPr>
                <w:rFonts w:ascii="Times New Roman" w:hAnsi="Times New Roman"/>
              </w:rPr>
              <w:t>其中：执业（助理）医师数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1</w:t>
            </w:r>
            <w:r w:rsidRPr="00005FAB">
              <w:rPr>
                <w:rFonts w:ascii="Times New Roman" w:hAnsi="Times New Roman"/>
                <w:bCs/>
                <w:szCs w:val="21"/>
              </w:rPr>
              <w:t>.1.1</w:t>
            </w:r>
          </w:p>
        </w:tc>
        <w:tc>
          <w:tcPr>
            <w:tcW w:w="4011" w:type="dxa"/>
          </w:tcPr>
          <w:p w:rsidR="00677B72" w:rsidRPr="00005FAB" w:rsidRDefault="00677B72" w:rsidP="008E6D96">
            <w:pPr>
              <w:rPr>
                <w:rFonts w:ascii="Times New Roman" w:hAnsi="Times New Roman"/>
              </w:rPr>
            </w:pPr>
            <w:r w:rsidRPr="00005FAB">
              <w:rPr>
                <w:rFonts w:ascii="Times New Roman" w:hAnsi="Times New Roman"/>
              </w:rPr>
              <w:t xml:space="preserve">      </w:t>
            </w:r>
            <w:r w:rsidRPr="00005FAB">
              <w:rPr>
                <w:rFonts w:ascii="Times New Roman" w:hAnsi="Times New Roman"/>
              </w:rPr>
              <w:t>其中：高级职称数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1</w:t>
            </w:r>
            <w:r w:rsidRPr="00005FAB">
              <w:rPr>
                <w:rFonts w:ascii="Times New Roman" w:hAnsi="Times New Roman"/>
                <w:bCs/>
                <w:szCs w:val="21"/>
              </w:rPr>
              <w:t>.1.2</w:t>
            </w:r>
          </w:p>
        </w:tc>
        <w:tc>
          <w:tcPr>
            <w:tcW w:w="4011" w:type="dxa"/>
          </w:tcPr>
          <w:p w:rsidR="00677B72" w:rsidRPr="00005FAB" w:rsidRDefault="00677B72" w:rsidP="008E6D96">
            <w:pPr>
              <w:rPr>
                <w:rFonts w:ascii="Times New Roman" w:hAnsi="Times New Roman"/>
              </w:rPr>
            </w:pPr>
            <w:r w:rsidRPr="00005FAB">
              <w:rPr>
                <w:rFonts w:ascii="Times New Roman" w:hAnsi="Times New Roman"/>
              </w:rPr>
              <w:t xml:space="preserve">            </w:t>
            </w:r>
            <w:r w:rsidRPr="00005FAB">
              <w:rPr>
                <w:rFonts w:ascii="Times New Roman" w:hAnsi="Times New Roman"/>
              </w:rPr>
              <w:t>本科及以上学历数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1</w:t>
            </w:r>
            <w:r w:rsidRPr="00005FAB">
              <w:rPr>
                <w:rFonts w:ascii="Times New Roman" w:hAnsi="Times New Roman"/>
                <w:bCs/>
                <w:szCs w:val="21"/>
              </w:rPr>
              <w:t>.2</w:t>
            </w:r>
          </w:p>
        </w:tc>
        <w:tc>
          <w:tcPr>
            <w:tcW w:w="4011" w:type="dxa"/>
          </w:tcPr>
          <w:p w:rsidR="00677B72" w:rsidRPr="00005FAB" w:rsidRDefault="00677B72" w:rsidP="008E6D96">
            <w:pPr>
              <w:rPr>
                <w:rFonts w:ascii="Times New Roman" w:hAnsi="Times New Roman"/>
              </w:rPr>
            </w:pPr>
            <w:r w:rsidRPr="00005FAB">
              <w:rPr>
                <w:rFonts w:ascii="Times New Roman" w:hAnsi="Times New Roman"/>
              </w:rPr>
              <w:t xml:space="preserve">      </w:t>
            </w:r>
            <w:r w:rsidRPr="00005FAB">
              <w:rPr>
                <w:rFonts w:ascii="Times New Roman" w:hAnsi="Times New Roman"/>
              </w:rPr>
              <w:t>注册护士数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1</w:t>
            </w:r>
            <w:r w:rsidRPr="00005FAB">
              <w:rPr>
                <w:rFonts w:ascii="Times New Roman" w:hAnsi="Times New Roman"/>
                <w:bCs/>
                <w:szCs w:val="21"/>
              </w:rPr>
              <w:t>.2.1</w:t>
            </w:r>
          </w:p>
        </w:tc>
        <w:tc>
          <w:tcPr>
            <w:tcW w:w="4011" w:type="dxa"/>
          </w:tcPr>
          <w:p w:rsidR="00677B72" w:rsidRPr="00005FAB" w:rsidRDefault="00677B72" w:rsidP="008E6D96">
            <w:pPr>
              <w:ind w:firstLineChars="300" w:firstLine="630"/>
              <w:rPr>
                <w:rFonts w:ascii="Times New Roman" w:hAnsi="Times New Roman"/>
              </w:rPr>
            </w:pPr>
            <w:r w:rsidRPr="00005FAB">
              <w:rPr>
                <w:rFonts w:ascii="Times New Roman" w:hAnsi="Times New Roman"/>
              </w:rPr>
              <w:t>其中：大专及以上学历数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2</w:t>
            </w:r>
          </w:p>
        </w:tc>
        <w:tc>
          <w:tcPr>
            <w:tcW w:w="4011" w:type="dxa"/>
          </w:tcPr>
          <w:p w:rsidR="00677B72" w:rsidRPr="00005FAB" w:rsidRDefault="00677B72" w:rsidP="008E6D96">
            <w:pPr>
              <w:spacing w:line="360" w:lineRule="atLeast"/>
              <w:rPr>
                <w:rFonts w:ascii="Times New Roman" w:hAnsi="Times New Roman"/>
                <w:szCs w:val="21"/>
              </w:rPr>
            </w:pPr>
            <w:r w:rsidRPr="00005FAB">
              <w:rPr>
                <w:rFonts w:ascii="Times New Roman" w:hAnsi="Times New Roman"/>
                <w:bCs/>
                <w:szCs w:val="21"/>
              </w:rPr>
              <w:t>辖区内医疗</w:t>
            </w:r>
            <w:r w:rsidRPr="00005FAB">
              <w:rPr>
                <w:rFonts w:ascii="Times New Roman" w:hAnsi="Times New Roman"/>
                <w:szCs w:val="21"/>
              </w:rPr>
              <w:t>卫生机构编制床位数</w:t>
            </w:r>
            <w:r>
              <w:rPr>
                <w:rFonts w:ascii="Times New Roman" w:hAnsi="Times New Roman" w:hint="eastAsia"/>
                <w:szCs w:val="21"/>
              </w:rPr>
              <w:t>（张）</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2</w:t>
            </w:r>
            <w:r w:rsidRPr="00005FAB">
              <w:rPr>
                <w:rFonts w:ascii="Times New Roman" w:hAnsi="Times New Roman"/>
                <w:bCs/>
                <w:szCs w:val="21"/>
              </w:rPr>
              <w:t>.1</w:t>
            </w:r>
          </w:p>
        </w:tc>
        <w:tc>
          <w:tcPr>
            <w:tcW w:w="4011" w:type="dxa"/>
            <w:vAlign w:val="center"/>
          </w:tcPr>
          <w:p w:rsidR="00677B72" w:rsidRPr="00005FAB" w:rsidRDefault="00677B72" w:rsidP="008E6D96">
            <w:pPr>
              <w:widowControl/>
              <w:jc w:val="left"/>
              <w:rPr>
                <w:rFonts w:ascii="Times New Roman" w:hAnsi="Times New Roman"/>
                <w:bCs/>
                <w:kern w:val="0"/>
                <w:szCs w:val="21"/>
              </w:rPr>
            </w:pPr>
            <w:r w:rsidRPr="00005FAB">
              <w:rPr>
                <w:rFonts w:ascii="Times New Roman" w:hAnsi="Times New Roman"/>
                <w:bCs/>
                <w:kern w:val="0"/>
                <w:szCs w:val="21"/>
              </w:rPr>
              <w:t xml:space="preserve">           </w:t>
            </w:r>
            <w:r w:rsidRPr="00005FAB">
              <w:rPr>
                <w:rFonts w:ascii="Times New Roman" w:hAnsi="Times New Roman"/>
                <w:bCs/>
                <w:kern w:val="0"/>
                <w:szCs w:val="21"/>
              </w:rPr>
              <w:t>县级医院床位数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Del="00E00049" w:rsidRDefault="00677B72" w:rsidP="008E6D96">
            <w:pPr>
              <w:spacing w:line="300" w:lineRule="auto"/>
              <w:rPr>
                <w:rFonts w:ascii="Times New Roman" w:hAnsi="Times New Roman"/>
                <w:bCs/>
                <w:szCs w:val="21"/>
              </w:rPr>
            </w:pPr>
            <w:r>
              <w:rPr>
                <w:rFonts w:ascii="Times New Roman" w:hAnsi="Times New Roman" w:hint="eastAsia"/>
                <w:bCs/>
                <w:szCs w:val="21"/>
              </w:rPr>
              <w:t>12.1.1.1</w:t>
            </w:r>
          </w:p>
        </w:tc>
        <w:tc>
          <w:tcPr>
            <w:tcW w:w="4011" w:type="dxa"/>
            <w:vAlign w:val="center"/>
          </w:tcPr>
          <w:p w:rsidR="00677B72" w:rsidRPr="00005FAB" w:rsidRDefault="00677B72" w:rsidP="008E6D96">
            <w:pPr>
              <w:widowControl/>
              <w:ind w:left="1365" w:hangingChars="650" w:hanging="1365"/>
              <w:jc w:val="left"/>
              <w:rPr>
                <w:rFonts w:ascii="Times New Roman" w:hAnsi="Times New Roman"/>
                <w:bCs/>
                <w:kern w:val="0"/>
                <w:szCs w:val="21"/>
              </w:rPr>
            </w:pPr>
            <w:r>
              <w:rPr>
                <w:rFonts w:ascii="Times New Roman" w:hAnsi="Times New Roman" w:hint="eastAsia"/>
                <w:bCs/>
                <w:kern w:val="0"/>
                <w:szCs w:val="21"/>
              </w:rPr>
              <w:t xml:space="preserve">             </w:t>
            </w:r>
            <w:r>
              <w:rPr>
                <w:rFonts w:ascii="Times New Roman" w:hAnsi="Times New Roman" w:hint="eastAsia"/>
                <w:bCs/>
                <w:kern w:val="0"/>
                <w:szCs w:val="21"/>
              </w:rPr>
              <w:t>其中，县级公立医院床位数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2</w:t>
            </w:r>
            <w:r w:rsidRPr="00005FAB">
              <w:rPr>
                <w:rFonts w:ascii="Times New Roman" w:hAnsi="Times New Roman"/>
                <w:bCs/>
                <w:szCs w:val="21"/>
              </w:rPr>
              <w:t>.2</w:t>
            </w:r>
          </w:p>
        </w:tc>
        <w:tc>
          <w:tcPr>
            <w:tcW w:w="4011" w:type="dxa"/>
            <w:vAlign w:val="center"/>
          </w:tcPr>
          <w:p w:rsidR="00677B72" w:rsidRPr="00005FAB" w:rsidRDefault="00677B72" w:rsidP="008E6D96">
            <w:pPr>
              <w:widowControl/>
              <w:jc w:val="left"/>
              <w:rPr>
                <w:rFonts w:ascii="Times New Roman" w:hAnsi="Times New Roman"/>
                <w:bCs/>
                <w:kern w:val="0"/>
                <w:szCs w:val="21"/>
              </w:rPr>
            </w:pPr>
            <w:r w:rsidRPr="00005FAB">
              <w:rPr>
                <w:rFonts w:ascii="Times New Roman" w:hAnsi="Times New Roman"/>
                <w:bCs/>
                <w:kern w:val="0"/>
                <w:szCs w:val="21"/>
              </w:rPr>
              <w:t xml:space="preserve">           </w:t>
            </w:r>
            <w:r w:rsidRPr="00005FAB">
              <w:rPr>
                <w:rFonts w:ascii="Times New Roman" w:hAnsi="Times New Roman"/>
                <w:bCs/>
                <w:kern w:val="0"/>
                <w:szCs w:val="21"/>
              </w:rPr>
              <w:t>乡镇卫生院床位数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2</w:t>
            </w:r>
            <w:r w:rsidRPr="00005FAB">
              <w:rPr>
                <w:rFonts w:ascii="Times New Roman" w:hAnsi="Times New Roman"/>
                <w:bCs/>
                <w:szCs w:val="21"/>
              </w:rPr>
              <w:t>.3</w:t>
            </w:r>
          </w:p>
        </w:tc>
        <w:tc>
          <w:tcPr>
            <w:tcW w:w="4011" w:type="dxa"/>
            <w:vAlign w:val="center"/>
          </w:tcPr>
          <w:p w:rsidR="00677B72" w:rsidRPr="00005FAB" w:rsidRDefault="00677B72" w:rsidP="008E6D96">
            <w:pPr>
              <w:widowControl/>
              <w:ind w:left="1155" w:hangingChars="550" w:hanging="1155"/>
              <w:jc w:val="left"/>
              <w:rPr>
                <w:rFonts w:ascii="Times New Roman" w:hAnsi="Times New Roman"/>
                <w:bCs/>
                <w:kern w:val="0"/>
                <w:szCs w:val="21"/>
              </w:rPr>
            </w:pPr>
            <w:r w:rsidRPr="00005FAB">
              <w:rPr>
                <w:rFonts w:ascii="Times New Roman" w:hAnsi="Times New Roman"/>
                <w:bCs/>
                <w:kern w:val="0"/>
                <w:szCs w:val="21"/>
              </w:rPr>
              <w:t xml:space="preserve">           </w:t>
            </w:r>
            <w:r w:rsidRPr="00005FAB">
              <w:rPr>
                <w:rFonts w:ascii="Times New Roman" w:hAnsi="Times New Roman"/>
                <w:bCs/>
                <w:kern w:val="0"/>
                <w:szCs w:val="21"/>
              </w:rPr>
              <w:t>社区卫生服务中心床位数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3</w:t>
            </w:r>
          </w:p>
        </w:tc>
        <w:tc>
          <w:tcPr>
            <w:tcW w:w="4011" w:type="dxa"/>
          </w:tcPr>
          <w:p w:rsidR="00677B72" w:rsidRPr="00005FAB" w:rsidRDefault="00677B72" w:rsidP="008E6D96">
            <w:pPr>
              <w:spacing w:line="360" w:lineRule="atLeast"/>
              <w:rPr>
                <w:rFonts w:ascii="Times New Roman" w:hAnsi="Times New Roman"/>
                <w:szCs w:val="21"/>
              </w:rPr>
            </w:pPr>
            <w:r w:rsidRPr="00005FAB">
              <w:rPr>
                <w:rFonts w:ascii="Times New Roman" w:hAnsi="Times New Roman"/>
                <w:bCs/>
                <w:szCs w:val="21"/>
              </w:rPr>
              <w:t>辖区内</w:t>
            </w:r>
            <w:r w:rsidRPr="00005FAB">
              <w:rPr>
                <w:rFonts w:ascii="Times New Roman" w:hAnsi="Times New Roman"/>
                <w:szCs w:val="21"/>
              </w:rPr>
              <w:t>卫生机构实际开放床位数</w:t>
            </w:r>
            <w:r>
              <w:rPr>
                <w:rFonts w:ascii="Times New Roman" w:hAnsi="Times New Roman" w:hint="eastAsia"/>
                <w:szCs w:val="21"/>
              </w:rPr>
              <w:t>（张）</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3</w:t>
            </w:r>
            <w:r w:rsidRPr="00005FAB">
              <w:rPr>
                <w:rFonts w:ascii="Times New Roman" w:hAnsi="Times New Roman"/>
                <w:bCs/>
                <w:szCs w:val="21"/>
              </w:rPr>
              <w:t>.1</w:t>
            </w:r>
          </w:p>
        </w:tc>
        <w:tc>
          <w:tcPr>
            <w:tcW w:w="4011" w:type="dxa"/>
            <w:vAlign w:val="center"/>
          </w:tcPr>
          <w:p w:rsidR="00677B72" w:rsidRPr="00005FAB" w:rsidRDefault="00677B72" w:rsidP="008E6D96">
            <w:pPr>
              <w:widowControl/>
              <w:jc w:val="left"/>
              <w:rPr>
                <w:rFonts w:ascii="Times New Roman" w:hAnsi="Times New Roman"/>
                <w:bCs/>
                <w:kern w:val="0"/>
                <w:szCs w:val="21"/>
              </w:rPr>
            </w:pPr>
            <w:r w:rsidRPr="00005FAB">
              <w:rPr>
                <w:rFonts w:ascii="Times New Roman" w:hAnsi="Times New Roman"/>
                <w:bCs/>
                <w:kern w:val="0"/>
                <w:szCs w:val="21"/>
              </w:rPr>
              <w:t xml:space="preserve">           </w:t>
            </w:r>
            <w:r w:rsidRPr="00005FAB">
              <w:rPr>
                <w:rFonts w:ascii="Times New Roman" w:hAnsi="Times New Roman"/>
                <w:bCs/>
                <w:kern w:val="0"/>
                <w:szCs w:val="21"/>
              </w:rPr>
              <w:t>县级医院床位数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Del="00E00049" w:rsidRDefault="00677B72" w:rsidP="008E6D96">
            <w:pPr>
              <w:spacing w:line="300" w:lineRule="auto"/>
              <w:rPr>
                <w:rFonts w:ascii="Times New Roman" w:hAnsi="Times New Roman"/>
                <w:bCs/>
                <w:szCs w:val="21"/>
              </w:rPr>
            </w:pPr>
            <w:r>
              <w:rPr>
                <w:rFonts w:ascii="Times New Roman" w:hAnsi="Times New Roman" w:hint="eastAsia"/>
                <w:bCs/>
                <w:szCs w:val="21"/>
              </w:rPr>
              <w:t>13.1.1.1</w:t>
            </w:r>
          </w:p>
        </w:tc>
        <w:tc>
          <w:tcPr>
            <w:tcW w:w="4011" w:type="dxa"/>
            <w:vAlign w:val="center"/>
          </w:tcPr>
          <w:p w:rsidR="00677B72" w:rsidRPr="00005FAB" w:rsidRDefault="00677B72" w:rsidP="008E6D96">
            <w:pPr>
              <w:widowControl/>
              <w:ind w:left="1365" w:hangingChars="650" w:hanging="1365"/>
              <w:jc w:val="left"/>
              <w:rPr>
                <w:rFonts w:ascii="Times New Roman" w:hAnsi="Times New Roman"/>
                <w:bCs/>
                <w:kern w:val="0"/>
                <w:szCs w:val="21"/>
              </w:rPr>
            </w:pPr>
            <w:r>
              <w:rPr>
                <w:rFonts w:ascii="Times New Roman" w:hAnsi="Times New Roman" w:hint="eastAsia"/>
                <w:bCs/>
                <w:kern w:val="0"/>
                <w:szCs w:val="21"/>
              </w:rPr>
              <w:t xml:space="preserve">             </w:t>
            </w:r>
            <w:r>
              <w:rPr>
                <w:rFonts w:ascii="Times New Roman" w:hAnsi="Times New Roman" w:hint="eastAsia"/>
                <w:bCs/>
                <w:kern w:val="0"/>
                <w:szCs w:val="21"/>
              </w:rPr>
              <w:t>其中，县级公立医院床位数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3</w:t>
            </w:r>
            <w:r w:rsidRPr="00005FAB">
              <w:rPr>
                <w:rFonts w:ascii="Times New Roman" w:hAnsi="Times New Roman"/>
                <w:bCs/>
                <w:szCs w:val="21"/>
              </w:rPr>
              <w:t>.2</w:t>
            </w:r>
          </w:p>
        </w:tc>
        <w:tc>
          <w:tcPr>
            <w:tcW w:w="4011" w:type="dxa"/>
            <w:vAlign w:val="center"/>
          </w:tcPr>
          <w:p w:rsidR="00677B72" w:rsidRPr="00005FAB" w:rsidRDefault="00677B72" w:rsidP="008E6D96">
            <w:pPr>
              <w:widowControl/>
              <w:jc w:val="left"/>
              <w:rPr>
                <w:rFonts w:ascii="Times New Roman" w:hAnsi="Times New Roman"/>
                <w:bCs/>
                <w:kern w:val="0"/>
                <w:szCs w:val="21"/>
              </w:rPr>
            </w:pPr>
            <w:r w:rsidRPr="00005FAB">
              <w:rPr>
                <w:rFonts w:ascii="Times New Roman" w:hAnsi="Times New Roman"/>
                <w:bCs/>
                <w:kern w:val="0"/>
                <w:szCs w:val="21"/>
              </w:rPr>
              <w:t xml:space="preserve">           </w:t>
            </w:r>
            <w:r w:rsidRPr="00005FAB">
              <w:rPr>
                <w:rFonts w:ascii="Times New Roman" w:hAnsi="Times New Roman"/>
                <w:bCs/>
                <w:kern w:val="0"/>
                <w:szCs w:val="21"/>
              </w:rPr>
              <w:t>乡镇卫生院床位数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3</w:t>
            </w:r>
            <w:r w:rsidRPr="00005FAB">
              <w:rPr>
                <w:rFonts w:ascii="Times New Roman" w:hAnsi="Times New Roman"/>
                <w:bCs/>
                <w:szCs w:val="21"/>
              </w:rPr>
              <w:t>.3</w:t>
            </w:r>
          </w:p>
        </w:tc>
        <w:tc>
          <w:tcPr>
            <w:tcW w:w="4011" w:type="dxa"/>
            <w:vAlign w:val="center"/>
          </w:tcPr>
          <w:p w:rsidR="00677B72" w:rsidRPr="00005FAB" w:rsidRDefault="00677B72" w:rsidP="008E6D96">
            <w:pPr>
              <w:widowControl/>
              <w:ind w:left="1155" w:hangingChars="550" w:hanging="1155"/>
              <w:jc w:val="left"/>
              <w:rPr>
                <w:rFonts w:ascii="Times New Roman" w:hAnsi="Times New Roman"/>
                <w:bCs/>
                <w:kern w:val="0"/>
                <w:szCs w:val="21"/>
              </w:rPr>
            </w:pPr>
            <w:r w:rsidRPr="00005FAB">
              <w:rPr>
                <w:rFonts w:ascii="Times New Roman" w:hAnsi="Times New Roman"/>
                <w:bCs/>
                <w:kern w:val="0"/>
                <w:szCs w:val="21"/>
              </w:rPr>
              <w:t xml:space="preserve">           </w:t>
            </w:r>
            <w:r w:rsidRPr="00005FAB">
              <w:rPr>
                <w:rFonts w:ascii="Times New Roman" w:hAnsi="Times New Roman"/>
                <w:bCs/>
                <w:kern w:val="0"/>
                <w:szCs w:val="21"/>
              </w:rPr>
              <w:t>社区卫生服务中心床位数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4</w:t>
            </w:r>
          </w:p>
        </w:tc>
        <w:tc>
          <w:tcPr>
            <w:tcW w:w="4011" w:type="dxa"/>
          </w:tcPr>
          <w:p w:rsidR="00677B72" w:rsidRPr="00005FAB" w:rsidRDefault="00677B72" w:rsidP="008E6D96">
            <w:pPr>
              <w:spacing w:line="360" w:lineRule="atLeast"/>
              <w:rPr>
                <w:rFonts w:ascii="Times New Roman" w:hAnsi="Times New Roman"/>
                <w:szCs w:val="21"/>
              </w:rPr>
            </w:pPr>
            <w:r w:rsidRPr="00005FAB">
              <w:rPr>
                <w:rFonts w:ascii="Times New Roman" w:hAnsi="Times New Roman"/>
                <w:bCs/>
                <w:szCs w:val="21"/>
              </w:rPr>
              <w:t>辖区内</w:t>
            </w:r>
            <w:r w:rsidRPr="00005FAB">
              <w:rPr>
                <w:rFonts w:ascii="Times New Roman" w:hAnsi="Times New Roman"/>
                <w:szCs w:val="21"/>
              </w:rPr>
              <w:t>卫生机构万元以上设备总价值（万元）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spacing w:line="300" w:lineRule="auto"/>
              <w:rPr>
                <w:rFonts w:ascii="Times New Roman" w:hAnsi="Times New Roman"/>
                <w:b/>
                <w:bCs/>
                <w:szCs w:val="21"/>
              </w:rPr>
            </w:pPr>
            <w:r w:rsidRPr="00005FAB">
              <w:rPr>
                <w:rFonts w:ascii="Times New Roman" w:hAnsi="Times New Roman"/>
                <w:b/>
                <w:bCs/>
                <w:szCs w:val="21"/>
              </w:rPr>
              <w:t>三</w:t>
            </w:r>
          </w:p>
        </w:tc>
        <w:tc>
          <w:tcPr>
            <w:tcW w:w="4011" w:type="dxa"/>
          </w:tcPr>
          <w:p w:rsidR="00677B72" w:rsidRPr="00005FAB" w:rsidRDefault="00677B72" w:rsidP="008E6D96">
            <w:pPr>
              <w:spacing w:line="300" w:lineRule="auto"/>
              <w:rPr>
                <w:rFonts w:ascii="Times New Roman" w:hAnsi="Times New Roman"/>
                <w:b/>
                <w:bCs/>
                <w:szCs w:val="21"/>
              </w:rPr>
            </w:pPr>
            <w:proofErr w:type="gramStart"/>
            <w:r w:rsidRPr="00005FAB">
              <w:rPr>
                <w:rFonts w:ascii="Times New Roman" w:hAnsi="Times New Roman"/>
                <w:b/>
                <w:bCs/>
                <w:szCs w:val="21"/>
              </w:rPr>
              <w:t>医保运行</w:t>
            </w:r>
            <w:proofErr w:type="gramEnd"/>
            <w:r w:rsidRPr="00005FAB">
              <w:rPr>
                <w:rFonts w:ascii="Times New Roman" w:hAnsi="Times New Roman"/>
                <w:b/>
                <w:bCs/>
                <w:szCs w:val="21"/>
              </w:rPr>
              <w:t>情况</w:t>
            </w:r>
          </w:p>
        </w:tc>
        <w:tc>
          <w:tcPr>
            <w:tcW w:w="992" w:type="dxa"/>
          </w:tcPr>
          <w:p w:rsidR="00677B72" w:rsidRPr="00005FAB" w:rsidRDefault="00677B72" w:rsidP="008E6D96">
            <w:pPr>
              <w:spacing w:line="300" w:lineRule="auto"/>
              <w:rPr>
                <w:rFonts w:ascii="Times New Roman" w:hAnsi="Times New Roman"/>
                <w:b/>
                <w:bCs/>
                <w:szCs w:val="21"/>
              </w:rPr>
            </w:pPr>
          </w:p>
        </w:tc>
        <w:tc>
          <w:tcPr>
            <w:tcW w:w="992" w:type="dxa"/>
          </w:tcPr>
          <w:p w:rsidR="00677B72" w:rsidRPr="00005FAB" w:rsidRDefault="00677B72" w:rsidP="008E6D96">
            <w:pPr>
              <w:spacing w:line="300" w:lineRule="auto"/>
              <w:rPr>
                <w:rFonts w:ascii="Times New Roman" w:hAnsi="Times New Roman"/>
                <w:b/>
                <w:bCs/>
                <w:szCs w:val="21"/>
              </w:rPr>
            </w:pPr>
          </w:p>
        </w:tc>
        <w:tc>
          <w:tcPr>
            <w:tcW w:w="1560" w:type="dxa"/>
          </w:tcPr>
          <w:p w:rsidR="00677B72" w:rsidRPr="00005FAB" w:rsidRDefault="00677B72" w:rsidP="008E6D96">
            <w:pPr>
              <w:spacing w:line="300" w:lineRule="auto"/>
              <w:rPr>
                <w:rFonts w:ascii="Times New Roman" w:hAnsi="Times New Roman"/>
                <w:b/>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5</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职工</w:t>
            </w:r>
            <w:proofErr w:type="gramStart"/>
            <w:r w:rsidRPr="00005FAB">
              <w:rPr>
                <w:rFonts w:ascii="Times New Roman" w:hAnsi="Times New Roman"/>
                <w:bCs/>
                <w:szCs w:val="21"/>
              </w:rPr>
              <w:t>医保参</w:t>
            </w:r>
            <w:proofErr w:type="gramEnd"/>
            <w:r w:rsidRPr="00005FAB">
              <w:rPr>
                <w:rFonts w:ascii="Times New Roman" w:hAnsi="Times New Roman"/>
                <w:bCs/>
                <w:szCs w:val="21"/>
              </w:rPr>
              <w:t>保人数</w:t>
            </w:r>
            <w:r>
              <w:rPr>
                <w:rFonts w:ascii="Times New Roman" w:hAnsi="Times New Roman" w:hint="eastAsia"/>
                <w:bCs/>
                <w:szCs w:val="21"/>
              </w:rPr>
              <w:t>（人）</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5</w:t>
            </w:r>
            <w:r w:rsidRPr="00005FAB">
              <w:rPr>
                <w:rFonts w:ascii="Times New Roman" w:hAnsi="Times New Roman"/>
                <w:bCs/>
                <w:szCs w:val="21"/>
              </w:rPr>
              <w:t>.1</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职工</w:t>
            </w:r>
            <w:proofErr w:type="gramStart"/>
            <w:r w:rsidRPr="00005FAB">
              <w:rPr>
                <w:rFonts w:ascii="Times New Roman" w:hAnsi="Times New Roman"/>
                <w:bCs/>
                <w:szCs w:val="21"/>
              </w:rPr>
              <w:t>医</w:t>
            </w:r>
            <w:proofErr w:type="gramEnd"/>
            <w:r w:rsidRPr="00005FAB">
              <w:rPr>
                <w:rFonts w:ascii="Times New Roman" w:hAnsi="Times New Roman"/>
                <w:bCs/>
                <w:szCs w:val="21"/>
              </w:rPr>
              <w:t>保筹资总额（</w:t>
            </w:r>
            <w:r>
              <w:rPr>
                <w:rFonts w:ascii="Times New Roman" w:hAnsi="Times New Roman" w:hint="eastAsia"/>
                <w:bCs/>
                <w:szCs w:val="21"/>
              </w:rPr>
              <w:t>万</w:t>
            </w:r>
            <w:r w:rsidRPr="00005FAB">
              <w:rPr>
                <w:rFonts w:ascii="Times New Roman" w:hAnsi="Times New Roman"/>
                <w:bCs/>
                <w:szCs w:val="21"/>
              </w:rPr>
              <w:t>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1</w:t>
            </w:r>
            <w:r>
              <w:rPr>
                <w:rFonts w:ascii="Times New Roman" w:hAnsi="Times New Roman" w:hint="eastAsia"/>
                <w:bCs/>
                <w:szCs w:val="21"/>
              </w:rPr>
              <w:t>5</w:t>
            </w:r>
            <w:r w:rsidRPr="00005FAB">
              <w:rPr>
                <w:rFonts w:ascii="Times New Roman" w:hAnsi="Times New Roman"/>
                <w:bCs/>
                <w:szCs w:val="21"/>
              </w:rPr>
              <w:t>.2</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职工</w:t>
            </w:r>
            <w:proofErr w:type="gramStart"/>
            <w:r w:rsidRPr="00005FAB">
              <w:rPr>
                <w:rFonts w:ascii="Times New Roman" w:hAnsi="Times New Roman"/>
                <w:bCs/>
                <w:szCs w:val="21"/>
              </w:rPr>
              <w:t>医</w:t>
            </w:r>
            <w:proofErr w:type="gramEnd"/>
            <w:r w:rsidRPr="00005FAB">
              <w:rPr>
                <w:rFonts w:ascii="Times New Roman" w:hAnsi="Times New Roman"/>
                <w:bCs/>
                <w:szCs w:val="21"/>
              </w:rPr>
              <w:t>保年结余</w:t>
            </w:r>
            <w:r>
              <w:rPr>
                <w:rFonts w:ascii="Times New Roman" w:hAnsi="Times New Roman" w:hint="eastAsia"/>
                <w:bCs/>
                <w:szCs w:val="21"/>
              </w:rPr>
              <w:t>额（万元）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szCs w:val="21"/>
              </w:rPr>
            </w:pPr>
            <w:r w:rsidRPr="00005FAB">
              <w:rPr>
                <w:rFonts w:ascii="Times New Roman" w:hAnsi="Times New Roman"/>
                <w:szCs w:val="21"/>
              </w:rPr>
              <w:t>1</w:t>
            </w:r>
            <w:r>
              <w:rPr>
                <w:rFonts w:ascii="Times New Roman" w:hAnsi="Times New Roman" w:hint="eastAsia"/>
                <w:szCs w:val="21"/>
              </w:rPr>
              <w:t>5</w:t>
            </w:r>
            <w:r w:rsidRPr="00005FAB">
              <w:rPr>
                <w:rFonts w:ascii="Times New Roman" w:hAnsi="Times New Roman"/>
                <w:szCs w:val="21"/>
              </w:rPr>
              <w:t>.3</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职工</w:t>
            </w:r>
            <w:proofErr w:type="gramStart"/>
            <w:r w:rsidRPr="00005FAB">
              <w:rPr>
                <w:rFonts w:ascii="Times New Roman" w:hAnsi="Times New Roman"/>
                <w:bCs/>
                <w:szCs w:val="21"/>
              </w:rPr>
              <w:t>医</w:t>
            </w:r>
            <w:proofErr w:type="gramEnd"/>
            <w:r w:rsidRPr="00005FAB">
              <w:rPr>
                <w:rFonts w:ascii="Times New Roman" w:hAnsi="Times New Roman"/>
                <w:bCs/>
                <w:szCs w:val="21"/>
              </w:rPr>
              <w:t>保累积结余</w:t>
            </w:r>
            <w:r>
              <w:rPr>
                <w:rFonts w:ascii="Times New Roman" w:hAnsi="Times New Roman" w:hint="eastAsia"/>
                <w:bCs/>
                <w:szCs w:val="21"/>
              </w:rPr>
              <w:t>额（万元）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szCs w:val="21"/>
              </w:rPr>
            </w:pPr>
            <w:r w:rsidRPr="00005FAB">
              <w:rPr>
                <w:rFonts w:ascii="Times New Roman" w:hAnsi="Times New Roman"/>
                <w:szCs w:val="21"/>
              </w:rPr>
              <w:t>1</w:t>
            </w:r>
            <w:r>
              <w:rPr>
                <w:rFonts w:ascii="Times New Roman" w:hAnsi="Times New Roman" w:hint="eastAsia"/>
                <w:szCs w:val="21"/>
              </w:rPr>
              <w:t>5</w:t>
            </w:r>
            <w:r w:rsidRPr="00005FAB">
              <w:rPr>
                <w:rFonts w:ascii="Times New Roman" w:hAnsi="Times New Roman"/>
                <w:szCs w:val="21"/>
              </w:rPr>
              <w:t>.4</w:t>
            </w:r>
          </w:p>
        </w:tc>
        <w:tc>
          <w:tcPr>
            <w:tcW w:w="4011" w:type="dxa"/>
          </w:tcPr>
          <w:p w:rsidR="00677B72" w:rsidRPr="00005FAB" w:rsidRDefault="00677B72" w:rsidP="008E6D96">
            <w:pPr>
              <w:rPr>
                <w:rFonts w:ascii="Times New Roman" w:hAnsi="Times New Roman"/>
              </w:rPr>
            </w:pPr>
            <w:r w:rsidRPr="00005FAB">
              <w:rPr>
                <w:rFonts w:ascii="Times New Roman" w:hAnsi="Times New Roman"/>
              </w:rPr>
              <w:t>职工统筹区（县）域外就诊比例（</w:t>
            </w:r>
            <w:r w:rsidRPr="00005FAB">
              <w:rPr>
                <w:rFonts w:ascii="Times New Roman" w:hAnsi="Times New Roman"/>
              </w:rPr>
              <w:t>%</w:t>
            </w:r>
            <w:r w:rsidRPr="00005FAB">
              <w:rPr>
                <w:rFonts w:ascii="Times New Roman" w:hAnsi="Times New Roman"/>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szCs w:val="21"/>
              </w:rPr>
            </w:pPr>
            <w:r w:rsidRPr="00005FAB">
              <w:rPr>
                <w:rFonts w:ascii="Times New Roman" w:hAnsi="Times New Roman"/>
                <w:szCs w:val="21"/>
              </w:rPr>
              <w:t>1</w:t>
            </w:r>
            <w:r>
              <w:rPr>
                <w:rFonts w:ascii="Times New Roman" w:hAnsi="Times New Roman" w:hint="eastAsia"/>
                <w:szCs w:val="21"/>
              </w:rPr>
              <w:t>5</w:t>
            </w:r>
            <w:r w:rsidRPr="00005FAB">
              <w:rPr>
                <w:rFonts w:ascii="Times New Roman" w:hAnsi="Times New Roman"/>
                <w:szCs w:val="21"/>
              </w:rPr>
              <w:t>.5</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职工</w:t>
            </w:r>
            <w:proofErr w:type="gramStart"/>
            <w:r w:rsidRPr="00005FAB">
              <w:rPr>
                <w:rFonts w:ascii="Times New Roman" w:hAnsi="Times New Roman"/>
                <w:bCs/>
                <w:szCs w:val="21"/>
              </w:rPr>
              <w:t>医</w:t>
            </w:r>
            <w:proofErr w:type="gramEnd"/>
            <w:r w:rsidRPr="00005FAB">
              <w:rPr>
                <w:rFonts w:ascii="Times New Roman" w:hAnsi="Times New Roman"/>
                <w:bCs/>
                <w:szCs w:val="21"/>
              </w:rPr>
              <w:t>保基金支出</w:t>
            </w:r>
            <w:r>
              <w:rPr>
                <w:rFonts w:ascii="Times New Roman" w:hAnsi="Times New Roman" w:hint="eastAsia"/>
                <w:bCs/>
                <w:szCs w:val="21"/>
              </w:rPr>
              <w:t>额（万元）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szCs w:val="21"/>
              </w:rPr>
            </w:pPr>
            <w:r w:rsidRPr="00005FAB">
              <w:rPr>
                <w:rFonts w:ascii="Times New Roman" w:hAnsi="Times New Roman"/>
                <w:szCs w:val="21"/>
              </w:rPr>
              <w:t>1</w:t>
            </w:r>
            <w:r>
              <w:rPr>
                <w:rFonts w:ascii="Times New Roman" w:hAnsi="Times New Roman" w:hint="eastAsia"/>
                <w:szCs w:val="21"/>
              </w:rPr>
              <w:t>5</w:t>
            </w:r>
            <w:r w:rsidRPr="00005FAB">
              <w:rPr>
                <w:rFonts w:ascii="Times New Roman" w:hAnsi="Times New Roman"/>
                <w:szCs w:val="21"/>
              </w:rPr>
              <w:t>.6</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职工</w:t>
            </w:r>
            <w:proofErr w:type="gramStart"/>
            <w:r w:rsidRPr="00005FAB">
              <w:rPr>
                <w:rFonts w:ascii="Times New Roman" w:hAnsi="Times New Roman"/>
                <w:bCs/>
                <w:szCs w:val="21"/>
              </w:rPr>
              <w:t>医</w:t>
            </w:r>
            <w:proofErr w:type="gramEnd"/>
            <w:r w:rsidRPr="00005FAB">
              <w:rPr>
                <w:rFonts w:ascii="Times New Roman" w:hAnsi="Times New Roman"/>
                <w:bCs/>
                <w:szCs w:val="21"/>
              </w:rPr>
              <w:t>保住</w:t>
            </w:r>
            <w:proofErr w:type="gramStart"/>
            <w:r w:rsidRPr="00005FAB">
              <w:rPr>
                <w:rFonts w:ascii="Times New Roman" w:hAnsi="Times New Roman"/>
                <w:bCs/>
                <w:szCs w:val="21"/>
              </w:rPr>
              <w:t>院患者</w:t>
            </w:r>
            <w:proofErr w:type="gramEnd"/>
            <w:r w:rsidRPr="00005FAB">
              <w:rPr>
                <w:rFonts w:ascii="Times New Roman" w:hAnsi="Times New Roman"/>
                <w:bCs/>
                <w:szCs w:val="21"/>
              </w:rPr>
              <w:t>政策范围内</w:t>
            </w:r>
            <w:r>
              <w:rPr>
                <w:rFonts w:ascii="Times New Roman" w:hAnsi="Times New Roman" w:hint="eastAsia"/>
                <w:bCs/>
                <w:szCs w:val="21"/>
              </w:rPr>
              <w:t>支付</w:t>
            </w:r>
            <w:r w:rsidRPr="00005FAB">
              <w:rPr>
                <w:rFonts w:ascii="Times New Roman" w:hAnsi="Times New Roman"/>
                <w:bCs/>
                <w:szCs w:val="21"/>
              </w:rPr>
              <w:t>比（</w:t>
            </w:r>
            <w:r w:rsidRPr="00005FAB">
              <w:rPr>
                <w:rFonts w:ascii="Times New Roman" w:hAnsi="Times New Roman"/>
                <w:bCs/>
                <w:szCs w:val="21"/>
              </w:rPr>
              <w:t>%</w:t>
            </w:r>
            <w:r w:rsidRPr="00005FAB">
              <w:rPr>
                <w:rFonts w:ascii="Times New Roman" w:hAnsi="Times New Roman"/>
                <w:bCs/>
                <w:szCs w:val="21"/>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szCs w:val="21"/>
              </w:rPr>
            </w:pPr>
            <w:r w:rsidRPr="00005FAB">
              <w:rPr>
                <w:rFonts w:ascii="Times New Roman" w:hAnsi="Times New Roman"/>
                <w:szCs w:val="21"/>
              </w:rPr>
              <w:t>1</w:t>
            </w:r>
            <w:r>
              <w:rPr>
                <w:rFonts w:ascii="Times New Roman" w:hAnsi="Times New Roman" w:hint="eastAsia"/>
                <w:szCs w:val="21"/>
              </w:rPr>
              <w:t>5</w:t>
            </w:r>
            <w:r w:rsidRPr="00005FAB">
              <w:rPr>
                <w:rFonts w:ascii="Times New Roman" w:hAnsi="Times New Roman"/>
                <w:szCs w:val="21"/>
              </w:rPr>
              <w:t>.7</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职工</w:t>
            </w:r>
            <w:proofErr w:type="gramStart"/>
            <w:r w:rsidRPr="00005FAB">
              <w:rPr>
                <w:rFonts w:ascii="Times New Roman" w:hAnsi="Times New Roman"/>
                <w:bCs/>
                <w:szCs w:val="21"/>
              </w:rPr>
              <w:t>医</w:t>
            </w:r>
            <w:proofErr w:type="gramEnd"/>
            <w:r w:rsidRPr="00005FAB">
              <w:rPr>
                <w:rFonts w:ascii="Times New Roman" w:hAnsi="Times New Roman"/>
                <w:bCs/>
                <w:szCs w:val="21"/>
              </w:rPr>
              <w:t>保住</w:t>
            </w:r>
            <w:proofErr w:type="gramStart"/>
            <w:r w:rsidRPr="00005FAB">
              <w:rPr>
                <w:rFonts w:ascii="Times New Roman" w:hAnsi="Times New Roman"/>
                <w:bCs/>
                <w:szCs w:val="21"/>
              </w:rPr>
              <w:t>院患者</w:t>
            </w:r>
            <w:proofErr w:type="gramEnd"/>
            <w:r w:rsidRPr="00005FAB">
              <w:rPr>
                <w:rFonts w:ascii="Times New Roman" w:hAnsi="Times New Roman"/>
                <w:bCs/>
                <w:szCs w:val="21"/>
              </w:rPr>
              <w:t>实际补偿比（</w:t>
            </w:r>
            <w:r w:rsidRPr="00005FAB">
              <w:rPr>
                <w:rFonts w:ascii="Times New Roman" w:hAnsi="Times New Roman"/>
                <w:bCs/>
                <w:szCs w:val="21"/>
              </w:rPr>
              <w:t>%</w:t>
            </w:r>
            <w:r w:rsidRPr="00005FAB">
              <w:rPr>
                <w:rFonts w:ascii="Times New Roman" w:hAnsi="Times New Roman"/>
                <w:bCs/>
                <w:szCs w:val="21"/>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16</w:t>
            </w:r>
          </w:p>
        </w:tc>
        <w:tc>
          <w:tcPr>
            <w:tcW w:w="4011" w:type="dxa"/>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城镇</w:t>
            </w:r>
            <w:r w:rsidRPr="00005FAB">
              <w:rPr>
                <w:rFonts w:ascii="Times New Roman" w:hAnsi="Times New Roman"/>
                <w:bCs/>
                <w:szCs w:val="21"/>
              </w:rPr>
              <w:t>居民</w:t>
            </w:r>
            <w:proofErr w:type="gramStart"/>
            <w:r w:rsidRPr="00005FAB">
              <w:rPr>
                <w:rFonts w:ascii="Times New Roman" w:hAnsi="Times New Roman"/>
                <w:bCs/>
                <w:szCs w:val="21"/>
              </w:rPr>
              <w:t>医保参</w:t>
            </w:r>
            <w:proofErr w:type="gramEnd"/>
            <w:r w:rsidRPr="00005FAB">
              <w:rPr>
                <w:rFonts w:ascii="Times New Roman" w:hAnsi="Times New Roman"/>
                <w:bCs/>
                <w:szCs w:val="21"/>
              </w:rPr>
              <w:t>保人数</w:t>
            </w:r>
            <w:r>
              <w:rPr>
                <w:rFonts w:ascii="Times New Roman" w:hAnsi="Times New Roman" w:hint="eastAsia"/>
                <w:bCs/>
                <w:szCs w:val="21"/>
              </w:rPr>
              <w:t>（人）</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16</w:t>
            </w:r>
            <w:r w:rsidRPr="00005FAB">
              <w:rPr>
                <w:rFonts w:ascii="Times New Roman" w:hAnsi="Times New Roman"/>
                <w:bCs/>
                <w:szCs w:val="21"/>
              </w:rPr>
              <w:t>.1</w:t>
            </w:r>
          </w:p>
        </w:tc>
        <w:tc>
          <w:tcPr>
            <w:tcW w:w="4011" w:type="dxa"/>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城镇</w:t>
            </w:r>
            <w:r w:rsidRPr="00005FAB">
              <w:rPr>
                <w:rFonts w:ascii="Times New Roman" w:hAnsi="Times New Roman"/>
                <w:bCs/>
                <w:szCs w:val="21"/>
              </w:rPr>
              <w:t>居民</w:t>
            </w:r>
            <w:proofErr w:type="gramStart"/>
            <w:r w:rsidRPr="00005FAB">
              <w:rPr>
                <w:rFonts w:ascii="Times New Roman" w:hAnsi="Times New Roman"/>
                <w:bCs/>
                <w:szCs w:val="21"/>
              </w:rPr>
              <w:t>医</w:t>
            </w:r>
            <w:proofErr w:type="gramEnd"/>
            <w:r w:rsidRPr="00005FAB">
              <w:rPr>
                <w:rFonts w:ascii="Times New Roman" w:hAnsi="Times New Roman"/>
                <w:bCs/>
                <w:szCs w:val="21"/>
              </w:rPr>
              <w:t>保筹资总额（</w:t>
            </w:r>
            <w:r>
              <w:rPr>
                <w:rFonts w:ascii="Times New Roman" w:hAnsi="Times New Roman" w:hint="eastAsia"/>
                <w:bCs/>
                <w:szCs w:val="21"/>
              </w:rPr>
              <w:t>万</w:t>
            </w:r>
            <w:r w:rsidRPr="00005FAB">
              <w:rPr>
                <w:rFonts w:ascii="Times New Roman" w:hAnsi="Times New Roman"/>
                <w:bCs/>
                <w:szCs w:val="21"/>
              </w:rPr>
              <w:t>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lastRenderedPageBreak/>
              <w:t>16</w:t>
            </w:r>
            <w:r w:rsidRPr="00005FAB">
              <w:rPr>
                <w:rFonts w:ascii="Times New Roman" w:hAnsi="Times New Roman"/>
                <w:bCs/>
                <w:szCs w:val="21"/>
              </w:rPr>
              <w:t>.2</w:t>
            </w:r>
          </w:p>
        </w:tc>
        <w:tc>
          <w:tcPr>
            <w:tcW w:w="4011" w:type="dxa"/>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城镇</w:t>
            </w:r>
            <w:r w:rsidRPr="00005FAB">
              <w:rPr>
                <w:rFonts w:ascii="Times New Roman" w:hAnsi="Times New Roman"/>
                <w:bCs/>
                <w:szCs w:val="21"/>
              </w:rPr>
              <w:t>居民</w:t>
            </w:r>
            <w:proofErr w:type="gramStart"/>
            <w:r w:rsidRPr="00005FAB">
              <w:rPr>
                <w:rFonts w:ascii="Times New Roman" w:hAnsi="Times New Roman"/>
                <w:bCs/>
                <w:szCs w:val="21"/>
              </w:rPr>
              <w:t>医</w:t>
            </w:r>
            <w:proofErr w:type="gramEnd"/>
            <w:r w:rsidRPr="00005FAB">
              <w:rPr>
                <w:rFonts w:ascii="Times New Roman" w:hAnsi="Times New Roman"/>
                <w:bCs/>
                <w:szCs w:val="21"/>
              </w:rPr>
              <w:t>保年结余</w:t>
            </w:r>
            <w:r>
              <w:rPr>
                <w:rFonts w:ascii="Times New Roman" w:hAnsi="Times New Roman" w:hint="eastAsia"/>
                <w:bCs/>
                <w:szCs w:val="21"/>
              </w:rPr>
              <w:t>额（万元）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szCs w:val="21"/>
              </w:rPr>
            </w:pPr>
            <w:r>
              <w:rPr>
                <w:rFonts w:ascii="Times New Roman" w:hAnsi="Times New Roman" w:hint="eastAsia"/>
                <w:bCs/>
                <w:szCs w:val="21"/>
              </w:rPr>
              <w:t>16</w:t>
            </w:r>
            <w:r w:rsidRPr="00005FAB">
              <w:rPr>
                <w:rFonts w:ascii="Times New Roman" w:hAnsi="Times New Roman"/>
                <w:szCs w:val="21"/>
              </w:rPr>
              <w:t>.3</w:t>
            </w:r>
          </w:p>
        </w:tc>
        <w:tc>
          <w:tcPr>
            <w:tcW w:w="4011" w:type="dxa"/>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城镇</w:t>
            </w:r>
            <w:r w:rsidRPr="00005FAB">
              <w:rPr>
                <w:rFonts w:ascii="Times New Roman" w:hAnsi="Times New Roman"/>
                <w:bCs/>
                <w:szCs w:val="21"/>
              </w:rPr>
              <w:t>居民</w:t>
            </w:r>
            <w:proofErr w:type="gramStart"/>
            <w:r w:rsidRPr="00005FAB">
              <w:rPr>
                <w:rFonts w:ascii="Times New Roman" w:hAnsi="Times New Roman"/>
                <w:bCs/>
                <w:szCs w:val="21"/>
              </w:rPr>
              <w:t>医</w:t>
            </w:r>
            <w:proofErr w:type="gramEnd"/>
            <w:r w:rsidRPr="00005FAB">
              <w:rPr>
                <w:rFonts w:ascii="Times New Roman" w:hAnsi="Times New Roman"/>
                <w:bCs/>
                <w:szCs w:val="21"/>
              </w:rPr>
              <w:t>保累积结余</w:t>
            </w:r>
            <w:r>
              <w:rPr>
                <w:rFonts w:ascii="Times New Roman" w:hAnsi="Times New Roman" w:hint="eastAsia"/>
                <w:bCs/>
                <w:szCs w:val="21"/>
              </w:rPr>
              <w:t>额（万元）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szCs w:val="21"/>
              </w:rPr>
            </w:pPr>
            <w:r>
              <w:rPr>
                <w:rFonts w:ascii="Times New Roman" w:hAnsi="Times New Roman" w:hint="eastAsia"/>
                <w:bCs/>
                <w:szCs w:val="21"/>
              </w:rPr>
              <w:t>16</w:t>
            </w:r>
            <w:r w:rsidRPr="00005FAB">
              <w:rPr>
                <w:rFonts w:ascii="Times New Roman" w:hAnsi="Times New Roman"/>
                <w:szCs w:val="21"/>
              </w:rPr>
              <w:t>.4</w:t>
            </w:r>
          </w:p>
        </w:tc>
        <w:tc>
          <w:tcPr>
            <w:tcW w:w="4011" w:type="dxa"/>
          </w:tcPr>
          <w:p w:rsidR="00677B72" w:rsidRPr="00005FAB" w:rsidRDefault="00677B72" w:rsidP="008E6D96">
            <w:pPr>
              <w:rPr>
                <w:rFonts w:ascii="Times New Roman" w:hAnsi="Times New Roman"/>
              </w:rPr>
            </w:pPr>
            <w:r>
              <w:rPr>
                <w:rFonts w:ascii="Times New Roman" w:hAnsi="Times New Roman" w:hint="eastAsia"/>
                <w:bCs/>
                <w:szCs w:val="21"/>
              </w:rPr>
              <w:t>城镇</w:t>
            </w:r>
            <w:r w:rsidRPr="00005FAB">
              <w:rPr>
                <w:rFonts w:ascii="Times New Roman" w:hAnsi="Times New Roman"/>
                <w:bCs/>
                <w:szCs w:val="21"/>
              </w:rPr>
              <w:t>居民</w:t>
            </w:r>
            <w:r w:rsidRPr="00005FAB">
              <w:rPr>
                <w:rFonts w:ascii="Times New Roman" w:hAnsi="Times New Roman"/>
              </w:rPr>
              <w:t>统筹区（县）域外就诊比例（</w:t>
            </w:r>
            <w:r w:rsidRPr="00005FAB">
              <w:rPr>
                <w:rFonts w:ascii="Times New Roman" w:hAnsi="Times New Roman"/>
              </w:rPr>
              <w:t>%</w:t>
            </w:r>
            <w:r w:rsidRPr="00005FAB">
              <w:rPr>
                <w:rFonts w:ascii="Times New Roman" w:hAnsi="Times New Roman"/>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szCs w:val="21"/>
              </w:rPr>
            </w:pPr>
            <w:r>
              <w:rPr>
                <w:rFonts w:ascii="Times New Roman" w:hAnsi="Times New Roman" w:hint="eastAsia"/>
                <w:bCs/>
                <w:szCs w:val="21"/>
              </w:rPr>
              <w:t>16</w:t>
            </w:r>
            <w:r w:rsidRPr="00005FAB">
              <w:rPr>
                <w:rFonts w:ascii="Times New Roman" w:hAnsi="Times New Roman"/>
                <w:szCs w:val="21"/>
              </w:rPr>
              <w:t>.5</w:t>
            </w:r>
          </w:p>
        </w:tc>
        <w:tc>
          <w:tcPr>
            <w:tcW w:w="4011" w:type="dxa"/>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城镇</w:t>
            </w:r>
            <w:r w:rsidRPr="00005FAB">
              <w:rPr>
                <w:rFonts w:ascii="Times New Roman" w:hAnsi="Times New Roman"/>
                <w:bCs/>
                <w:szCs w:val="21"/>
              </w:rPr>
              <w:t>居民</w:t>
            </w:r>
            <w:proofErr w:type="gramStart"/>
            <w:r w:rsidRPr="00005FAB">
              <w:rPr>
                <w:rFonts w:ascii="Times New Roman" w:hAnsi="Times New Roman"/>
                <w:bCs/>
                <w:szCs w:val="21"/>
              </w:rPr>
              <w:t>医</w:t>
            </w:r>
            <w:proofErr w:type="gramEnd"/>
            <w:r w:rsidRPr="00005FAB">
              <w:rPr>
                <w:rFonts w:ascii="Times New Roman" w:hAnsi="Times New Roman"/>
                <w:bCs/>
                <w:szCs w:val="21"/>
              </w:rPr>
              <w:t>保基金支出</w:t>
            </w:r>
            <w:r>
              <w:rPr>
                <w:rFonts w:ascii="Times New Roman" w:hAnsi="Times New Roman" w:hint="eastAsia"/>
                <w:bCs/>
                <w:szCs w:val="21"/>
              </w:rPr>
              <w:t>额（万元）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szCs w:val="21"/>
              </w:rPr>
            </w:pPr>
            <w:r>
              <w:rPr>
                <w:rFonts w:ascii="Times New Roman" w:hAnsi="Times New Roman" w:hint="eastAsia"/>
                <w:bCs/>
                <w:szCs w:val="21"/>
              </w:rPr>
              <w:t>16</w:t>
            </w:r>
            <w:r w:rsidRPr="00005FAB">
              <w:rPr>
                <w:rFonts w:ascii="Times New Roman" w:hAnsi="Times New Roman"/>
                <w:szCs w:val="21"/>
              </w:rPr>
              <w:t>.6</w:t>
            </w:r>
          </w:p>
        </w:tc>
        <w:tc>
          <w:tcPr>
            <w:tcW w:w="4011" w:type="dxa"/>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城镇</w:t>
            </w:r>
            <w:r w:rsidRPr="00005FAB">
              <w:rPr>
                <w:rFonts w:ascii="Times New Roman" w:hAnsi="Times New Roman"/>
                <w:bCs/>
                <w:szCs w:val="21"/>
              </w:rPr>
              <w:t>居民</w:t>
            </w:r>
            <w:proofErr w:type="gramStart"/>
            <w:r w:rsidRPr="00005FAB">
              <w:rPr>
                <w:rFonts w:ascii="Times New Roman" w:hAnsi="Times New Roman"/>
                <w:bCs/>
                <w:szCs w:val="21"/>
              </w:rPr>
              <w:t>医</w:t>
            </w:r>
            <w:proofErr w:type="gramEnd"/>
            <w:r w:rsidRPr="00005FAB">
              <w:rPr>
                <w:rFonts w:ascii="Times New Roman" w:hAnsi="Times New Roman"/>
                <w:bCs/>
                <w:szCs w:val="21"/>
              </w:rPr>
              <w:t>保住</w:t>
            </w:r>
            <w:proofErr w:type="gramStart"/>
            <w:r w:rsidRPr="00005FAB">
              <w:rPr>
                <w:rFonts w:ascii="Times New Roman" w:hAnsi="Times New Roman"/>
                <w:bCs/>
                <w:szCs w:val="21"/>
              </w:rPr>
              <w:t>院患者</w:t>
            </w:r>
            <w:proofErr w:type="gramEnd"/>
            <w:r w:rsidRPr="00005FAB">
              <w:rPr>
                <w:rFonts w:ascii="Times New Roman" w:hAnsi="Times New Roman"/>
                <w:bCs/>
                <w:szCs w:val="21"/>
              </w:rPr>
              <w:t>政策范围内</w:t>
            </w:r>
            <w:r>
              <w:rPr>
                <w:rFonts w:ascii="Times New Roman" w:hAnsi="Times New Roman" w:hint="eastAsia"/>
                <w:bCs/>
                <w:szCs w:val="21"/>
              </w:rPr>
              <w:t>支付</w:t>
            </w:r>
            <w:r w:rsidRPr="00005FAB">
              <w:rPr>
                <w:rFonts w:ascii="Times New Roman" w:hAnsi="Times New Roman"/>
                <w:bCs/>
                <w:szCs w:val="21"/>
              </w:rPr>
              <w:t>比（</w:t>
            </w:r>
            <w:r w:rsidRPr="00005FAB">
              <w:rPr>
                <w:rFonts w:ascii="Times New Roman" w:hAnsi="Times New Roman"/>
                <w:bCs/>
                <w:szCs w:val="21"/>
              </w:rPr>
              <w:t>%</w:t>
            </w:r>
            <w:r w:rsidRPr="00005FAB">
              <w:rPr>
                <w:rFonts w:ascii="Times New Roman" w:hAnsi="Times New Roman"/>
                <w:bCs/>
                <w:szCs w:val="21"/>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szCs w:val="21"/>
              </w:rPr>
            </w:pPr>
            <w:r>
              <w:rPr>
                <w:rFonts w:ascii="Times New Roman" w:hAnsi="Times New Roman" w:hint="eastAsia"/>
                <w:bCs/>
                <w:szCs w:val="21"/>
              </w:rPr>
              <w:t>16</w:t>
            </w:r>
            <w:r w:rsidRPr="00005FAB">
              <w:rPr>
                <w:rFonts w:ascii="Times New Roman" w:hAnsi="Times New Roman"/>
                <w:szCs w:val="21"/>
              </w:rPr>
              <w:t>.7</w:t>
            </w:r>
          </w:p>
        </w:tc>
        <w:tc>
          <w:tcPr>
            <w:tcW w:w="4011" w:type="dxa"/>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城镇</w:t>
            </w:r>
            <w:r w:rsidRPr="00005FAB">
              <w:rPr>
                <w:rFonts w:ascii="Times New Roman" w:hAnsi="Times New Roman"/>
                <w:bCs/>
                <w:szCs w:val="21"/>
              </w:rPr>
              <w:t>居民</w:t>
            </w:r>
            <w:proofErr w:type="gramStart"/>
            <w:r w:rsidRPr="00005FAB">
              <w:rPr>
                <w:rFonts w:ascii="Times New Roman" w:hAnsi="Times New Roman"/>
                <w:bCs/>
                <w:szCs w:val="21"/>
              </w:rPr>
              <w:t>医</w:t>
            </w:r>
            <w:proofErr w:type="gramEnd"/>
            <w:r w:rsidRPr="00005FAB">
              <w:rPr>
                <w:rFonts w:ascii="Times New Roman" w:hAnsi="Times New Roman"/>
                <w:bCs/>
                <w:szCs w:val="21"/>
              </w:rPr>
              <w:t>保住</w:t>
            </w:r>
            <w:proofErr w:type="gramStart"/>
            <w:r w:rsidRPr="00005FAB">
              <w:rPr>
                <w:rFonts w:ascii="Times New Roman" w:hAnsi="Times New Roman"/>
                <w:bCs/>
                <w:szCs w:val="21"/>
              </w:rPr>
              <w:t>院患者</w:t>
            </w:r>
            <w:proofErr w:type="gramEnd"/>
            <w:r w:rsidRPr="00005FAB">
              <w:rPr>
                <w:rFonts w:ascii="Times New Roman" w:hAnsi="Times New Roman"/>
                <w:bCs/>
                <w:szCs w:val="21"/>
              </w:rPr>
              <w:t>实际补偿比（</w:t>
            </w:r>
            <w:r w:rsidRPr="00005FAB">
              <w:rPr>
                <w:rFonts w:ascii="Times New Roman" w:hAnsi="Times New Roman"/>
                <w:bCs/>
                <w:szCs w:val="21"/>
              </w:rPr>
              <w:t>%</w:t>
            </w:r>
            <w:r w:rsidRPr="00005FAB">
              <w:rPr>
                <w:rFonts w:ascii="Times New Roman" w:hAnsi="Times New Roman"/>
                <w:bCs/>
                <w:szCs w:val="21"/>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17</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新农合参合人数</w:t>
            </w:r>
            <w:r>
              <w:rPr>
                <w:rFonts w:ascii="Times New Roman" w:hAnsi="Times New Roman" w:hint="eastAsia"/>
                <w:bCs/>
                <w:szCs w:val="21"/>
              </w:rPr>
              <w:t>（人）</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17</w:t>
            </w:r>
            <w:r w:rsidRPr="00005FAB">
              <w:rPr>
                <w:rFonts w:ascii="Times New Roman" w:hAnsi="Times New Roman"/>
                <w:bCs/>
                <w:szCs w:val="21"/>
              </w:rPr>
              <w:t>.1</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新农合筹资总额（</w:t>
            </w:r>
            <w:r>
              <w:rPr>
                <w:rFonts w:ascii="Times New Roman" w:hAnsi="Times New Roman" w:hint="eastAsia"/>
                <w:bCs/>
                <w:szCs w:val="21"/>
              </w:rPr>
              <w:t>万</w:t>
            </w:r>
            <w:r w:rsidRPr="00005FAB">
              <w:rPr>
                <w:rFonts w:ascii="Times New Roman" w:hAnsi="Times New Roman"/>
                <w:bCs/>
                <w:szCs w:val="21"/>
              </w:rPr>
              <w:t>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17</w:t>
            </w:r>
            <w:r w:rsidRPr="00005FAB">
              <w:rPr>
                <w:rFonts w:ascii="Times New Roman" w:hAnsi="Times New Roman"/>
                <w:bCs/>
                <w:szCs w:val="21"/>
              </w:rPr>
              <w:t>.2</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新农合年结余</w:t>
            </w:r>
            <w:r>
              <w:rPr>
                <w:rFonts w:ascii="Times New Roman" w:hAnsi="Times New Roman" w:hint="eastAsia"/>
                <w:bCs/>
                <w:szCs w:val="21"/>
              </w:rPr>
              <w:t>额（万元）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szCs w:val="21"/>
              </w:rPr>
            </w:pPr>
            <w:r>
              <w:rPr>
                <w:rFonts w:ascii="Times New Roman" w:hAnsi="Times New Roman" w:hint="eastAsia"/>
                <w:bCs/>
                <w:szCs w:val="21"/>
              </w:rPr>
              <w:t>17</w:t>
            </w:r>
            <w:r w:rsidRPr="00005FAB">
              <w:rPr>
                <w:rFonts w:ascii="Times New Roman" w:hAnsi="Times New Roman"/>
                <w:szCs w:val="21"/>
              </w:rPr>
              <w:t>.3</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新农合累积结余</w:t>
            </w:r>
            <w:r>
              <w:rPr>
                <w:rFonts w:ascii="Times New Roman" w:hAnsi="Times New Roman" w:hint="eastAsia"/>
                <w:bCs/>
                <w:szCs w:val="21"/>
              </w:rPr>
              <w:t>额（万元）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szCs w:val="21"/>
              </w:rPr>
            </w:pPr>
            <w:r>
              <w:rPr>
                <w:rFonts w:ascii="Times New Roman" w:hAnsi="Times New Roman" w:hint="eastAsia"/>
                <w:bCs/>
                <w:szCs w:val="21"/>
              </w:rPr>
              <w:t>17</w:t>
            </w:r>
            <w:r w:rsidRPr="00005FAB">
              <w:rPr>
                <w:rFonts w:ascii="Times New Roman" w:hAnsi="Times New Roman"/>
                <w:szCs w:val="21"/>
              </w:rPr>
              <w:t>.4</w:t>
            </w:r>
          </w:p>
        </w:tc>
        <w:tc>
          <w:tcPr>
            <w:tcW w:w="4011" w:type="dxa"/>
          </w:tcPr>
          <w:p w:rsidR="00677B72" w:rsidRPr="00005FAB" w:rsidRDefault="00677B72" w:rsidP="008E6D96">
            <w:pPr>
              <w:rPr>
                <w:rFonts w:ascii="Times New Roman" w:hAnsi="Times New Roman"/>
              </w:rPr>
            </w:pPr>
            <w:r w:rsidRPr="00005FAB">
              <w:rPr>
                <w:rFonts w:ascii="Times New Roman" w:hAnsi="Times New Roman"/>
                <w:bCs/>
                <w:szCs w:val="21"/>
              </w:rPr>
              <w:t>新农合</w:t>
            </w:r>
            <w:r w:rsidRPr="00005FAB">
              <w:rPr>
                <w:rFonts w:ascii="Times New Roman" w:hAnsi="Times New Roman"/>
              </w:rPr>
              <w:t>（县）域外就诊比例（</w:t>
            </w:r>
            <w:r w:rsidRPr="00005FAB">
              <w:rPr>
                <w:rFonts w:ascii="Times New Roman" w:hAnsi="Times New Roman"/>
              </w:rPr>
              <w:t>%</w:t>
            </w:r>
            <w:r w:rsidRPr="00005FAB">
              <w:rPr>
                <w:rFonts w:ascii="Times New Roman" w:hAnsi="Times New Roman"/>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szCs w:val="21"/>
              </w:rPr>
            </w:pPr>
            <w:r>
              <w:rPr>
                <w:rFonts w:ascii="Times New Roman" w:hAnsi="Times New Roman" w:hint="eastAsia"/>
                <w:bCs/>
                <w:szCs w:val="21"/>
              </w:rPr>
              <w:t>17</w:t>
            </w:r>
            <w:r w:rsidRPr="00005FAB">
              <w:rPr>
                <w:rFonts w:ascii="Times New Roman" w:hAnsi="Times New Roman"/>
                <w:szCs w:val="21"/>
              </w:rPr>
              <w:t>.5</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新农合基金支出</w:t>
            </w:r>
            <w:r>
              <w:rPr>
                <w:rFonts w:ascii="Times New Roman" w:hAnsi="Times New Roman" w:hint="eastAsia"/>
                <w:bCs/>
                <w:szCs w:val="21"/>
              </w:rPr>
              <w:t>额（万元）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szCs w:val="21"/>
              </w:rPr>
            </w:pPr>
            <w:r>
              <w:rPr>
                <w:rFonts w:ascii="Times New Roman" w:hAnsi="Times New Roman" w:hint="eastAsia"/>
                <w:bCs/>
                <w:szCs w:val="21"/>
              </w:rPr>
              <w:t>17</w:t>
            </w:r>
            <w:r w:rsidRPr="00005FAB">
              <w:rPr>
                <w:rFonts w:ascii="Times New Roman" w:hAnsi="Times New Roman"/>
                <w:szCs w:val="21"/>
              </w:rPr>
              <w:t>.6</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新农合住院患者政策范围内补偿比（</w:t>
            </w:r>
            <w:r w:rsidRPr="00005FAB">
              <w:rPr>
                <w:rFonts w:ascii="Times New Roman" w:hAnsi="Times New Roman"/>
                <w:bCs/>
                <w:szCs w:val="21"/>
              </w:rPr>
              <w:t>%</w:t>
            </w:r>
            <w:r w:rsidRPr="00005FAB">
              <w:rPr>
                <w:rFonts w:ascii="Times New Roman" w:hAnsi="Times New Roman"/>
                <w:bCs/>
                <w:szCs w:val="21"/>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szCs w:val="21"/>
              </w:rPr>
            </w:pPr>
            <w:r>
              <w:rPr>
                <w:rFonts w:ascii="Times New Roman" w:hAnsi="Times New Roman" w:hint="eastAsia"/>
                <w:bCs/>
                <w:szCs w:val="21"/>
              </w:rPr>
              <w:t>17</w:t>
            </w:r>
            <w:r w:rsidRPr="00005FAB">
              <w:rPr>
                <w:rFonts w:ascii="Times New Roman" w:hAnsi="Times New Roman"/>
                <w:szCs w:val="21"/>
              </w:rPr>
              <w:t>.7</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新农合住院患者实际补偿比（</w:t>
            </w:r>
            <w:r w:rsidRPr="00005FAB">
              <w:rPr>
                <w:rFonts w:ascii="Times New Roman" w:hAnsi="Times New Roman"/>
                <w:bCs/>
                <w:szCs w:val="21"/>
              </w:rPr>
              <w:t>%</w:t>
            </w:r>
            <w:r w:rsidRPr="00005FAB">
              <w:rPr>
                <w:rFonts w:ascii="Times New Roman" w:hAnsi="Times New Roman"/>
                <w:bCs/>
                <w:szCs w:val="21"/>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18</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新农合基金支出（</w:t>
            </w:r>
            <w:r>
              <w:rPr>
                <w:rFonts w:ascii="Times New Roman" w:hAnsi="Times New Roman" w:hint="eastAsia"/>
                <w:bCs/>
                <w:szCs w:val="21"/>
              </w:rPr>
              <w:t>万</w:t>
            </w:r>
            <w:r w:rsidRPr="00005FAB">
              <w:rPr>
                <w:rFonts w:ascii="Times New Roman" w:hAnsi="Times New Roman"/>
                <w:bCs/>
                <w:szCs w:val="21"/>
              </w:rPr>
              <w:t>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18</w:t>
            </w:r>
            <w:r w:rsidRPr="00005FAB">
              <w:rPr>
                <w:rFonts w:ascii="Times New Roman" w:hAnsi="Times New Roman"/>
                <w:bCs/>
                <w:szCs w:val="21"/>
              </w:rPr>
              <w:t>.1</w:t>
            </w:r>
          </w:p>
        </w:tc>
        <w:tc>
          <w:tcPr>
            <w:tcW w:w="401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 xml:space="preserve">  </w:t>
            </w:r>
            <w:r w:rsidRPr="00005FAB">
              <w:rPr>
                <w:rFonts w:ascii="Times New Roman" w:hAnsi="Times New Roman"/>
                <w:bCs/>
                <w:szCs w:val="21"/>
              </w:rPr>
              <w:t>支出</w:t>
            </w:r>
            <w:r>
              <w:rPr>
                <w:rFonts w:ascii="Times New Roman" w:hAnsi="Times New Roman" w:hint="eastAsia"/>
                <w:bCs/>
                <w:szCs w:val="21"/>
              </w:rPr>
              <w:t>流向</w:t>
            </w:r>
            <w:r w:rsidRPr="00005FAB">
              <w:rPr>
                <w:rFonts w:ascii="Times New Roman" w:hAnsi="Times New Roman"/>
                <w:bCs/>
                <w:szCs w:val="21"/>
              </w:rPr>
              <w:t>：县级</w:t>
            </w:r>
            <w:r>
              <w:rPr>
                <w:rFonts w:ascii="Times New Roman" w:hAnsi="Times New Roman" w:hint="eastAsia"/>
                <w:bCs/>
                <w:szCs w:val="21"/>
              </w:rPr>
              <w:t>医院</w:t>
            </w:r>
            <w:r w:rsidRPr="00005FAB">
              <w:rPr>
                <w:rFonts w:ascii="Times New Roman" w:hAnsi="Times New Roman"/>
                <w:bCs/>
                <w:szCs w:val="21"/>
              </w:rPr>
              <w:t>（</w:t>
            </w:r>
            <w:r>
              <w:rPr>
                <w:rFonts w:ascii="Times New Roman" w:hAnsi="Times New Roman" w:hint="eastAsia"/>
                <w:bCs/>
                <w:szCs w:val="21"/>
              </w:rPr>
              <w:t>万</w:t>
            </w:r>
            <w:r w:rsidRPr="00005FAB">
              <w:rPr>
                <w:rFonts w:ascii="Times New Roman" w:hAnsi="Times New Roman"/>
                <w:bCs/>
                <w:szCs w:val="21"/>
              </w:rPr>
              <w:t>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18</w:t>
            </w:r>
            <w:r w:rsidRPr="00005FAB">
              <w:rPr>
                <w:rFonts w:ascii="Times New Roman" w:hAnsi="Times New Roman"/>
                <w:bCs/>
                <w:szCs w:val="21"/>
              </w:rPr>
              <w:t>.2</w:t>
            </w:r>
          </w:p>
        </w:tc>
        <w:tc>
          <w:tcPr>
            <w:tcW w:w="4011" w:type="dxa"/>
          </w:tcPr>
          <w:p w:rsidR="00677B72" w:rsidRPr="00005FAB" w:rsidRDefault="00677B72" w:rsidP="008E6D96">
            <w:pPr>
              <w:spacing w:line="300" w:lineRule="auto"/>
              <w:ind w:firstLineChars="600" w:firstLine="1260"/>
              <w:rPr>
                <w:rFonts w:ascii="Times New Roman" w:hAnsi="Times New Roman"/>
                <w:bCs/>
                <w:szCs w:val="21"/>
              </w:rPr>
            </w:pPr>
            <w:r w:rsidRPr="00005FAB">
              <w:rPr>
                <w:rFonts w:ascii="Times New Roman" w:hAnsi="Times New Roman"/>
                <w:bCs/>
                <w:szCs w:val="21"/>
              </w:rPr>
              <w:t>乡镇卫生</w:t>
            </w:r>
            <w:r>
              <w:rPr>
                <w:rFonts w:ascii="Times New Roman" w:hAnsi="Times New Roman" w:hint="eastAsia"/>
                <w:bCs/>
                <w:szCs w:val="21"/>
              </w:rPr>
              <w:t>院</w:t>
            </w:r>
            <w:r w:rsidRPr="00005FAB">
              <w:rPr>
                <w:rFonts w:ascii="Times New Roman" w:hAnsi="Times New Roman"/>
                <w:bCs/>
                <w:szCs w:val="21"/>
              </w:rPr>
              <w:t>（</w:t>
            </w:r>
            <w:r>
              <w:rPr>
                <w:rFonts w:ascii="Times New Roman" w:hAnsi="Times New Roman" w:hint="eastAsia"/>
                <w:bCs/>
                <w:szCs w:val="21"/>
              </w:rPr>
              <w:t>万</w:t>
            </w:r>
            <w:r w:rsidRPr="00005FAB">
              <w:rPr>
                <w:rFonts w:ascii="Times New Roman" w:hAnsi="Times New Roman"/>
                <w:bCs/>
                <w:szCs w:val="21"/>
              </w:rPr>
              <w:t>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18</w:t>
            </w:r>
            <w:r w:rsidRPr="00005FAB">
              <w:rPr>
                <w:rFonts w:ascii="Times New Roman" w:hAnsi="Times New Roman"/>
                <w:bCs/>
                <w:szCs w:val="21"/>
              </w:rPr>
              <w:t>.3</w:t>
            </w:r>
          </w:p>
        </w:tc>
        <w:tc>
          <w:tcPr>
            <w:tcW w:w="4011" w:type="dxa"/>
          </w:tcPr>
          <w:p w:rsidR="00677B72" w:rsidRPr="00005FAB" w:rsidRDefault="00677B72" w:rsidP="008E6D96">
            <w:pPr>
              <w:spacing w:line="300" w:lineRule="auto"/>
              <w:ind w:leftChars="550" w:left="1155" w:firstLineChars="50" w:firstLine="105"/>
              <w:rPr>
                <w:rFonts w:ascii="Times New Roman" w:hAnsi="Times New Roman"/>
                <w:bCs/>
                <w:szCs w:val="21"/>
              </w:rPr>
            </w:pPr>
            <w:r w:rsidRPr="00005FAB">
              <w:rPr>
                <w:rFonts w:ascii="Times New Roman" w:hAnsi="Times New Roman"/>
                <w:bCs/>
                <w:szCs w:val="21"/>
              </w:rPr>
              <w:t>社区卫生服务中心（</w:t>
            </w:r>
            <w:r>
              <w:rPr>
                <w:rFonts w:ascii="Times New Roman" w:hAnsi="Times New Roman" w:hint="eastAsia"/>
                <w:bCs/>
                <w:szCs w:val="21"/>
              </w:rPr>
              <w:t>万</w:t>
            </w:r>
            <w:r w:rsidRPr="00005FAB">
              <w:rPr>
                <w:rFonts w:ascii="Times New Roman" w:hAnsi="Times New Roman"/>
                <w:bCs/>
                <w:szCs w:val="21"/>
              </w:rPr>
              <w:t>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18</w:t>
            </w:r>
            <w:r w:rsidRPr="00005FAB">
              <w:rPr>
                <w:rFonts w:ascii="Times New Roman" w:hAnsi="Times New Roman"/>
                <w:bCs/>
                <w:szCs w:val="21"/>
              </w:rPr>
              <w:t>.4</w:t>
            </w:r>
          </w:p>
        </w:tc>
        <w:tc>
          <w:tcPr>
            <w:tcW w:w="4011" w:type="dxa"/>
          </w:tcPr>
          <w:p w:rsidR="00677B72" w:rsidRPr="00005FAB" w:rsidRDefault="00677B72" w:rsidP="008E6D96">
            <w:pPr>
              <w:spacing w:line="300" w:lineRule="auto"/>
              <w:ind w:firstLineChars="600" w:firstLine="1260"/>
              <w:rPr>
                <w:rFonts w:ascii="Times New Roman" w:hAnsi="Times New Roman"/>
                <w:bCs/>
                <w:szCs w:val="21"/>
              </w:rPr>
            </w:pPr>
            <w:r w:rsidRPr="00005FAB">
              <w:rPr>
                <w:rFonts w:ascii="Times New Roman" w:hAnsi="Times New Roman"/>
                <w:bCs/>
                <w:szCs w:val="21"/>
              </w:rPr>
              <w:t>村卫生室（</w:t>
            </w:r>
            <w:r>
              <w:rPr>
                <w:rFonts w:ascii="Times New Roman" w:hAnsi="Times New Roman" w:hint="eastAsia"/>
                <w:bCs/>
                <w:szCs w:val="21"/>
              </w:rPr>
              <w:t>万</w:t>
            </w:r>
            <w:r w:rsidRPr="00005FAB">
              <w:rPr>
                <w:rFonts w:ascii="Times New Roman" w:hAnsi="Times New Roman"/>
                <w:bCs/>
                <w:szCs w:val="21"/>
              </w:rPr>
              <w:t>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spacing w:line="360" w:lineRule="atLeast"/>
              <w:rPr>
                <w:rFonts w:ascii="Times New Roman" w:hAnsi="Times New Roman"/>
                <w:b/>
                <w:bCs/>
                <w:szCs w:val="21"/>
              </w:rPr>
            </w:pPr>
            <w:r w:rsidRPr="00005FAB">
              <w:rPr>
                <w:rFonts w:ascii="Times New Roman" w:hAnsi="Times New Roman"/>
                <w:b/>
                <w:bCs/>
                <w:szCs w:val="21"/>
              </w:rPr>
              <w:t>四</w:t>
            </w:r>
          </w:p>
        </w:tc>
        <w:tc>
          <w:tcPr>
            <w:tcW w:w="4011" w:type="dxa"/>
          </w:tcPr>
          <w:p w:rsidR="00677B72" w:rsidRPr="00005FAB" w:rsidRDefault="00677B72" w:rsidP="008E6D96">
            <w:pPr>
              <w:spacing w:line="360" w:lineRule="atLeast"/>
              <w:rPr>
                <w:rFonts w:ascii="Times New Roman" w:hAnsi="Times New Roman"/>
                <w:b/>
                <w:bCs/>
                <w:szCs w:val="21"/>
              </w:rPr>
            </w:pPr>
            <w:r w:rsidRPr="00005FAB">
              <w:rPr>
                <w:rFonts w:ascii="Times New Roman" w:hAnsi="Times New Roman"/>
                <w:b/>
                <w:bCs/>
                <w:szCs w:val="21"/>
              </w:rPr>
              <w:t>财政投入情况</w:t>
            </w:r>
            <w:r w:rsidRPr="00121296">
              <w:rPr>
                <w:rFonts w:ascii="Times New Roman" w:hAnsi="Times New Roman" w:hint="eastAsia"/>
                <w:b/>
                <w:bCs/>
                <w:szCs w:val="21"/>
              </w:rPr>
              <w:t>（万元）</w:t>
            </w:r>
          </w:p>
        </w:tc>
        <w:tc>
          <w:tcPr>
            <w:tcW w:w="992" w:type="dxa"/>
          </w:tcPr>
          <w:p w:rsidR="00677B72" w:rsidRPr="00005FAB" w:rsidRDefault="00677B72" w:rsidP="008E6D96">
            <w:pPr>
              <w:spacing w:line="300" w:lineRule="auto"/>
              <w:rPr>
                <w:rFonts w:ascii="Times New Roman" w:hAnsi="Times New Roman"/>
                <w:b/>
                <w:bCs/>
                <w:szCs w:val="21"/>
              </w:rPr>
            </w:pPr>
          </w:p>
        </w:tc>
        <w:tc>
          <w:tcPr>
            <w:tcW w:w="992" w:type="dxa"/>
          </w:tcPr>
          <w:p w:rsidR="00677B72" w:rsidRPr="00005FAB" w:rsidRDefault="00677B72" w:rsidP="008E6D96">
            <w:pPr>
              <w:spacing w:line="300" w:lineRule="auto"/>
              <w:rPr>
                <w:rFonts w:ascii="Times New Roman" w:hAnsi="Times New Roman"/>
                <w:b/>
                <w:bCs/>
                <w:szCs w:val="21"/>
              </w:rPr>
            </w:pPr>
          </w:p>
        </w:tc>
        <w:tc>
          <w:tcPr>
            <w:tcW w:w="1560" w:type="dxa"/>
          </w:tcPr>
          <w:p w:rsidR="00677B72" w:rsidRPr="00005FAB" w:rsidRDefault="00677B72" w:rsidP="008E6D96">
            <w:pPr>
              <w:spacing w:line="300" w:lineRule="auto"/>
              <w:rPr>
                <w:rFonts w:ascii="Times New Roman" w:hAnsi="Times New Roman"/>
                <w:b/>
                <w:bCs/>
                <w:szCs w:val="21"/>
              </w:rPr>
            </w:pPr>
          </w:p>
        </w:tc>
      </w:tr>
      <w:tr w:rsidR="00677B72" w:rsidRPr="00005FAB" w:rsidTr="008E6D96">
        <w:tc>
          <w:tcPr>
            <w:tcW w:w="951" w:type="dxa"/>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19</w:t>
            </w:r>
          </w:p>
        </w:tc>
        <w:tc>
          <w:tcPr>
            <w:tcW w:w="4011" w:type="dxa"/>
            <w:vAlign w:val="center"/>
          </w:tcPr>
          <w:p w:rsidR="00677B72" w:rsidRPr="00005FAB" w:rsidRDefault="00677B72" w:rsidP="008E6D96">
            <w:pPr>
              <w:widowControl/>
              <w:jc w:val="left"/>
              <w:rPr>
                <w:rFonts w:ascii="Times New Roman" w:hAnsi="Times New Roman"/>
                <w:color w:val="000000"/>
                <w:kern w:val="0"/>
                <w:szCs w:val="21"/>
              </w:rPr>
            </w:pPr>
            <w:r w:rsidRPr="00005FAB">
              <w:rPr>
                <w:rFonts w:ascii="Times New Roman" w:hAnsi="Times New Roman"/>
                <w:color w:val="000000"/>
                <w:kern w:val="0"/>
                <w:szCs w:val="21"/>
              </w:rPr>
              <w:t>政府卫生投入合计</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spacing w:line="300" w:lineRule="auto"/>
              <w:rPr>
                <w:rFonts w:ascii="Times New Roman" w:hAnsi="Times New Roman"/>
                <w:bCs/>
                <w:szCs w:val="21"/>
              </w:rPr>
            </w:pPr>
            <w:r>
              <w:rPr>
                <w:rFonts w:ascii="Times New Roman" w:hAnsi="Times New Roman" w:hint="eastAsia"/>
                <w:bCs/>
                <w:szCs w:val="21"/>
              </w:rPr>
              <w:t>19.1</w:t>
            </w:r>
          </w:p>
        </w:tc>
        <w:tc>
          <w:tcPr>
            <w:tcW w:w="4011" w:type="dxa"/>
            <w:vAlign w:val="center"/>
          </w:tcPr>
          <w:p w:rsidR="00677B72" w:rsidRPr="00005FAB" w:rsidRDefault="00677B72" w:rsidP="008E6D96">
            <w:pPr>
              <w:widowControl/>
              <w:ind w:firstLineChars="100" w:firstLine="210"/>
              <w:jc w:val="left"/>
              <w:rPr>
                <w:rFonts w:ascii="Times New Roman" w:hAnsi="Times New Roman"/>
                <w:color w:val="000000"/>
                <w:kern w:val="0"/>
                <w:szCs w:val="21"/>
              </w:rPr>
            </w:pPr>
            <w:r>
              <w:rPr>
                <w:rFonts w:ascii="Times New Roman" w:hAnsi="Times New Roman" w:hint="eastAsia"/>
                <w:kern w:val="0"/>
                <w:szCs w:val="21"/>
              </w:rPr>
              <w:t>其中，</w:t>
            </w:r>
            <w:r w:rsidRPr="00005FAB">
              <w:rPr>
                <w:rFonts w:ascii="Times New Roman" w:hAnsi="Times New Roman"/>
                <w:kern w:val="0"/>
                <w:szCs w:val="21"/>
              </w:rPr>
              <w:t>县级财政</w:t>
            </w:r>
            <w:r>
              <w:rPr>
                <w:rFonts w:ascii="Times New Roman" w:hAnsi="Times New Roman" w:hint="eastAsia"/>
                <w:kern w:val="0"/>
                <w:szCs w:val="21"/>
              </w:rPr>
              <w:t>卫生</w:t>
            </w:r>
            <w:r w:rsidRPr="00005FAB">
              <w:rPr>
                <w:rFonts w:ascii="Times New Roman" w:hAnsi="Times New Roman"/>
                <w:kern w:val="0"/>
                <w:szCs w:val="21"/>
              </w:rPr>
              <w:t>投入</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2</w:t>
            </w:r>
            <w:r>
              <w:rPr>
                <w:rFonts w:ascii="Times New Roman" w:hAnsi="Times New Roman" w:hint="eastAsia"/>
                <w:bCs/>
                <w:szCs w:val="21"/>
              </w:rPr>
              <w:t>0</w:t>
            </w:r>
          </w:p>
        </w:tc>
        <w:tc>
          <w:tcPr>
            <w:tcW w:w="4011" w:type="dxa"/>
            <w:vAlign w:val="center"/>
          </w:tcPr>
          <w:p w:rsidR="00677B72" w:rsidRPr="00005FAB" w:rsidRDefault="00677B72" w:rsidP="008E6D96">
            <w:pPr>
              <w:widowControl/>
              <w:jc w:val="left"/>
              <w:rPr>
                <w:rFonts w:ascii="Times New Roman" w:hAnsi="Times New Roman"/>
                <w:kern w:val="0"/>
                <w:szCs w:val="21"/>
              </w:rPr>
            </w:pPr>
            <w:r w:rsidRPr="00005FAB">
              <w:rPr>
                <w:rFonts w:ascii="Times New Roman" w:hAnsi="Times New Roman"/>
                <w:kern w:val="0"/>
                <w:szCs w:val="21"/>
              </w:rPr>
              <w:t>“</w:t>
            </w:r>
            <w:r w:rsidRPr="00005FAB">
              <w:rPr>
                <w:rFonts w:ascii="Times New Roman" w:hAnsi="Times New Roman"/>
                <w:kern w:val="0"/>
                <w:szCs w:val="21"/>
              </w:rPr>
              <w:t>三无病人</w:t>
            </w:r>
            <w:r w:rsidRPr="00005FAB">
              <w:rPr>
                <w:rFonts w:ascii="Times New Roman" w:hAnsi="Times New Roman"/>
                <w:kern w:val="0"/>
                <w:szCs w:val="21"/>
              </w:rPr>
              <w:t>”</w:t>
            </w:r>
            <w:r w:rsidRPr="00005FAB">
              <w:rPr>
                <w:rFonts w:ascii="Times New Roman" w:hAnsi="Times New Roman"/>
                <w:kern w:val="0"/>
                <w:szCs w:val="21"/>
              </w:rPr>
              <w:t>救治</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2</w:t>
            </w:r>
            <w:r>
              <w:rPr>
                <w:rFonts w:ascii="Times New Roman" w:hAnsi="Times New Roman" w:hint="eastAsia"/>
                <w:bCs/>
                <w:szCs w:val="21"/>
              </w:rPr>
              <w:t>0</w:t>
            </w:r>
            <w:r w:rsidRPr="00005FAB">
              <w:rPr>
                <w:rFonts w:ascii="Times New Roman" w:hAnsi="Times New Roman"/>
                <w:bCs/>
                <w:szCs w:val="21"/>
              </w:rPr>
              <w:t>.1</w:t>
            </w:r>
          </w:p>
        </w:tc>
        <w:tc>
          <w:tcPr>
            <w:tcW w:w="4011" w:type="dxa"/>
            <w:vAlign w:val="center"/>
          </w:tcPr>
          <w:p w:rsidR="00677B72" w:rsidRPr="00005FAB" w:rsidRDefault="00677B72" w:rsidP="008E6D96">
            <w:pPr>
              <w:widowControl/>
              <w:ind w:firstLineChars="100" w:firstLine="210"/>
              <w:jc w:val="left"/>
              <w:rPr>
                <w:rFonts w:ascii="Times New Roman" w:hAnsi="Times New Roman"/>
                <w:kern w:val="0"/>
                <w:szCs w:val="21"/>
              </w:rPr>
            </w:pPr>
            <w:r w:rsidRPr="00005FAB">
              <w:rPr>
                <w:rFonts w:ascii="Times New Roman" w:hAnsi="Times New Roman"/>
                <w:kern w:val="0"/>
                <w:szCs w:val="21"/>
              </w:rPr>
              <w:t xml:space="preserve"> “</w:t>
            </w:r>
            <w:r w:rsidRPr="00005FAB">
              <w:rPr>
                <w:rFonts w:ascii="Times New Roman" w:hAnsi="Times New Roman"/>
                <w:kern w:val="0"/>
                <w:szCs w:val="21"/>
              </w:rPr>
              <w:t>三无</w:t>
            </w:r>
            <w:r w:rsidRPr="00005FAB">
              <w:rPr>
                <w:rFonts w:ascii="Times New Roman" w:hAnsi="Times New Roman"/>
                <w:kern w:val="0"/>
                <w:szCs w:val="21"/>
              </w:rPr>
              <w:t>”</w:t>
            </w:r>
            <w:r w:rsidRPr="00005FAB">
              <w:rPr>
                <w:rFonts w:ascii="Times New Roman" w:hAnsi="Times New Roman"/>
                <w:kern w:val="0"/>
                <w:szCs w:val="21"/>
              </w:rPr>
              <w:t>病人欠费总额</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2</w:t>
            </w:r>
            <w:r>
              <w:rPr>
                <w:rFonts w:ascii="Times New Roman" w:hAnsi="Times New Roman" w:hint="eastAsia"/>
                <w:bCs/>
                <w:szCs w:val="21"/>
              </w:rPr>
              <w:t>0</w:t>
            </w:r>
            <w:r w:rsidRPr="00005FAB">
              <w:rPr>
                <w:rFonts w:ascii="Times New Roman" w:hAnsi="Times New Roman"/>
                <w:bCs/>
                <w:szCs w:val="21"/>
              </w:rPr>
              <w:t>.2</w:t>
            </w:r>
          </w:p>
        </w:tc>
        <w:tc>
          <w:tcPr>
            <w:tcW w:w="4011" w:type="dxa"/>
            <w:vAlign w:val="center"/>
          </w:tcPr>
          <w:p w:rsidR="00677B72" w:rsidRPr="00005FAB" w:rsidRDefault="00677B72" w:rsidP="008E6D96">
            <w:pPr>
              <w:widowControl/>
              <w:ind w:firstLineChars="100" w:firstLine="210"/>
              <w:jc w:val="left"/>
              <w:rPr>
                <w:rFonts w:ascii="Times New Roman" w:hAnsi="Times New Roman"/>
                <w:kern w:val="0"/>
                <w:szCs w:val="21"/>
              </w:rPr>
            </w:pPr>
            <w:r w:rsidRPr="00005FAB">
              <w:rPr>
                <w:rFonts w:ascii="Times New Roman" w:hAnsi="Times New Roman"/>
                <w:kern w:val="0"/>
                <w:szCs w:val="21"/>
              </w:rPr>
              <w:t xml:space="preserve"> “</w:t>
            </w:r>
            <w:r w:rsidRPr="00005FAB">
              <w:rPr>
                <w:rFonts w:ascii="Times New Roman" w:hAnsi="Times New Roman"/>
                <w:kern w:val="0"/>
                <w:szCs w:val="21"/>
              </w:rPr>
              <w:t>三无</w:t>
            </w:r>
            <w:r w:rsidRPr="00005FAB">
              <w:rPr>
                <w:rFonts w:ascii="Times New Roman" w:hAnsi="Times New Roman"/>
                <w:kern w:val="0"/>
                <w:szCs w:val="21"/>
              </w:rPr>
              <w:t>”</w:t>
            </w:r>
            <w:r w:rsidRPr="00005FAB">
              <w:rPr>
                <w:rFonts w:ascii="Times New Roman" w:hAnsi="Times New Roman"/>
                <w:kern w:val="0"/>
                <w:szCs w:val="21"/>
              </w:rPr>
              <w:t>病人政府专项补助</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rPr>
                <w:rFonts w:ascii="Times New Roman" w:hAnsi="Times New Roman"/>
                <w:b/>
              </w:rPr>
            </w:pPr>
            <w:r w:rsidRPr="00005FAB">
              <w:rPr>
                <w:rFonts w:ascii="Times New Roman" w:hAnsi="Times New Roman"/>
                <w:b/>
              </w:rPr>
              <w:t>五</w:t>
            </w:r>
          </w:p>
        </w:tc>
        <w:tc>
          <w:tcPr>
            <w:tcW w:w="4011" w:type="dxa"/>
            <w:vAlign w:val="center"/>
          </w:tcPr>
          <w:p w:rsidR="00677B72" w:rsidRPr="00005FAB" w:rsidRDefault="00677B72" w:rsidP="008E6D96">
            <w:pPr>
              <w:rPr>
                <w:rFonts w:ascii="Times New Roman" w:hAnsi="Times New Roman"/>
                <w:b/>
              </w:rPr>
            </w:pPr>
            <w:r w:rsidRPr="00005FAB">
              <w:rPr>
                <w:rFonts w:ascii="Times New Roman" w:hAnsi="Times New Roman"/>
                <w:b/>
              </w:rPr>
              <w:t>医疗服务情况</w:t>
            </w:r>
          </w:p>
        </w:tc>
        <w:tc>
          <w:tcPr>
            <w:tcW w:w="992" w:type="dxa"/>
          </w:tcPr>
          <w:p w:rsidR="00677B72" w:rsidRPr="00005FAB" w:rsidRDefault="00677B72" w:rsidP="008E6D96">
            <w:pPr>
              <w:spacing w:line="300" w:lineRule="auto"/>
              <w:rPr>
                <w:rFonts w:ascii="Times New Roman" w:hAnsi="Times New Roman"/>
                <w:b/>
                <w:bCs/>
                <w:szCs w:val="21"/>
              </w:rPr>
            </w:pPr>
          </w:p>
        </w:tc>
        <w:tc>
          <w:tcPr>
            <w:tcW w:w="992" w:type="dxa"/>
          </w:tcPr>
          <w:p w:rsidR="00677B72" w:rsidRPr="00005FAB" w:rsidRDefault="00677B72" w:rsidP="008E6D96">
            <w:pPr>
              <w:spacing w:line="300" w:lineRule="auto"/>
              <w:rPr>
                <w:rFonts w:ascii="Times New Roman" w:hAnsi="Times New Roman"/>
                <w:b/>
                <w:bCs/>
                <w:szCs w:val="21"/>
              </w:rPr>
            </w:pPr>
          </w:p>
        </w:tc>
        <w:tc>
          <w:tcPr>
            <w:tcW w:w="1560" w:type="dxa"/>
          </w:tcPr>
          <w:p w:rsidR="00677B72" w:rsidRPr="00005FAB" w:rsidRDefault="00677B72" w:rsidP="008E6D96">
            <w:pPr>
              <w:spacing w:line="300" w:lineRule="auto"/>
              <w:rPr>
                <w:rFonts w:ascii="Times New Roman" w:hAnsi="Times New Roman"/>
                <w:b/>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sidRPr="00005FAB">
              <w:rPr>
                <w:rFonts w:ascii="Times New Roman" w:hAnsi="Times New Roman"/>
              </w:rPr>
              <w:t>2</w:t>
            </w:r>
            <w:r>
              <w:rPr>
                <w:rFonts w:ascii="Times New Roman" w:hAnsi="Times New Roman" w:hint="eastAsia"/>
              </w:rPr>
              <w:t>1</w:t>
            </w:r>
          </w:p>
        </w:tc>
        <w:tc>
          <w:tcPr>
            <w:tcW w:w="4011" w:type="dxa"/>
            <w:vAlign w:val="center"/>
          </w:tcPr>
          <w:p w:rsidR="00677B72" w:rsidRPr="00005FAB" w:rsidRDefault="00677B72" w:rsidP="008E6D96">
            <w:pPr>
              <w:rPr>
                <w:rFonts w:ascii="Times New Roman" w:hAnsi="Times New Roman"/>
              </w:rPr>
            </w:pPr>
            <w:r w:rsidRPr="00005FAB">
              <w:rPr>
                <w:rFonts w:ascii="Times New Roman" w:hAnsi="Times New Roman"/>
              </w:rPr>
              <w:t>门急诊总人次数</w:t>
            </w:r>
            <w:r w:rsidRPr="00005FAB">
              <w:rPr>
                <w:rFonts w:ascii="Times New Roman" w:hAnsi="Times New Roman"/>
              </w:rPr>
              <w:t xml:space="preserve"> </w:t>
            </w:r>
            <w:r w:rsidRPr="00005FAB">
              <w:rPr>
                <w:rFonts w:ascii="Times New Roman" w:hAnsi="Times New Roman"/>
              </w:rPr>
              <w:t>（人次）</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2</w:t>
            </w:r>
            <w:r>
              <w:rPr>
                <w:rFonts w:ascii="Times New Roman" w:hAnsi="Times New Roman" w:hint="eastAsia"/>
                <w:bCs/>
                <w:szCs w:val="21"/>
              </w:rPr>
              <w:t>1</w:t>
            </w:r>
            <w:r w:rsidRPr="00005FAB">
              <w:rPr>
                <w:rFonts w:ascii="Times New Roman" w:hAnsi="Times New Roman"/>
                <w:bCs/>
                <w:szCs w:val="21"/>
              </w:rPr>
              <w:t>.</w:t>
            </w:r>
            <w:r>
              <w:rPr>
                <w:rFonts w:ascii="Times New Roman" w:hAnsi="Times New Roman" w:hint="eastAsia"/>
                <w:bCs/>
                <w:szCs w:val="21"/>
              </w:rPr>
              <w:t>1</w:t>
            </w:r>
          </w:p>
        </w:tc>
        <w:tc>
          <w:tcPr>
            <w:tcW w:w="4011" w:type="dxa"/>
            <w:vAlign w:val="center"/>
          </w:tcPr>
          <w:p w:rsidR="00677B72" w:rsidRPr="00005FAB" w:rsidRDefault="00677B72" w:rsidP="008E6D96">
            <w:pPr>
              <w:ind w:left="1050" w:hangingChars="500" w:hanging="1050"/>
              <w:rPr>
                <w:rFonts w:ascii="Times New Roman" w:hAnsi="Times New Roman"/>
              </w:rPr>
            </w:pPr>
            <w:r w:rsidRPr="00005FAB">
              <w:rPr>
                <w:rFonts w:ascii="Times New Roman" w:hAnsi="Times New Roman"/>
              </w:rPr>
              <w:t xml:space="preserve">   </w:t>
            </w:r>
            <w:r w:rsidRPr="00005FAB">
              <w:rPr>
                <w:rFonts w:ascii="Times New Roman" w:hAnsi="Times New Roman"/>
              </w:rPr>
              <w:t>县级医院门急诊人次数</w:t>
            </w:r>
            <w:r w:rsidRPr="00005FAB">
              <w:rPr>
                <w:rFonts w:ascii="Times New Roman" w:hAnsi="Times New Roman"/>
              </w:rPr>
              <w:t xml:space="preserve"> </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Del="00E00049" w:rsidRDefault="00677B72" w:rsidP="008E6D96">
            <w:pPr>
              <w:spacing w:line="300" w:lineRule="auto"/>
              <w:rPr>
                <w:rFonts w:ascii="Times New Roman" w:hAnsi="Times New Roman"/>
                <w:bCs/>
                <w:szCs w:val="21"/>
              </w:rPr>
            </w:pPr>
            <w:r>
              <w:rPr>
                <w:rFonts w:ascii="Times New Roman" w:hAnsi="Times New Roman" w:hint="eastAsia"/>
                <w:bCs/>
                <w:szCs w:val="21"/>
              </w:rPr>
              <w:t>21.1.1.</w:t>
            </w:r>
          </w:p>
        </w:tc>
        <w:tc>
          <w:tcPr>
            <w:tcW w:w="4011" w:type="dxa"/>
            <w:vAlign w:val="center"/>
          </w:tcPr>
          <w:p w:rsidR="00677B72" w:rsidRPr="00005FAB" w:rsidRDefault="00677B72" w:rsidP="008E6D96">
            <w:pPr>
              <w:widowControl/>
              <w:ind w:left="1365" w:hangingChars="650" w:hanging="1365"/>
              <w:jc w:val="left"/>
              <w:rPr>
                <w:rFonts w:ascii="Times New Roman" w:hAnsi="Times New Roman"/>
                <w:bCs/>
                <w:kern w:val="0"/>
                <w:szCs w:val="21"/>
              </w:rPr>
            </w:pPr>
            <w:r>
              <w:rPr>
                <w:rFonts w:ascii="Times New Roman" w:hAnsi="Times New Roman" w:hint="eastAsia"/>
                <w:bCs/>
                <w:kern w:val="0"/>
                <w:szCs w:val="21"/>
              </w:rPr>
              <w:t xml:space="preserve">             </w:t>
            </w:r>
            <w:r>
              <w:rPr>
                <w:rFonts w:ascii="Times New Roman" w:hAnsi="Times New Roman" w:hint="eastAsia"/>
                <w:bCs/>
                <w:kern w:val="0"/>
                <w:szCs w:val="21"/>
              </w:rPr>
              <w:t>其中，县级公立医院门急诊人次数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2</w:t>
            </w:r>
            <w:r>
              <w:rPr>
                <w:rFonts w:ascii="Times New Roman" w:hAnsi="Times New Roman" w:hint="eastAsia"/>
                <w:bCs/>
                <w:szCs w:val="21"/>
              </w:rPr>
              <w:t>1.2</w:t>
            </w:r>
          </w:p>
        </w:tc>
        <w:tc>
          <w:tcPr>
            <w:tcW w:w="4011" w:type="dxa"/>
            <w:vAlign w:val="center"/>
          </w:tcPr>
          <w:p w:rsidR="00677B72" w:rsidRPr="0012591E" w:rsidRDefault="00677B72" w:rsidP="008E6D96">
            <w:pPr>
              <w:ind w:firstLineChars="150" w:firstLine="297"/>
              <w:rPr>
                <w:rFonts w:ascii="Times New Roman" w:hAnsi="Times New Roman"/>
                <w:spacing w:val="-6"/>
              </w:rPr>
            </w:pPr>
            <w:r w:rsidRPr="0012591E">
              <w:rPr>
                <w:rFonts w:ascii="Times New Roman" w:hAnsi="Times New Roman"/>
                <w:spacing w:val="-6"/>
              </w:rPr>
              <w:t>乡镇卫生院门急诊人次数</w:t>
            </w:r>
            <w:r w:rsidRPr="0012591E">
              <w:rPr>
                <w:rFonts w:ascii="Times New Roman" w:hAnsi="Times New Roman"/>
                <w:spacing w:val="-6"/>
              </w:rPr>
              <w:t xml:space="preserve"> </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2</w:t>
            </w:r>
            <w:r>
              <w:rPr>
                <w:rFonts w:ascii="Times New Roman" w:hAnsi="Times New Roman" w:hint="eastAsia"/>
                <w:bCs/>
                <w:szCs w:val="21"/>
              </w:rPr>
              <w:t>1.3</w:t>
            </w:r>
          </w:p>
        </w:tc>
        <w:tc>
          <w:tcPr>
            <w:tcW w:w="4011" w:type="dxa"/>
            <w:vAlign w:val="center"/>
          </w:tcPr>
          <w:p w:rsidR="00677B72" w:rsidRPr="00005FAB" w:rsidRDefault="00677B72" w:rsidP="008E6D96">
            <w:pPr>
              <w:ind w:leftChars="150" w:left="315"/>
              <w:rPr>
                <w:rFonts w:ascii="Times New Roman" w:hAnsi="Times New Roman"/>
              </w:rPr>
            </w:pPr>
            <w:r w:rsidRPr="00005FAB">
              <w:rPr>
                <w:rFonts w:ascii="Times New Roman" w:hAnsi="Times New Roman"/>
                <w:bCs/>
                <w:szCs w:val="21"/>
              </w:rPr>
              <w:t>社区卫生服务中心</w:t>
            </w:r>
            <w:r w:rsidRPr="00005FAB">
              <w:rPr>
                <w:rFonts w:ascii="Times New Roman" w:hAnsi="Times New Roman"/>
              </w:rPr>
              <w:t>门急诊人次数</w:t>
            </w:r>
            <w:r w:rsidRPr="00005FAB">
              <w:rPr>
                <w:rFonts w:ascii="Times New Roman" w:hAnsi="Times New Roman"/>
              </w:rPr>
              <w:t xml:space="preserve"> </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sidRPr="00005FAB">
              <w:rPr>
                <w:rFonts w:ascii="Times New Roman" w:hAnsi="Times New Roman"/>
              </w:rPr>
              <w:t>2</w:t>
            </w:r>
            <w:r>
              <w:rPr>
                <w:rFonts w:ascii="Times New Roman" w:hAnsi="Times New Roman" w:hint="eastAsia"/>
              </w:rPr>
              <w:t>1.4</w:t>
            </w:r>
          </w:p>
        </w:tc>
        <w:tc>
          <w:tcPr>
            <w:tcW w:w="4011" w:type="dxa"/>
            <w:vAlign w:val="center"/>
          </w:tcPr>
          <w:p w:rsidR="00677B72" w:rsidRPr="00005FAB" w:rsidRDefault="00677B72" w:rsidP="008E6D96">
            <w:pPr>
              <w:ind w:left="945" w:hangingChars="450" w:hanging="945"/>
              <w:rPr>
                <w:rFonts w:ascii="Times New Roman" w:hAnsi="Times New Roman"/>
              </w:rPr>
            </w:pPr>
            <w:r w:rsidRPr="00005FAB">
              <w:rPr>
                <w:rFonts w:ascii="Times New Roman" w:hAnsi="Times New Roman"/>
              </w:rPr>
              <w:t xml:space="preserve">   </w:t>
            </w:r>
            <w:r w:rsidRPr="00005FAB">
              <w:rPr>
                <w:rFonts w:ascii="Times New Roman" w:hAnsi="Times New Roman"/>
              </w:rPr>
              <w:t>村卫生室门诊人次数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Pr>
                <w:rFonts w:ascii="Times New Roman" w:hAnsi="Times New Roman" w:hint="eastAsia"/>
              </w:rPr>
              <w:t>22</w:t>
            </w:r>
          </w:p>
        </w:tc>
        <w:tc>
          <w:tcPr>
            <w:tcW w:w="4011" w:type="dxa"/>
            <w:vAlign w:val="center"/>
          </w:tcPr>
          <w:p w:rsidR="00677B72" w:rsidRPr="00005FAB" w:rsidRDefault="00677B72" w:rsidP="008E6D96">
            <w:pPr>
              <w:rPr>
                <w:rFonts w:ascii="Times New Roman" w:hAnsi="Times New Roman"/>
              </w:rPr>
            </w:pPr>
            <w:r w:rsidRPr="00005FAB">
              <w:rPr>
                <w:rFonts w:ascii="Times New Roman" w:hAnsi="Times New Roman"/>
              </w:rPr>
              <w:t>出院总人次数</w:t>
            </w:r>
            <w:r w:rsidRPr="00005FAB">
              <w:rPr>
                <w:rFonts w:ascii="Times New Roman" w:hAnsi="Times New Roman"/>
              </w:rPr>
              <w:t xml:space="preserve"> </w:t>
            </w:r>
            <w:r w:rsidRPr="00005FAB">
              <w:rPr>
                <w:rFonts w:ascii="Times New Roman" w:hAnsi="Times New Roman"/>
              </w:rPr>
              <w:t>（</w:t>
            </w:r>
            <w:r>
              <w:rPr>
                <w:rFonts w:ascii="Times New Roman" w:hAnsi="Times New Roman" w:hint="eastAsia"/>
              </w:rPr>
              <w:t>人</w:t>
            </w:r>
            <w:r w:rsidRPr="00005FAB">
              <w:rPr>
                <w:rFonts w:ascii="Times New Roman" w:hAnsi="Times New Roman"/>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lastRenderedPageBreak/>
              <w:t>2</w:t>
            </w:r>
            <w:r>
              <w:rPr>
                <w:rFonts w:ascii="Times New Roman" w:hAnsi="Times New Roman" w:hint="eastAsia"/>
                <w:bCs/>
                <w:szCs w:val="21"/>
              </w:rPr>
              <w:t>2</w:t>
            </w:r>
            <w:r w:rsidRPr="00005FAB">
              <w:rPr>
                <w:rFonts w:ascii="Times New Roman" w:hAnsi="Times New Roman"/>
                <w:bCs/>
                <w:szCs w:val="21"/>
              </w:rPr>
              <w:t>.</w:t>
            </w:r>
            <w:r>
              <w:rPr>
                <w:rFonts w:ascii="Times New Roman" w:hAnsi="Times New Roman" w:hint="eastAsia"/>
                <w:bCs/>
                <w:szCs w:val="21"/>
              </w:rPr>
              <w:t>1</w:t>
            </w:r>
          </w:p>
        </w:tc>
        <w:tc>
          <w:tcPr>
            <w:tcW w:w="4011" w:type="dxa"/>
            <w:vAlign w:val="center"/>
          </w:tcPr>
          <w:p w:rsidR="00677B72" w:rsidRPr="00005FAB" w:rsidRDefault="00677B72" w:rsidP="008E6D96">
            <w:pPr>
              <w:ind w:firstLineChars="150" w:firstLine="315"/>
              <w:rPr>
                <w:rFonts w:ascii="Times New Roman" w:hAnsi="Times New Roman"/>
              </w:rPr>
            </w:pPr>
            <w:r w:rsidRPr="00005FAB">
              <w:rPr>
                <w:rFonts w:ascii="Times New Roman" w:hAnsi="Times New Roman"/>
              </w:rPr>
              <w:t>县级医院出院人次数（</w:t>
            </w:r>
            <w:r>
              <w:rPr>
                <w:rFonts w:ascii="Times New Roman" w:hAnsi="Times New Roman" w:hint="eastAsia"/>
              </w:rPr>
              <w:t>人</w:t>
            </w:r>
            <w:r w:rsidRPr="00005FAB">
              <w:rPr>
                <w:rFonts w:ascii="Times New Roman" w:hAnsi="Times New Roman"/>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Del="00E00049" w:rsidRDefault="00677B72" w:rsidP="008E6D96">
            <w:pPr>
              <w:spacing w:line="300" w:lineRule="auto"/>
              <w:rPr>
                <w:rFonts w:ascii="Times New Roman" w:hAnsi="Times New Roman"/>
                <w:bCs/>
                <w:szCs w:val="21"/>
              </w:rPr>
            </w:pPr>
            <w:r>
              <w:rPr>
                <w:rFonts w:ascii="Times New Roman" w:hAnsi="Times New Roman" w:hint="eastAsia"/>
                <w:bCs/>
                <w:szCs w:val="21"/>
              </w:rPr>
              <w:t>22.1.1</w:t>
            </w:r>
          </w:p>
        </w:tc>
        <w:tc>
          <w:tcPr>
            <w:tcW w:w="4011" w:type="dxa"/>
            <w:vAlign w:val="center"/>
          </w:tcPr>
          <w:p w:rsidR="00677B72" w:rsidRPr="00005FAB" w:rsidRDefault="00677B72" w:rsidP="008E6D96">
            <w:pPr>
              <w:widowControl/>
              <w:ind w:left="1365" w:hangingChars="650" w:hanging="1365"/>
              <w:jc w:val="left"/>
              <w:rPr>
                <w:rFonts w:ascii="Times New Roman" w:hAnsi="Times New Roman"/>
                <w:bCs/>
                <w:kern w:val="0"/>
                <w:szCs w:val="21"/>
              </w:rPr>
            </w:pPr>
            <w:r>
              <w:rPr>
                <w:rFonts w:ascii="Times New Roman" w:hAnsi="Times New Roman" w:hint="eastAsia"/>
                <w:bCs/>
                <w:kern w:val="0"/>
                <w:szCs w:val="21"/>
              </w:rPr>
              <w:t xml:space="preserve">             </w:t>
            </w:r>
            <w:r>
              <w:rPr>
                <w:rFonts w:ascii="Times New Roman" w:hAnsi="Times New Roman" w:hint="eastAsia"/>
                <w:bCs/>
                <w:kern w:val="0"/>
                <w:szCs w:val="21"/>
              </w:rPr>
              <w:t>其中，县级公立医院出院人数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2</w:t>
            </w:r>
            <w:r>
              <w:rPr>
                <w:rFonts w:ascii="Times New Roman" w:hAnsi="Times New Roman" w:hint="eastAsia"/>
                <w:bCs/>
                <w:szCs w:val="21"/>
              </w:rPr>
              <w:t>2.2</w:t>
            </w:r>
          </w:p>
        </w:tc>
        <w:tc>
          <w:tcPr>
            <w:tcW w:w="4011" w:type="dxa"/>
            <w:vAlign w:val="center"/>
          </w:tcPr>
          <w:p w:rsidR="00677B72" w:rsidRPr="00005FAB" w:rsidRDefault="00677B72" w:rsidP="008E6D96">
            <w:pPr>
              <w:ind w:firstLineChars="150" w:firstLine="315"/>
              <w:rPr>
                <w:rFonts w:ascii="Times New Roman" w:hAnsi="Times New Roman"/>
              </w:rPr>
            </w:pPr>
            <w:r w:rsidRPr="00005FAB">
              <w:rPr>
                <w:rFonts w:ascii="Times New Roman" w:hAnsi="Times New Roman"/>
              </w:rPr>
              <w:t>乡镇卫生院出院人次数（</w:t>
            </w:r>
            <w:r>
              <w:rPr>
                <w:rFonts w:ascii="Times New Roman" w:hAnsi="Times New Roman" w:hint="eastAsia"/>
              </w:rPr>
              <w:t>人</w:t>
            </w:r>
            <w:r w:rsidRPr="00005FAB">
              <w:rPr>
                <w:rFonts w:ascii="Times New Roman" w:hAnsi="Times New Roman"/>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spacing w:line="300" w:lineRule="auto"/>
              <w:rPr>
                <w:rFonts w:ascii="Times New Roman" w:hAnsi="Times New Roman"/>
                <w:bCs/>
                <w:szCs w:val="21"/>
              </w:rPr>
            </w:pPr>
            <w:r w:rsidRPr="00005FAB">
              <w:rPr>
                <w:rFonts w:ascii="Times New Roman" w:hAnsi="Times New Roman"/>
                <w:bCs/>
                <w:szCs w:val="21"/>
              </w:rPr>
              <w:t>2</w:t>
            </w:r>
            <w:r>
              <w:rPr>
                <w:rFonts w:ascii="Times New Roman" w:hAnsi="Times New Roman" w:hint="eastAsia"/>
                <w:bCs/>
                <w:szCs w:val="21"/>
              </w:rPr>
              <w:t>2.3</w:t>
            </w:r>
          </w:p>
        </w:tc>
        <w:tc>
          <w:tcPr>
            <w:tcW w:w="4011" w:type="dxa"/>
            <w:vAlign w:val="center"/>
          </w:tcPr>
          <w:p w:rsidR="00677B72" w:rsidRPr="0012591E" w:rsidRDefault="00677B72" w:rsidP="008E6D96">
            <w:pPr>
              <w:ind w:firstLineChars="150" w:firstLine="273"/>
              <w:rPr>
                <w:rFonts w:ascii="Times New Roman" w:hAnsi="Times New Roman"/>
                <w:spacing w:val="-14"/>
              </w:rPr>
            </w:pPr>
            <w:r w:rsidRPr="0012591E">
              <w:rPr>
                <w:rFonts w:ascii="Times New Roman" w:hAnsi="Times New Roman"/>
                <w:bCs/>
                <w:spacing w:val="-14"/>
                <w:szCs w:val="21"/>
              </w:rPr>
              <w:t>社区卫生服务中心</w:t>
            </w:r>
            <w:r w:rsidRPr="0012591E">
              <w:rPr>
                <w:rFonts w:ascii="Times New Roman" w:hAnsi="Times New Roman"/>
                <w:spacing w:val="-14"/>
              </w:rPr>
              <w:t>出院人次数（</w:t>
            </w:r>
            <w:r w:rsidRPr="0012591E">
              <w:rPr>
                <w:rFonts w:ascii="Times New Roman" w:hAnsi="Times New Roman" w:hint="eastAsia"/>
                <w:spacing w:val="-14"/>
              </w:rPr>
              <w:t>人</w:t>
            </w:r>
            <w:r w:rsidRPr="0012591E">
              <w:rPr>
                <w:rFonts w:ascii="Times New Roman" w:hAnsi="Times New Roman"/>
                <w:spacing w:val="-14"/>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sidRPr="00005FAB">
              <w:rPr>
                <w:rFonts w:ascii="Times New Roman" w:hAnsi="Times New Roman"/>
              </w:rPr>
              <w:t>2</w:t>
            </w:r>
            <w:r>
              <w:rPr>
                <w:rFonts w:ascii="Times New Roman" w:hAnsi="Times New Roman" w:hint="eastAsia"/>
              </w:rPr>
              <w:t>3</w:t>
            </w:r>
            <w:r w:rsidRPr="00005FAB">
              <w:rPr>
                <w:rFonts w:ascii="Times New Roman" w:hAnsi="Times New Roman"/>
              </w:rPr>
              <w:t>.1</w:t>
            </w:r>
          </w:p>
        </w:tc>
        <w:tc>
          <w:tcPr>
            <w:tcW w:w="4011" w:type="dxa"/>
            <w:vAlign w:val="center"/>
          </w:tcPr>
          <w:p w:rsidR="00677B72" w:rsidRPr="00005FAB" w:rsidRDefault="00677B72" w:rsidP="008E6D96">
            <w:pPr>
              <w:rPr>
                <w:rFonts w:ascii="Times New Roman" w:hAnsi="Times New Roman"/>
              </w:rPr>
            </w:pPr>
            <w:r w:rsidRPr="00005FAB">
              <w:rPr>
                <w:rFonts w:ascii="Times New Roman" w:hAnsi="Times New Roman"/>
              </w:rPr>
              <w:t>县级公立医院病床使用率</w:t>
            </w:r>
            <w:r>
              <w:rPr>
                <w:rFonts w:ascii="Times New Roman" w:hAnsi="Times New Roman" w:hint="eastAsia"/>
              </w:rPr>
              <w:t>（</w:t>
            </w:r>
            <w:r>
              <w:rPr>
                <w:rFonts w:ascii="Times New Roman" w:hAnsi="Times New Roman" w:hint="eastAsia"/>
              </w:rPr>
              <w:t>%</w:t>
            </w:r>
            <w:r>
              <w:rPr>
                <w:rFonts w:ascii="Times New Roman" w:hAnsi="Times New Roman" w:hint="eastAsia"/>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sidRPr="00005FAB">
              <w:rPr>
                <w:rFonts w:ascii="Times New Roman" w:hAnsi="Times New Roman"/>
              </w:rPr>
              <w:t>2</w:t>
            </w:r>
            <w:r>
              <w:rPr>
                <w:rFonts w:ascii="Times New Roman" w:hAnsi="Times New Roman" w:hint="eastAsia"/>
              </w:rPr>
              <w:t>3</w:t>
            </w:r>
            <w:r w:rsidRPr="00005FAB">
              <w:rPr>
                <w:rFonts w:ascii="Times New Roman" w:hAnsi="Times New Roman"/>
              </w:rPr>
              <w:t>.2</w:t>
            </w:r>
          </w:p>
        </w:tc>
        <w:tc>
          <w:tcPr>
            <w:tcW w:w="4011" w:type="dxa"/>
            <w:vAlign w:val="center"/>
          </w:tcPr>
          <w:p w:rsidR="00677B72" w:rsidRPr="00005FAB" w:rsidRDefault="00677B72" w:rsidP="008E6D96">
            <w:pPr>
              <w:rPr>
                <w:rFonts w:ascii="Times New Roman" w:hAnsi="Times New Roman"/>
              </w:rPr>
            </w:pPr>
            <w:r w:rsidRPr="00005FAB">
              <w:rPr>
                <w:rFonts w:ascii="Times New Roman" w:hAnsi="Times New Roman"/>
              </w:rPr>
              <w:t>乡镇卫生院病床使用率</w:t>
            </w:r>
            <w:r>
              <w:rPr>
                <w:rFonts w:ascii="Times New Roman" w:hAnsi="Times New Roman" w:hint="eastAsia"/>
              </w:rPr>
              <w:t>（</w:t>
            </w:r>
            <w:r>
              <w:rPr>
                <w:rFonts w:ascii="Times New Roman" w:hAnsi="Times New Roman" w:hint="eastAsia"/>
              </w:rPr>
              <w:t>%</w:t>
            </w:r>
            <w:r>
              <w:rPr>
                <w:rFonts w:ascii="Times New Roman" w:hAnsi="Times New Roman" w:hint="eastAsia"/>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sidRPr="00005FAB">
              <w:rPr>
                <w:rFonts w:ascii="Times New Roman" w:hAnsi="Times New Roman"/>
              </w:rPr>
              <w:t>2</w:t>
            </w:r>
            <w:r>
              <w:rPr>
                <w:rFonts w:ascii="Times New Roman" w:hAnsi="Times New Roman" w:hint="eastAsia"/>
              </w:rPr>
              <w:t>3</w:t>
            </w:r>
            <w:r w:rsidRPr="00005FAB">
              <w:rPr>
                <w:rFonts w:ascii="Times New Roman" w:hAnsi="Times New Roman"/>
              </w:rPr>
              <w:t>.3</w:t>
            </w:r>
          </w:p>
        </w:tc>
        <w:tc>
          <w:tcPr>
            <w:tcW w:w="4011" w:type="dxa"/>
            <w:vAlign w:val="center"/>
          </w:tcPr>
          <w:p w:rsidR="00677B72" w:rsidRPr="00005FAB" w:rsidRDefault="00677B72" w:rsidP="008E6D96">
            <w:pPr>
              <w:rPr>
                <w:rFonts w:ascii="Times New Roman" w:hAnsi="Times New Roman"/>
              </w:rPr>
            </w:pPr>
            <w:r w:rsidRPr="00005FAB">
              <w:rPr>
                <w:rFonts w:ascii="Times New Roman" w:hAnsi="Times New Roman"/>
              </w:rPr>
              <w:t>社区卫生服务中心病床使用率</w:t>
            </w:r>
            <w:r>
              <w:rPr>
                <w:rFonts w:ascii="Times New Roman" w:hAnsi="Times New Roman" w:hint="eastAsia"/>
              </w:rPr>
              <w:t>（</w:t>
            </w:r>
            <w:r>
              <w:rPr>
                <w:rFonts w:ascii="Times New Roman" w:hAnsi="Times New Roman" w:hint="eastAsia"/>
              </w:rPr>
              <w:t>%</w:t>
            </w:r>
            <w:r>
              <w:rPr>
                <w:rFonts w:ascii="Times New Roman" w:hAnsi="Times New Roman" w:hint="eastAsia"/>
              </w:rPr>
              <w:t>）</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Pr>
                <w:rFonts w:ascii="Times New Roman" w:hAnsi="Times New Roman" w:hint="eastAsia"/>
              </w:rPr>
              <w:t>24</w:t>
            </w:r>
            <w:r w:rsidRPr="00005FAB">
              <w:rPr>
                <w:rFonts w:ascii="Times New Roman" w:hAnsi="Times New Roman"/>
              </w:rPr>
              <w:t>.1</w:t>
            </w:r>
          </w:p>
        </w:tc>
        <w:tc>
          <w:tcPr>
            <w:tcW w:w="4011" w:type="dxa"/>
            <w:vAlign w:val="center"/>
          </w:tcPr>
          <w:p w:rsidR="00677B72" w:rsidRPr="00005FAB" w:rsidRDefault="00677B72" w:rsidP="008E6D96">
            <w:pPr>
              <w:rPr>
                <w:rFonts w:ascii="Times New Roman" w:hAnsi="Times New Roman"/>
              </w:rPr>
            </w:pPr>
            <w:r w:rsidRPr="00005FAB">
              <w:rPr>
                <w:rFonts w:ascii="Times New Roman" w:hAnsi="Times New Roman"/>
              </w:rPr>
              <w:t>县级公立医院平均住院日</w:t>
            </w:r>
            <w:r>
              <w:rPr>
                <w:rFonts w:ascii="Times New Roman" w:hAnsi="Times New Roman" w:hint="eastAsia"/>
              </w:rPr>
              <w:t>（天）</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Pr>
                <w:rFonts w:ascii="Times New Roman" w:hAnsi="Times New Roman" w:hint="eastAsia"/>
              </w:rPr>
              <w:t>24</w:t>
            </w:r>
            <w:r w:rsidRPr="00005FAB">
              <w:rPr>
                <w:rFonts w:ascii="Times New Roman" w:hAnsi="Times New Roman"/>
              </w:rPr>
              <w:t>.2</w:t>
            </w:r>
          </w:p>
        </w:tc>
        <w:tc>
          <w:tcPr>
            <w:tcW w:w="4011" w:type="dxa"/>
            <w:vAlign w:val="center"/>
          </w:tcPr>
          <w:p w:rsidR="00677B72" w:rsidRPr="00005FAB" w:rsidRDefault="00677B72" w:rsidP="008E6D96">
            <w:pPr>
              <w:rPr>
                <w:rFonts w:ascii="Times New Roman" w:hAnsi="Times New Roman"/>
              </w:rPr>
            </w:pPr>
            <w:r w:rsidRPr="00005FAB">
              <w:rPr>
                <w:rFonts w:ascii="Times New Roman" w:hAnsi="Times New Roman"/>
              </w:rPr>
              <w:t>乡镇卫生院平均住院日</w:t>
            </w:r>
            <w:r>
              <w:rPr>
                <w:rFonts w:ascii="Times New Roman" w:hAnsi="Times New Roman" w:hint="eastAsia"/>
              </w:rPr>
              <w:t>（天）</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Pr>
                <w:rFonts w:ascii="Times New Roman" w:hAnsi="Times New Roman" w:hint="eastAsia"/>
              </w:rPr>
              <w:t>24</w:t>
            </w:r>
            <w:r w:rsidRPr="00005FAB">
              <w:rPr>
                <w:rFonts w:ascii="Times New Roman" w:hAnsi="Times New Roman"/>
              </w:rPr>
              <w:t>.3</w:t>
            </w:r>
          </w:p>
        </w:tc>
        <w:tc>
          <w:tcPr>
            <w:tcW w:w="4011" w:type="dxa"/>
            <w:vAlign w:val="center"/>
          </w:tcPr>
          <w:p w:rsidR="00677B72" w:rsidRPr="00005FAB" w:rsidRDefault="00677B72" w:rsidP="008E6D96">
            <w:pPr>
              <w:rPr>
                <w:rFonts w:ascii="Times New Roman" w:hAnsi="Times New Roman"/>
              </w:rPr>
            </w:pPr>
            <w:r w:rsidRPr="00005FAB">
              <w:rPr>
                <w:rFonts w:ascii="Times New Roman" w:hAnsi="Times New Roman"/>
              </w:rPr>
              <w:t>社区卫生服务中心平均住院日</w:t>
            </w:r>
            <w:r>
              <w:rPr>
                <w:rFonts w:ascii="Times New Roman" w:hAnsi="Times New Roman" w:hint="eastAsia"/>
              </w:rPr>
              <w:t>（天）</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rPr>
                <w:rFonts w:ascii="Times New Roman" w:hAnsi="Times New Roman"/>
              </w:rPr>
            </w:pPr>
            <w:r>
              <w:rPr>
                <w:rFonts w:ascii="Times New Roman" w:hAnsi="Times New Roman" w:hint="eastAsia"/>
              </w:rPr>
              <w:t>25</w:t>
            </w:r>
          </w:p>
        </w:tc>
        <w:tc>
          <w:tcPr>
            <w:tcW w:w="4011" w:type="dxa"/>
            <w:vAlign w:val="center"/>
          </w:tcPr>
          <w:p w:rsidR="00677B72" w:rsidRPr="00005FAB" w:rsidRDefault="00677B72" w:rsidP="008E6D96">
            <w:pPr>
              <w:rPr>
                <w:rFonts w:ascii="Times New Roman" w:hAnsi="Times New Roman"/>
              </w:rPr>
            </w:pPr>
            <w:r w:rsidRPr="00005FAB">
              <w:rPr>
                <w:rFonts w:ascii="Times New Roman" w:hAnsi="Times New Roman"/>
              </w:rPr>
              <w:t>基层医疗卫生机构</w:t>
            </w:r>
            <w:r>
              <w:rPr>
                <w:rFonts w:ascii="Times New Roman" w:hAnsi="Times New Roman" w:hint="eastAsia"/>
              </w:rPr>
              <w:t>向县级医院</w:t>
            </w:r>
            <w:r w:rsidRPr="00005FAB">
              <w:rPr>
                <w:rFonts w:ascii="Times New Roman" w:hAnsi="Times New Roman"/>
              </w:rPr>
              <w:t>上转人次数</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rPr>
                <w:rFonts w:ascii="Times New Roman" w:hAnsi="Times New Roman"/>
              </w:rPr>
            </w:pPr>
            <w:r>
              <w:rPr>
                <w:rFonts w:ascii="Times New Roman" w:hAnsi="Times New Roman" w:hint="eastAsia"/>
              </w:rPr>
              <w:t>26</w:t>
            </w:r>
          </w:p>
        </w:tc>
        <w:tc>
          <w:tcPr>
            <w:tcW w:w="4011" w:type="dxa"/>
            <w:vAlign w:val="center"/>
          </w:tcPr>
          <w:p w:rsidR="00677B72" w:rsidRPr="00005FAB" w:rsidRDefault="00677B72" w:rsidP="008E6D96">
            <w:pPr>
              <w:rPr>
                <w:rFonts w:ascii="Times New Roman" w:hAnsi="Times New Roman"/>
              </w:rPr>
            </w:pPr>
            <w:r w:rsidRPr="00005FAB">
              <w:rPr>
                <w:rFonts w:ascii="Times New Roman" w:hAnsi="Times New Roman"/>
              </w:rPr>
              <w:t>县及县以上医院下转基层医疗卫生机构人次数</w:t>
            </w:r>
            <w:r>
              <w:rPr>
                <w:rFonts w:ascii="Times New Roman" w:hAnsi="Times New Roman" w:hint="eastAsia"/>
              </w:rPr>
              <w:t>（人）</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rPr>
                <w:rFonts w:ascii="Times New Roman" w:hAnsi="Times New Roman"/>
              </w:rPr>
            </w:pPr>
            <w:r>
              <w:rPr>
                <w:rFonts w:ascii="Times New Roman" w:hAnsi="Times New Roman" w:hint="eastAsia"/>
              </w:rPr>
              <w:t>27</w:t>
            </w:r>
          </w:p>
        </w:tc>
        <w:tc>
          <w:tcPr>
            <w:tcW w:w="4011" w:type="dxa"/>
            <w:vAlign w:val="center"/>
          </w:tcPr>
          <w:p w:rsidR="00677B72" w:rsidRPr="00005FAB" w:rsidRDefault="00677B72" w:rsidP="008E6D96">
            <w:pPr>
              <w:rPr>
                <w:rFonts w:ascii="Times New Roman" w:hAnsi="Times New Roman"/>
              </w:rPr>
            </w:pPr>
            <w:r>
              <w:rPr>
                <w:rFonts w:ascii="Times New Roman" w:hAnsi="Times New Roman" w:hint="eastAsia"/>
              </w:rPr>
              <w:t>县级医院向城市医院转诊人次数（人）</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tcPr>
          <w:p w:rsidR="00677B72" w:rsidRPr="00005FAB" w:rsidRDefault="00677B72" w:rsidP="008E6D96">
            <w:pPr>
              <w:rPr>
                <w:rFonts w:ascii="Times New Roman" w:hAnsi="Times New Roman"/>
                <w:b/>
              </w:rPr>
            </w:pPr>
            <w:r w:rsidRPr="00005FAB">
              <w:rPr>
                <w:rFonts w:ascii="Times New Roman" w:hAnsi="Times New Roman"/>
                <w:b/>
              </w:rPr>
              <w:t>六</w:t>
            </w:r>
          </w:p>
        </w:tc>
        <w:tc>
          <w:tcPr>
            <w:tcW w:w="4011" w:type="dxa"/>
            <w:vAlign w:val="center"/>
          </w:tcPr>
          <w:p w:rsidR="00677B72" w:rsidRPr="00005FAB" w:rsidRDefault="00677B72" w:rsidP="008E6D96">
            <w:pPr>
              <w:rPr>
                <w:rFonts w:ascii="Times New Roman" w:hAnsi="Times New Roman"/>
                <w:b/>
              </w:rPr>
            </w:pPr>
            <w:r w:rsidRPr="00005FAB">
              <w:rPr>
                <w:rFonts w:ascii="Times New Roman" w:hAnsi="Times New Roman"/>
                <w:b/>
              </w:rPr>
              <w:t>医药费用</w:t>
            </w:r>
          </w:p>
        </w:tc>
        <w:tc>
          <w:tcPr>
            <w:tcW w:w="992" w:type="dxa"/>
          </w:tcPr>
          <w:p w:rsidR="00677B72" w:rsidRPr="00005FAB" w:rsidRDefault="00677B72" w:rsidP="008E6D96">
            <w:pPr>
              <w:spacing w:line="300" w:lineRule="auto"/>
              <w:rPr>
                <w:rFonts w:ascii="Times New Roman" w:hAnsi="Times New Roman"/>
                <w:b/>
                <w:bCs/>
                <w:szCs w:val="21"/>
              </w:rPr>
            </w:pPr>
          </w:p>
        </w:tc>
        <w:tc>
          <w:tcPr>
            <w:tcW w:w="992" w:type="dxa"/>
          </w:tcPr>
          <w:p w:rsidR="00677B72" w:rsidRPr="00005FAB" w:rsidRDefault="00677B72" w:rsidP="008E6D96">
            <w:pPr>
              <w:spacing w:line="300" w:lineRule="auto"/>
              <w:rPr>
                <w:rFonts w:ascii="Times New Roman" w:hAnsi="Times New Roman"/>
                <w:b/>
                <w:bCs/>
                <w:szCs w:val="21"/>
              </w:rPr>
            </w:pPr>
          </w:p>
        </w:tc>
        <w:tc>
          <w:tcPr>
            <w:tcW w:w="1560" w:type="dxa"/>
          </w:tcPr>
          <w:p w:rsidR="00677B72" w:rsidRPr="00005FAB" w:rsidRDefault="00677B72" w:rsidP="008E6D96">
            <w:pPr>
              <w:spacing w:line="300" w:lineRule="auto"/>
              <w:rPr>
                <w:rFonts w:ascii="Times New Roman" w:hAnsi="Times New Roman"/>
                <w:b/>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Pr>
                <w:rFonts w:ascii="Times New Roman" w:hAnsi="Times New Roman" w:hint="eastAsia"/>
              </w:rPr>
              <w:t>28</w:t>
            </w:r>
          </w:p>
        </w:tc>
        <w:tc>
          <w:tcPr>
            <w:tcW w:w="4011" w:type="dxa"/>
            <w:vAlign w:val="center"/>
          </w:tcPr>
          <w:p w:rsidR="00677B72" w:rsidRPr="00005FAB" w:rsidRDefault="00677B72" w:rsidP="008E6D96">
            <w:pPr>
              <w:rPr>
                <w:rFonts w:ascii="Times New Roman" w:hAnsi="Times New Roman"/>
              </w:rPr>
            </w:pPr>
            <w:r w:rsidRPr="00005FAB">
              <w:rPr>
                <w:rFonts w:ascii="Times New Roman" w:hAnsi="Times New Roman"/>
              </w:rPr>
              <w:t>次均门诊费用</w:t>
            </w:r>
            <w:r w:rsidRPr="00005FAB">
              <w:rPr>
                <w:rFonts w:ascii="Times New Roman" w:hAnsi="Times New Roman"/>
              </w:rPr>
              <w:t xml:space="preserve"> </w:t>
            </w:r>
            <w:r w:rsidRPr="00005FAB">
              <w:rPr>
                <w:rFonts w:ascii="Times New Roman" w:hAnsi="Times New Roman"/>
              </w:rPr>
              <w:t>（元）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Pr>
                <w:rFonts w:ascii="Times New Roman" w:hAnsi="Times New Roman" w:hint="eastAsia"/>
              </w:rPr>
              <w:t>28</w:t>
            </w:r>
            <w:r w:rsidRPr="00005FAB">
              <w:rPr>
                <w:rFonts w:ascii="Times New Roman" w:hAnsi="Times New Roman"/>
              </w:rPr>
              <w:t>.1</w:t>
            </w:r>
          </w:p>
        </w:tc>
        <w:tc>
          <w:tcPr>
            <w:tcW w:w="4011" w:type="dxa"/>
            <w:vAlign w:val="center"/>
          </w:tcPr>
          <w:p w:rsidR="00677B72" w:rsidRPr="00005FAB" w:rsidRDefault="00677B72" w:rsidP="008E6D96">
            <w:pPr>
              <w:ind w:left="735" w:hangingChars="350" w:hanging="735"/>
              <w:rPr>
                <w:rFonts w:ascii="Times New Roman" w:hAnsi="Times New Roman"/>
              </w:rPr>
            </w:pPr>
            <w:r w:rsidRPr="00005FAB">
              <w:rPr>
                <w:rFonts w:ascii="Times New Roman" w:hAnsi="Times New Roman"/>
              </w:rPr>
              <w:t>其中：</w:t>
            </w:r>
            <w:r w:rsidRPr="00005FAB">
              <w:rPr>
                <w:rFonts w:ascii="Times New Roman" w:hAnsi="Times New Roman"/>
              </w:rPr>
              <w:t xml:space="preserve"> </w:t>
            </w:r>
            <w:r w:rsidRPr="00005FAB">
              <w:rPr>
                <w:rFonts w:ascii="Times New Roman" w:hAnsi="Times New Roman"/>
              </w:rPr>
              <w:t>县级</w:t>
            </w:r>
            <w:r>
              <w:rPr>
                <w:rFonts w:ascii="Times New Roman" w:hAnsi="Times New Roman" w:hint="eastAsia"/>
              </w:rPr>
              <w:t>公立</w:t>
            </w:r>
            <w:r w:rsidRPr="00005FAB">
              <w:rPr>
                <w:rFonts w:ascii="Times New Roman" w:hAnsi="Times New Roman"/>
              </w:rPr>
              <w:t>医院次均门诊费用（元）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Pr>
                <w:rFonts w:ascii="Times New Roman" w:hAnsi="Times New Roman" w:hint="eastAsia"/>
              </w:rPr>
              <w:t>28</w:t>
            </w:r>
            <w:r w:rsidRPr="00005FAB">
              <w:rPr>
                <w:rFonts w:ascii="Times New Roman" w:hAnsi="Times New Roman"/>
              </w:rPr>
              <w:t>.2</w:t>
            </w:r>
          </w:p>
        </w:tc>
        <w:tc>
          <w:tcPr>
            <w:tcW w:w="4011" w:type="dxa"/>
            <w:vAlign w:val="center"/>
          </w:tcPr>
          <w:p w:rsidR="00677B72" w:rsidRPr="00005FAB" w:rsidRDefault="00677B72" w:rsidP="008E6D96">
            <w:pPr>
              <w:ind w:leftChars="100" w:left="735" w:hangingChars="250" w:hanging="525"/>
              <w:rPr>
                <w:rFonts w:ascii="Times New Roman" w:hAnsi="Times New Roman"/>
              </w:rPr>
            </w:pPr>
            <w:r w:rsidRPr="00005FAB">
              <w:rPr>
                <w:rFonts w:ascii="Times New Roman" w:hAnsi="Times New Roman"/>
              </w:rPr>
              <w:t xml:space="preserve">     </w:t>
            </w:r>
            <w:r w:rsidRPr="00005FAB">
              <w:rPr>
                <w:rFonts w:ascii="Times New Roman" w:hAnsi="Times New Roman"/>
              </w:rPr>
              <w:t>乡镇卫生院次均门诊费用（元）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Pr>
                <w:rFonts w:ascii="Times New Roman" w:hAnsi="Times New Roman" w:hint="eastAsia"/>
              </w:rPr>
              <w:t>28</w:t>
            </w:r>
            <w:r w:rsidRPr="00005FAB">
              <w:rPr>
                <w:rFonts w:ascii="Times New Roman" w:hAnsi="Times New Roman"/>
              </w:rPr>
              <w:t>.3</w:t>
            </w:r>
          </w:p>
        </w:tc>
        <w:tc>
          <w:tcPr>
            <w:tcW w:w="4011" w:type="dxa"/>
            <w:vAlign w:val="center"/>
          </w:tcPr>
          <w:p w:rsidR="00677B72" w:rsidRPr="00005FAB" w:rsidRDefault="00677B72" w:rsidP="008E6D96">
            <w:pPr>
              <w:ind w:leftChars="100" w:left="735" w:hangingChars="250" w:hanging="525"/>
              <w:rPr>
                <w:rFonts w:ascii="Times New Roman" w:hAnsi="Times New Roman"/>
              </w:rPr>
            </w:pPr>
            <w:r w:rsidRPr="00005FAB">
              <w:rPr>
                <w:rFonts w:ascii="Times New Roman" w:hAnsi="Times New Roman"/>
              </w:rPr>
              <w:t xml:space="preserve">     </w:t>
            </w:r>
            <w:r w:rsidRPr="00005FAB">
              <w:rPr>
                <w:rFonts w:ascii="Times New Roman" w:hAnsi="Times New Roman"/>
              </w:rPr>
              <w:t>社区卫生服务中心次均门诊费用（元）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Pr>
                <w:rFonts w:ascii="Times New Roman" w:hAnsi="Times New Roman" w:hint="eastAsia"/>
              </w:rPr>
              <w:t>29</w:t>
            </w:r>
          </w:p>
        </w:tc>
        <w:tc>
          <w:tcPr>
            <w:tcW w:w="4011" w:type="dxa"/>
            <w:vAlign w:val="center"/>
          </w:tcPr>
          <w:p w:rsidR="00677B72" w:rsidRPr="00005FAB" w:rsidRDefault="00677B72" w:rsidP="008E6D96">
            <w:pPr>
              <w:rPr>
                <w:rFonts w:ascii="Times New Roman" w:hAnsi="Times New Roman"/>
              </w:rPr>
            </w:pPr>
            <w:r w:rsidRPr="00005FAB">
              <w:rPr>
                <w:rFonts w:ascii="Times New Roman" w:hAnsi="Times New Roman"/>
              </w:rPr>
              <w:t>人均住院费用（元）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Pr>
                <w:rFonts w:ascii="Times New Roman" w:hAnsi="Times New Roman" w:hint="eastAsia"/>
              </w:rPr>
              <w:t>29</w:t>
            </w:r>
            <w:r w:rsidRPr="00005FAB">
              <w:rPr>
                <w:rFonts w:ascii="Times New Roman" w:hAnsi="Times New Roman"/>
              </w:rPr>
              <w:t>.1</w:t>
            </w:r>
          </w:p>
        </w:tc>
        <w:tc>
          <w:tcPr>
            <w:tcW w:w="4011" w:type="dxa"/>
            <w:vAlign w:val="center"/>
          </w:tcPr>
          <w:p w:rsidR="00677B72" w:rsidRPr="00005FAB" w:rsidRDefault="00677B72" w:rsidP="008E6D96">
            <w:pPr>
              <w:ind w:left="840" w:hangingChars="400" w:hanging="840"/>
              <w:rPr>
                <w:rFonts w:ascii="Times New Roman" w:hAnsi="Times New Roman"/>
              </w:rPr>
            </w:pPr>
            <w:r w:rsidRPr="00005FAB">
              <w:rPr>
                <w:rFonts w:ascii="Times New Roman" w:hAnsi="Times New Roman"/>
              </w:rPr>
              <w:t xml:space="preserve"> </w:t>
            </w:r>
            <w:r w:rsidRPr="00005FAB">
              <w:rPr>
                <w:rFonts w:ascii="Times New Roman" w:hAnsi="Times New Roman"/>
              </w:rPr>
              <w:t>其中：</w:t>
            </w:r>
            <w:r w:rsidRPr="00005FAB">
              <w:rPr>
                <w:rFonts w:ascii="Times New Roman" w:hAnsi="Times New Roman"/>
              </w:rPr>
              <w:t xml:space="preserve"> </w:t>
            </w:r>
            <w:r w:rsidRPr="00005FAB">
              <w:rPr>
                <w:rFonts w:ascii="Times New Roman" w:hAnsi="Times New Roman"/>
              </w:rPr>
              <w:t>县级</w:t>
            </w:r>
            <w:r>
              <w:rPr>
                <w:rFonts w:ascii="Times New Roman" w:hAnsi="Times New Roman" w:hint="eastAsia"/>
              </w:rPr>
              <w:t>公立</w:t>
            </w:r>
            <w:r w:rsidRPr="00005FAB">
              <w:rPr>
                <w:rFonts w:ascii="Times New Roman" w:hAnsi="Times New Roman"/>
              </w:rPr>
              <w:t>医院人均住院费用（元）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Pr>
                <w:rFonts w:ascii="Times New Roman" w:hAnsi="Times New Roman" w:hint="eastAsia"/>
              </w:rPr>
              <w:t>29</w:t>
            </w:r>
            <w:r w:rsidRPr="00005FAB">
              <w:rPr>
                <w:rFonts w:ascii="Times New Roman" w:hAnsi="Times New Roman"/>
              </w:rPr>
              <w:t>.2</w:t>
            </w:r>
          </w:p>
        </w:tc>
        <w:tc>
          <w:tcPr>
            <w:tcW w:w="4011" w:type="dxa"/>
            <w:vAlign w:val="center"/>
          </w:tcPr>
          <w:p w:rsidR="00677B72" w:rsidRPr="00005FAB" w:rsidRDefault="00677B72" w:rsidP="008E6D96">
            <w:pPr>
              <w:ind w:leftChars="400" w:left="840"/>
              <w:rPr>
                <w:rFonts w:ascii="Times New Roman" w:hAnsi="Times New Roman"/>
              </w:rPr>
            </w:pPr>
            <w:r w:rsidRPr="00005FAB">
              <w:rPr>
                <w:rFonts w:ascii="Times New Roman" w:hAnsi="Times New Roman"/>
              </w:rPr>
              <w:t>乡镇卫生院人均住院费用（元）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r w:rsidR="00677B72" w:rsidRPr="00005FAB" w:rsidTr="008E6D96">
        <w:tc>
          <w:tcPr>
            <w:tcW w:w="951" w:type="dxa"/>
            <w:shd w:val="clear" w:color="auto" w:fill="auto"/>
          </w:tcPr>
          <w:p w:rsidR="00677B72" w:rsidRPr="00005FAB" w:rsidRDefault="00677B72" w:rsidP="008E6D96">
            <w:pPr>
              <w:rPr>
                <w:rFonts w:ascii="Times New Roman" w:hAnsi="Times New Roman"/>
              </w:rPr>
            </w:pPr>
            <w:r>
              <w:rPr>
                <w:rFonts w:ascii="Times New Roman" w:hAnsi="Times New Roman" w:hint="eastAsia"/>
              </w:rPr>
              <w:t>29</w:t>
            </w:r>
            <w:r w:rsidRPr="00005FAB">
              <w:rPr>
                <w:rFonts w:ascii="Times New Roman" w:hAnsi="Times New Roman"/>
              </w:rPr>
              <w:t>.3</w:t>
            </w:r>
          </w:p>
        </w:tc>
        <w:tc>
          <w:tcPr>
            <w:tcW w:w="4011" w:type="dxa"/>
            <w:vAlign w:val="center"/>
          </w:tcPr>
          <w:p w:rsidR="00677B72" w:rsidRPr="00005FAB" w:rsidRDefault="00677B72" w:rsidP="008E6D96">
            <w:pPr>
              <w:ind w:leftChars="400" w:left="840"/>
              <w:rPr>
                <w:rFonts w:ascii="Times New Roman" w:hAnsi="Times New Roman"/>
              </w:rPr>
            </w:pPr>
            <w:r w:rsidRPr="00005FAB">
              <w:rPr>
                <w:rFonts w:ascii="Times New Roman" w:hAnsi="Times New Roman"/>
              </w:rPr>
              <w:t>社区卫生服务中心人均住院费用（元）</w:t>
            </w:r>
          </w:p>
        </w:tc>
        <w:tc>
          <w:tcPr>
            <w:tcW w:w="992" w:type="dxa"/>
          </w:tcPr>
          <w:p w:rsidR="00677B72" w:rsidRPr="00005FAB" w:rsidRDefault="00677B72" w:rsidP="008E6D96">
            <w:pPr>
              <w:spacing w:line="300" w:lineRule="auto"/>
              <w:rPr>
                <w:rFonts w:ascii="Times New Roman" w:hAnsi="Times New Roman"/>
                <w:bCs/>
                <w:szCs w:val="21"/>
              </w:rPr>
            </w:pPr>
          </w:p>
        </w:tc>
        <w:tc>
          <w:tcPr>
            <w:tcW w:w="992" w:type="dxa"/>
          </w:tcPr>
          <w:p w:rsidR="00677B72" w:rsidRPr="00005FAB" w:rsidRDefault="00677B72" w:rsidP="008E6D96">
            <w:pPr>
              <w:spacing w:line="300" w:lineRule="auto"/>
              <w:rPr>
                <w:rFonts w:ascii="Times New Roman" w:hAnsi="Times New Roman"/>
                <w:bCs/>
                <w:szCs w:val="21"/>
              </w:rPr>
            </w:pPr>
          </w:p>
        </w:tc>
        <w:tc>
          <w:tcPr>
            <w:tcW w:w="1560" w:type="dxa"/>
          </w:tcPr>
          <w:p w:rsidR="00677B72" w:rsidRPr="00005FAB" w:rsidRDefault="00677B72" w:rsidP="008E6D96">
            <w:pPr>
              <w:spacing w:line="300" w:lineRule="auto"/>
              <w:rPr>
                <w:rFonts w:ascii="Times New Roman" w:hAnsi="Times New Roman"/>
                <w:bCs/>
                <w:szCs w:val="21"/>
              </w:rPr>
            </w:pPr>
          </w:p>
        </w:tc>
      </w:tr>
    </w:tbl>
    <w:p w:rsidR="00677B72" w:rsidRPr="00005FAB" w:rsidRDefault="00677B72" w:rsidP="00677B72">
      <w:pPr>
        <w:spacing w:line="380" w:lineRule="exact"/>
        <w:rPr>
          <w:rFonts w:ascii="Times New Roman" w:hAnsi="Times New Roman"/>
          <w:b/>
          <w:szCs w:val="21"/>
        </w:rPr>
      </w:pPr>
      <w:r w:rsidRPr="00005FAB">
        <w:rPr>
          <w:rFonts w:ascii="Times New Roman" w:hAnsi="Times New Roman"/>
          <w:b/>
          <w:szCs w:val="21"/>
        </w:rPr>
        <w:t>填表说明：</w:t>
      </w:r>
    </w:p>
    <w:p w:rsidR="00677B72" w:rsidRPr="00005FAB" w:rsidRDefault="00677B72" w:rsidP="00677B72">
      <w:pPr>
        <w:spacing w:line="380" w:lineRule="exact"/>
        <w:rPr>
          <w:rFonts w:ascii="Times New Roman" w:hAnsi="Times New Roman"/>
          <w:color w:val="000000"/>
          <w:szCs w:val="21"/>
        </w:rPr>
      </w:pPr>
      <w:r w:rsidRPr="00005FAB">
        <w:rPr>
          <w:rFonts w:ascii="Times New Roman" w:hAnsi="Times New Roman"/>
          <w:color w:val="000000"/>
          <w:szCs w:val="21"/>
        </w:rPr>
        <w:t>1.</w:t>
      </w:r>
      <w:r w:rsidRPr="00005FAB">
        <w:rPr>
          <w:rFonts w:ascii="Times New Roman" w:hAnsi="Times New Roman"/>
          <w:color w:val="000000"/>
          <w:szCs w:val="21"/>
        </w:rPr>
        <w:t>该表数字以当地统计数字为准，可从各相关部门抄录。</w:t>
      </w:r>
    </w:p>
    <w:p w:rsidR="00677B72" w:rsidRPr="00005FAB" w:rsidRDefault="00677B72" w:rsidP="00677B72">
      <w:pPr>
        <w:spacing w:line="380" w:lineRule="exact"/>
        <w:rPr>
          <w:rFonts w:ascii="Times New Roman" w:hAnsi="Times New Roman"/>
          <w:color w:val="000000"/>
          <w:szCs w:val="21"/>
        </w:rPr>
      </w:pPr>
      <w:r w:rsidRPr="00005FAB">
        <w:rPr>
          <w:rFonts w:ascii="Times New Roman" w:hAnsi="Times New Roman"/>
          <w:color w:val="000000"/>
          <w:szCs w:val="21"/>
        </w:rPr>
        <w:t>2.</w:t>
      </w:r>
      <w:r>
        <w:rPr>
          <w:rFonts w:ascii="Times New Roman" w:hAnsi="Times New Roman" w:hint="eastAsia"/>
          <w:szCs w:val="21"/>
        </w:rPr>
        <w:t>表中县级医院如无特别说明，包含县级公立医院和民营医院</w:t>
      </w:r>
      <w:r w:rsidRPr="00005FAB">
        <w:rPr>
          <w:rFonts w:ascii="Times New Roman" w:hAnsi="Times New Roman"/>
          <w:color w:val="000000"/>
          <w:szCs w:val="21"/>
        </w:rPr>
        <w:t>。</w:t>
      </w:r>
    </w:p>
    <w:p w:rsidR="00677B72" w:rsidRPr="00005FAB" w:rsidRDefault="00677B72" w:rsidP="00677B72">
      <w:pPr>
        <w:spacing w:line="380" w:lineRule="exact"/>
        <w:rPr>
          <w:rFonts w:ascii="Times New Roman" w:hAnsi="Times New Roman"/>
          <w:b/>
          <w:szCs w:val="21"/>
        </w:rPr>
      </w:pPr>
      <w:r w:rsidRPr="00005FAB">
        <w:rPr>
          <w:rFonts w:ascii="Times New Roman" w:hAnsi="Times New Roman"/>
          <w:b/>
          <w:szCs w:val="21"/>
        </w:rPr>
        <w:t>指标解释：</w:t>
      </w:r>
    </w:p>
    <w:p w:rsidR="00677B72" w:rsidRPr="00005FAB" w:rsidRDefault="00677B72" w:rsidP="00677B72">
      <w:pPr>
        <w:spacing w:line="380" w:lineRule="exact"/>
        <w:rPr>
          <w:rFonts w:ascii="Times New Roman" w:hAnsi="Times New Roman"/>
          <w:color w:val="000000"/>
          <w:szCs w:val="21"/>
        </w:rPr>
      </w:pPr>
      <w:r w:rsidRPr="00005FAB">
        <w:rPr>
          <w:rFonts w:ascii="Times New Roman" w:hAnsi="Times New Roman"/>
          <w:color w:val="000000"/>
          <w:szCs w:val="21"/>
        </w:rPr>
        <w:t>1.</w:t>
      </w:r>
      <w:r w:rsidRPr="00005FAB">
        <w:rPr>
          <w:rFonts w:ascii="Times New Roman" w:hAnsi="Times New Roman"/>
          <w:color w:val="000000"/>
          <w:szCs w:val="21"/>
        </w:rPr>
        <w:t>地区财政收入：指地区财政参与社会产品分配所取得的收入，是实现地区职能的财力保证，全市财政年度收入包括市本级财政收入、中央税收返还和</w:t>
      </w:r>
      <w:hyperlink r:id="rId6" w:tgtFrame="_blank" w:history="1">
        <w:r w:rsidRPr="00005FAB">
          <w:rPr>
            <w:rFonts w:ascii="Times New Roman" w:hAnsi="Times New Roman"/>
            <w:color w:val="000000"/>
            <w:szCs w:val="21"/>
          </w:rPr>
          <w:t>转移支付</w:t>
        </w:r>
      </w:hyperlink>
      <w:r w:rsidRPr="00005FAB">
        <w:rPr>
          <w:rFonts w:ascii="Times New Roman" w:hAnsi="Times New Roman"/>
          <w:color w:val="000000"/>
          <w:szCs w:val="21"/>
        </w:rPr>
        <w:t>。</w:t>
      </w:r>
    </w:p>
    <w:p w:rsidR="00677B72" w:rsidRPr="00005FAB" w:rsidRDefault="00677B72" w:rsidP="00677B72">
      <w:pPr>
        <w:spacing w:line="380" w:lineRule="exact"/>
        <w:rPr>
          <w:rFonts w:ascii="Times New Roman" w:hAnsi="Times New Roman"/>
          <w:color w:val="000000"/>
          <w:szCs w:val="21"/>
        </w:rPr>
      </w:pPr>
      <w:r w:rsidRPr="00005FAB">
        <w:rPr>
          <w:rFonts w:ascii="Times New Roman" w:hAnsi="Times New Roman"/>
          <w:color w:val="000000"/>
          <w:szCs w:val="21"/>
        </w:rPr>
        <w:t>2.</w:t>
      </w:r>
      <w:r w:rsidRPr="00005FAB">
        <w:rPr>
          <w:rFonts w:ascii="Times New Roman" w:hAnsi="Times New Roman"/>
          <w:color w:val="000000"/>
          <w:szCs w:val="21"/>
        </w:rPr>
        <w:t>地区财政支出：地区财政将筹集起来的资金进行分配使用，以满足经济建设和各项事业的需要，主要包括一般公共服务、教育、文化、卫生、交通等事业的支出。</w:t>
      </w:r>
    </w:p>
    <w:p w:rsidR="00677B72" w:rsidRPr="00005FAB" w:rsidRDefault="00677B72" w:rsidP="00677B72">
      <w:pPr>
        <w:spacing w:line="380" w:lineRule="exact"/>
        <w:rPr>
          <w:rFonts w:ascii="Times New Roman" w:hAnsi="Times New Roman"/>
          <w:color w:val="000000"/>
          <w:szCs w:val="21"/>
        </w:rPr>
      </w:pPr>
      <w:r w:rsidRPr="00005FAB">
        <w:rPr>
          <w:rFonts w:ascii="Times New Roman" w:hAnsi="Times New Roman"/>
          <w:color w:val="000000"/>
          <w:szCs w:val="21"/>
        </w:rPr>
        <w:t>3.</w:t>
      </w:r>
      <w:r w:rsidRPr="00005FAB">
        <w:rPr>
          <w:rFonts w:ascii="Times New Roman" w:hAnsi="Times New Roman"/>
          <w:color w:val="000000"/>
          <w:szCs w:val="21"/>
        </w:rPr>
        <w:t>城镇居民人均可支配收入：城镇家庭可支配收入指家庭成员得到可用于最终消费支出和其他非义务性支出以及储蓄的总和，即居民家庭可以用来自由支配的收入。它是家庭总收入扣除交纳的个人所得税、个人交纳的社会保障支出以及记账补贴后的收入。城镇居民可支配收</w:t>
      </w:r>
      <w:r w:rsidRPr="00005FAB">
        <w:rPr>
          <w:rFonts w:ascii="Times New Roman" w:hAnsi="Times New Roman"/>
          <w:color w:val="000000"/>
          <w:szCs w:val="21"/>
        </w:rPr>
        <w:lastRenderedPageBreak/>
        <w:t>入指按人口平均的可支配收入。</w:t>
      </w:r>
    </w:p>
    <w:p w:rsidR="00677B72" w:rsidRPr="00005FAB" w:rsidRDefault="00677B72" w:rsidP="00677B72">
      <w:pPr>
        <w:spacing w:line="380" w:lineRule="exact"/>
        <w:rPr>
          <w:rFonts w:ascii="Times New Roman" w:hAnsi="Times New Roman"/>
          <w:color w:val="000000"/>
          <w:szCs w:val="21"/>
        </w:rPr>
      </w:pPr>
      <w:r w:rsidRPr="00005FAB">
        <w:rPr>
          <w:rFonts w:ascii="Times New Roman" w:hAnsi="Times New Roman"/>
          <w:color w:val="000000"/>
          <w:szCs w:val="21"/>
        </w:rPr>
        <w:t>4.</w:t>
      </w:r>
      <w:r w:rsidRPr="00005FAB">
        <w:rPr>
          <w:rFonts w:ascii="Times New Roman" w:hAnsi="Times New Roman"/>
          <w:color w:val="000000"/>
          <w:szCs w:val="21"/>
        </w:rPr>
        <w:t>农村居民人均纯收入：指农村住户当年从各个来源得到的总收入相应地扣除所发生的费用后的收入总和。计算方法：纯收入</w:t>
      </w:r>
      <w:r w:rsidRPr="00005FAB">
        <w:rPr>
          <w:rFonts w:ascii="Times New Roman" w:hAnsi="Times New Roman"/>
          <w:color w:val="000000"/>
          <w:szCs w:val="21"/>
        </w:rPr>
        <w:t>=</w:t>
      </w:r>
      <w:r w:rsidRPr="00005FAB">
        <w:rPr>
          <w:rFonts w:ascii="Times New Roman" w:hAnsi="Times New Roman"/>
          <w:color w:val="000000"/>
          <w:szCs w:val="21"/>
        </w:rPr>
        <w:t>总收入</w:t>
      </w:r>
      <w:r w:rsidRPr="00005FAB">
        <w:rPr>
          <w:rFonts w:ascii="Times New Roman" w:hAnsi="Times New Roman"/>
          <w:color w:val="000000"/>
          <w:szCs w:val="21"/>
        </w:rPr>
        <w:t>-</w:t>
      </w:r>
      <w:r w:rsidRPr="00005FAB">
        <w:rPr>
          <w:rFonts w:ascii="Times New Roman" w:hAnsi="Times New Roman"/>
          <w:color w:val="000000"/>
          <w:szCs w:val="21"/>
        </w:rPr>
        <w:t>税费支出</w:t>
      </w:r>
      <w:r w:rsidRPr="00005FAB">
        <w:rPr>
          <w:rFonts w:ascii="Times New Roman" w:hAnsi="Times New Roman"/>
          <w:color w:val="000000"/>
          <w:szCs w:val="21"/>
        </w:rPr>
        <w:t>-</w:t>
      </w:r>
      <w:r w:rsidRPr="00005FAB">
        <w:rPr>
          <w:rFonts w:ascii="Times New Roman" w:hAnsi="Times New Roman"/>
          <w:color w:val="000000"/>
          <w:szCs w:val="21"/>
        </w:rPr>
        <w:t>家庭经营费用支出</w:t>
      </w:r>
      <w:r w:rsidRPr="00005FAB">
        <w:rPr>
          <w:rFonts w:ascii="Times New Roman" w:hAnsi="Times New Roman"/>
          <w:color w:val="000000"/>
          <w:szCs w:val="21"/>
        </w:rPr>
        <w:t>-</w:t>
      </w:r>
      <w:r w:rsidRPr="00005FAB">
        <w:rPr>
          <w:rFonts w:ascii="Times New Roman" w:hAnsi="Times New Roman"/>
          <w:color w:val="000000"/>
          <w:szCs w:val="21"/>
        </w:rPr>
        <w:t>生产性固定资产折旧</w:t>
      </w:r>
      <w:r w:rsidRPr="00005FAB">
        <w:rPr>
          <w:rFonts w:ascii="Times New Roman" w:hAnsi="Times New Roman"/>
          <w:color w:val="000000"/>
          <w:szCs w:val="21"/>
        </w:rPr>
        <w:t>-</w:t>
      </w:r>
      <w:r w:rsidRPr="00005FAB">
        <w:rPr>
          <w:rFonts w:ascii="Times New Roman" w:hAnsi="Times New Roman"/>
          <w:color w:val="000000"/>
          <w:szCs w:val="21"/>
        </w:rPr>
        <w:t>赠送农村内部亲友支出</w:t>
      </w:r>
    </w:p>
    <w:p w:rsidR="00677B72" w:rsidRPr="00005FAB" w:rsidRDefault="00677B72" w:rsidP="00677B72">
      <w:pPr>
        <w:spacing w:line="380" w:lineRule="exact"/>
        <w:rPr>
          <w:rFonts w:ascii="Times New Roman" w:hAnsi="Times New Roman"/>
          <w:color w:val="000000"/>
          <w:szCs w:val="21"/>
        </w:rPr>
      </w:pPr>
      <w:r w:rsidRPr="00005FAB">
        <w:rPr>
          <w:rFonts w:ascii="Times New Roman" w:hAnsi="Times New Roman"/>
          <w:color w:val="000000"/>
          <w:szCs w:val="21"/>
        </w:rPr>
        <w:t xml:space="preserve">5. </w:t>
      </w:r>
      <w:r w:rsidRPr="00005FAB">
        <w:rPr>
          <w:rFonts w:ascii="Times New Roman" w:hAnsi="Times New Roman"/>
          <w:color w:val="000000"/>
          <w:szCs w:val="21"/>
        </w:rPr>
        <w:t>常住人口：指实际经常居住在某地区一定时间（半年以上）的人口，包括常住在本市而临时外出的人口，不包括临时寄住的人口。</w:t>
      </w:r>
    </w:p>
    <w:p w:rsidR="00677B72" w:rsidRPr="00005FAB" w:rsidRDefault="00677B72" w:rsidP="00677B72">
      <w:pPr>
        <w:spacing w:line="380" w:lineRule="exact"/>
        <w:rPr>
          <w:rFonts w:ascii="Times New Roman" w:hAnsi="Times New Roman"/>
          <w:color w:val="000000"/>
          <w:szCs w:val="21"/>
        </w:rPr>
      </w:pPr>
      <w:r w:rsidRPr="00005FAB">
        <w:rPr>
          <w:rFonts w:ascii="Times New Roman" w:hAnsi="Times New Roman"/>
          <w:color w:val="000000"/>
          <w:szCs w:val="21"/>
        </w:rPr>
        <w:t xml:space="preserve">6. </w:t>
      </w:r>
      <w:r w:rsidRPr="00005FAB">
        <w:rPr>
          <w:rFonts w:ascii="Times New Roman" w:hAnsi="Times New Roman"/>
          <w:color w:val="000000"/>
          <w:szCs w:val="21"/>
        </w:rPr>
        <w:t>户籍人口：指依照《中华人民共和国户口登记条例》，在本市户口登记机关登记为常住人口的人口。户籍人口分为农业人口和非农业人口。</w:t>
      </w:r>
    </w:p>
    <w:p w:rsidR="00677B72" w:rsidRPr="00005FAB" w:rsidRDefault="00677B72" w:rsidP="00677B72">
      <w:pPr>
        <w:spacing w:line="380" w:lineRule="exact"/>
        <w:rPr>
          <w:rFonts w:ascii="Times New Roman" w:hAnsi="Times New Roman"/>
          <w:color w:val="000000"/>
          <w:szCs w:val="21"/>
        </w:rPr>
      </w:pPr>
      <w:r w:rsidRPr="00005FAB">
        <w:rPr>
          <w:rFonts w:ascii="Times New Roman" w:hAnsi="Times New Roman"/>
          <w:color w:val="000000"/>
          <w:szCs w:val="21"/>
        </w:rPr>
        <w:t>7.</w:t>
      </w:r>
      <w:r w:rsidRPr="00005FAB">
        <w:rPr>
          <w:rFonts w:ascii="Times New Roman" w:hAnsi="Times New Roman"/>
          <w:color w:val="000000"/>
          <w:szCs w:val="21"/>
        </w:rPr>
        <w:t>流动人口：非本市户籍但在调查时在本市居住或工作的人口。</w:t>
      </w:r>
    </w:p>
    <w:p w:rsidR="00677B72" w:rsidRPr="00005FAB" w:rsidRDefault="00677B72" w:rsidP="00677B72">
      <w:pPr>
        <w:spacing w:line="380" w:lineRule="exact"/>
        <w:rPr>
          <w:rFonts w:ascii="Times New Roman" w:hAnsi="Times New Roman"/>
          <w:color w:val="000000"/>
          <w:szCs w:val="21"/>
        </w:rPr>
      </w:pPr>
      <w:r w:rsidRPr="00005FAB">
        <w:rPr>
          <w:rFonts w:ascii="Times New Roman" w:hAnsi="Times New Roman"/>
          <w:color w:val="000000"/>
          <w:szCs w:val="21"/>
        </w:rPr>
        <w:t>8.</w:t>
      </w:r>
      <w:r w:rsidRPr="00005FAB">
        <w:rPr>
          <w:rFonts w:ascii="Times New Roman" w:hAnsi="Times New Roman"/>
          <w:color w:val="000000"/>
          <w:szCs w:val="21"/>
        </w:rPr>
        <w:t>住院费用实际补偿比：参保（合）患者住院费用中，由基本医疗保障基金支付的金额占住院总费用的比重。</w:t>
      </w:r>
    </w:p>
    <w:p w:rsidR="00677B72" w:rsidRPr="00005FAB" w:rsidRDefault="00677B72" w:rsidP="00677B72">
      <w:pPr>
        <w:spacing w:line="380" w:lineRule="exact"/>
        <w:rPr>
          <w:rFonts w:ascii="Times New Roman" w:hAnsi="Times New Roman"/>
          <w:color w:val="000000"/>
          <w:szCs w:val="21"/>
        </w:rPr>
      </w:pPr>
      <w:r w:rsidRPr="00005FAB">
        <w:rPr>
          <w:rFonts w:ascii="Times New Roman" w:hAnsi="Times New Roman"/>
          <w:color w:val="000000"/>
          <w:szCs w:val="21"/>
        </w:rPr>
        <w:t xml:space="preserve">9. </w:t>
      </w:r>
      <w:r w:rsidRPr="00005FAB">
        <w:rPr>
          <w:rFonts w:ascii="Times New Roman" w:hAnsi="Times New Roman"/>
          <w:color w:val="000000"/>
          <w:szCs w:val="21"/>
        </w:rPr>
        <w:t>政府卫生投入：政府卫生</w:t>
      </w:r>
      <w:proofErr w:type="gramStart"/>
      <w:r w:rsidRPr="00005FAB">
        <w:rPr>
          <w:rFonts w:ascii="Times New Roman" w:hAnsi="Times New Roman"/>
          <w:color w:val="000000"/>
          <w:szCs w:val="21"/>
        </w:rPr>
        <w:t>投入指</w:t>
      </w:r>
      <w:proofErr w:type="gramEnd"/>
      <w:r w:rsidRPr="00005FAB">
        <w:rPr>
          <w:rFonts w:ascii="Times New Roman" w:hAnsi="Times New Roman"/>
          <w:color w:val="000000"/>
          <w:szCs w:val="21"/>
        </w:rPr>
        <w:t>各级政府用于医疗卫生服务、医疗保障、行政管理事务等各项事业的经费，包括上级财政拨款和本地区各级财政拨款。</w:t>
      </w:r>
    </w:p>
    <w:p w:rsidR="00677B72" w:rsidRDefault="00677B72" w:rsidP="00677B72">
      <w:pPr>
        <w:spacing w:line="380" w:lineRule="exact"/>
        <w:rPr>
          <w:rFonts w:ascii="Times New Roman" w:hAnsi="Times New Roman"/>
          <w:color w:val="000000"/>
          <w:szCs w:val="21"/>
        </w:rPr>
      </w:pPr>
      <w:r w:rsidRPr="00005FAB">
        <w:rPr>
          <w:rFonts w:ascii="Times New Roman" w:hAnsi="Times New Roman"/>
          <w:color w:val="000000"/>
          <w:szCs w:val="21"/>
        </w:rPr>
        <w:t xml:space="preserve">10. </w:t>
      </w:r>
      <w:r w:rsidRPr="00005FAB">
        <w:rPr>
          <w:rFonts w:ascii="Times New Roman" w:hAnsi="Times New Roman"/>
          <w:color w:val="000000"/>
          <w:szCs w:val="21"/>
        </w:rPr>
        <w:t>三无病人欠费：指</w:t>
      </w:r>
      <w:r w:rsidRPr="00005FAB">
        <w:rPr>
          <w:rFonts w:ascii="Times New Roman" w:hAnsi="Times New Roman"/>
          <w:color w:val="000000"/>
          <w:szCs w:val="21"/>
        </w:rPr>
        <w:t>“</w:t>
      </w:r>
      <w:r w:rsidRPr="00005FAB">
        <w:rPr>
          <w:rFonts w:ascii="Times New Roman" w:hAnsi="Times New Roman"/>
          <w:color w:val="000000"/>
          <w:szCs w:val="21"/>
        </w:rPr>
        <w:t>无收入、无家属、无身份</w:t>
      </w:r>
      <w:r w:rsidRPr="00005FAB">
        <w:rPr>
          <w:rFonts w:ascii="Times New Roman" w:hAnsi="Times New Roman"/>
          <w:color w:val="000000"/>
          <w:szCs w:val="21"/>
        </w:rPr>
        <w:t>”</w:t>
      </w:r>
      <w:r w:rsidRPr="00005FAB">
        <w:rPr>
          <w:rFonts w:ascii="Times New Roman" w:hAnsi="Times New Roman"/>
          <w:color w:val="000000"/>
          <w:szCs w:val="21"/>
        </w:rPr>
        <w:t>的</w:t>
      </w:r>
      <w:r w:rsidRPr="00005FAB">
        <w:rPr>
          <w:rFonts w:ascii="Times New Roman" w:hAnsi="Times New Roman"/>
          <w:color w:val="000000"/>
          <w:szCs w:val="21"/>
        </w:rPr>
        <w:t>“</w:t>
      </w:r>
      <w:r w:rsidRPr="00005FAB">
        <w:rPr>
          <w:rFonts w:ascii="Times New Roman" w:hAnsi="Times New Roman"/>
          <w:color w:val="000000"/>
          <w:szCs w:val="21"/>
        </w:rPr>
        <w:t>三无</w:t>
      </w:r>
      <w:r w:rsidRPr="00005FAB">
        <w:rPr>
          <w:rFonts w:ascii="Times New Roman" w:hAnsi="Times New Roman"/>
          <w:color w:val="000000"/>
          <w:szCs w:val="21"/>
        </w:rPr>
        <w:t>”</w:t>
      </w:r>
      <w:r w:rsidRPr="00005FAB">
        <w:rPr>
          <w:rFonts w:ascii="Times New Roman" w:hAnsi="Times New Roman"/>
          <w:color w:val="000000"/>
          <w:szCs w:val="21"/>
        </w:rPr>
        <w:t>病人经医院诊治发生的医药费用，此类病人欠费往往无法收回，同时大多数的是交通事故和突发事件的病人，救治</w:t>
      </w:r>
      <w:r w:rsidRPr="00005FAB">
        <w:rPr>
          <w:rFonts w:ascii="Times New Roman" w:hAnsi="Times New Roman"/>
          <w:color w:val="000000"/>
          <w:szCs w:val="21"/>
        </w:rPr>
        <w:t>“</w:t>
      </w:r>
      <w:r w:rsidRPr="00005FAB">
        <w:rPr>
          <w:rFonts w:ascii="Times New Roman" w:hAnsi="Times New Roman"/>
          <w:color w:val="000000"/>
          <w:szCs w:val="21"/>
        </w:rPr>
        <w:t>三无</w:t>
      </w:r>
      <w:r w:rsidRPr="00005FAB">
        <w:rPr>
          <w:rFonts w:ascii="Times New Roman" w:hAnsi="Times New Roman"/>
          <w:color w:val="000000"/>
          <w:szCs w:val="21"/>
        </w:rPr>
        <w:t>”</w:t>
      </w:r>
      <w:r w:rsidRPr="00005FAB">
        <w:rPr>
          <w:rFonts w:ascii="Times New Roman" w:hAnsi="Times New Roman"/>
          <w:color w:val="000000"/>
          <w:szCs w:val="21"/>
        </w:rPr>
        <w:t>病人是医疗机构承担的社会救治和保障职能。</w:t>
      </w:r>
    </w:p>
    <w:p w:rsidR="000019C6" w:rsidRDefault="00677B72" w:rsidP="00677B72">
      <w:r>
        <w:rPr>
          <w:rFonts w:ascii="Times New Roman" w:hAnsi="Times New Roman"/>
          <w:color w:val="000000"/>
          <w:szCs w:val="21"/>
        </w:rPr>
        <w:br w:type="page"/>
      </w:r>
    </w:p>
    <w:sectPr w:rsidR="000019C6" w:rsidSect="000019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2FA" w:rsidRDefault="006D02FA" w:rsidP="00C54299">
      <w:r>
        <w:separator/>
      </w:r>
    </w:p>
  </w:endnote>
  <w:endnote w:type="continuationSeparator" w:id="0">
    <w:p w:rsidR="006D02FA" w:rsidRDefault="006D02FA" w:rsidP="00C542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2FA" w:rsidRDefault="006D02FA" w:rsidP="00C54299">
      <w:r>
        <w:separator/>
      </w:r>
    </w:p>
  </w:footnote>
  <w:footnote w:type="continuationSeparator" w:id="0">
    <w:p w:rsidR="006D02FA" w:rsidRDefault="006D02FA" w:rsidP="00C542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7B72"/>
    <w:rsid w:val="000019C6"/>
    <w:rsid w:val="003F39BD"/>
    <w:rsid w:val="004C0822"/>
    <w:rsid w:val="00677B72"/>
    <w:rsid w:val="006D02FA"/>
    <w:rsid w:val="00B720C1"/>
    <w:rsid w:val="00B84450"/>
    <w:rsid w:val="00C542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4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4299"/>
    <w:rPr>
      <w:rFonts w:ascii="Calibri" w:eastAsia="宋体" w:hAnsi="Calibri" w:cs="Times New Roman"/>
      <w:sz w:val="18"/>
      <w:szCs w:val="18"/>
    </w:rPr>
  </w:style>
  <w:style w:type="paragraph" w:styleId="a4">
    <w:name w:val="footer"/>
    <w:basedOn w:val="a"/>
    <w:link w:val="Char0"/>
    <w:uiPriority w:val="99"/>
    <w:semiHidden/>
    <w:unhideWhenUsed/>
    <w:rsid w:val="00C542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429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1043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3086</Characters>
  <Application>Microsoft Office Word</Application>
  <DocSecurity>0</DocSecurity>
  <Lines>25</Lines>
  <Paragraphs>7</Paragraphs>
  <ScaleCrop>false</ScaleCrop>
  <Company>微软中国</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2013-08-12T08:29:00Z</dcterms:created>
  <dcterms:modified xsi:type="dcterms:W3CDTF">2013-08-12T08:31:00Z</dcterms:modified>
</cp:coreProperties>
</file>