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BF" w:rsidRPr="00365BBF" w:rsidRDefault="00365BBF" w:rsidP="00365BBF">
      <w:pPr>
        <w:spacing w:line="276" w:lineRule="auto"/>
        <w:rPr>
          <w:rFonts w:ascii="黑体" w:eastAsia="黑体" w:hAnsi="黑体" w:cs="黑体"/>
          <w:sz w:val="32"/>
          <w:szCs w:val="32"/>
        </w:rPr>
      </w:pPr>
      <w:r w:rsidRPr="00365BBF">
        <w:rPr>
          <w:rFonts w:ascii="黑体" w:eastAsia="黑体" w:hAnsi="黑体" w:cs="黑体" w:hint="eastAsia"/>
          <w:sz w:val="32"/>
          <w:szCs w:val="32"/>
        </w:rPr>
        <w:t>附件2</w:t>
      </w:r>
    </w:p>
    <w:p w:rsidR="00365BBF" w:rsidRPr="00365BBF" w:rsidRDefault="00365BBF" w:rsidP="00365BBF">
      <w:pPr>
        <w:spacing w:line="276" w:lineRule="auto"/>
        <w:rPr>
          <w:rFonts w:ascii="黑体" w:eastAsia="黑体" w:hAnsi="黑体" w:cs="黑体"/>
          <w:sz w:val="32"/>
          <w:szCs w:val="32"/>
        </w:rPr>
      </w:pPr>
    </w:p>
    <w:p w:rsidR="00365BBF" w:rsidRPr="00365BBF" w:rsidRDefault="00365BBF" w:rsidP="00365BBF">
      <w:pPr>
        <w:spacing w:line="276" w:lineRule="auto"/>
        <w:jc w:val="center"/>
        <w:rPr>
          <w:rFonts w:ascii="宋体" w:hAnsi="宋体" w:cs="宋体"/>
          <w:b/>
          <w:bCs/>
          <w:sz w:val="44"/>
          <w:szCs w:val="44"/>
        </w:rPr>
      </w:pPr>
      <w:r w:rsidRPr="00365BBF">
        <w:rPr>
          <w:rFonts w:ascii="宋体" w:hAnsi="宋体" w:cs="宋体" w:hint="eastAsia"/>
          <w:b/>
          <w:bCs/>
          <w:sz w:val="44"/>
          <w:szCs w:val="44"/>
        </w:rPr>
        <w:t>三氧化二铝等2种扩大使用范围或使用量的</w:t>
      </w:r>
    </w:p>
    <w:p w:rsidR="00365BBF" w:rsidRPr="00365BBF" w:rsidRDefault="00365BBF" w:rsidP="00365BBF">
      <w:pPr>
        <w:spacing w:line="276" w:lineRule="auto"/>
        <w:jc w:val="center"/>
        <w:rPr>
          <w:rFonts w:ascii="宋体" w:hAnsi="宋体" w:cs="宋体"/>
          <w:b/>
          <w:bCs/>
          <w:sz w:val="44"/>
          <w:szCs w:val="44"/>
        </w:rPr>
      </w:pPr>
      <w:r w:rsidRPr="00365BBF">
        <w:rPr>
          <w:rFonts w:ascii="宋体" w:hAnsi="宋体" w:cs="宋体" w:hint="eastAsia"/>
          <w:b/>
          <w:bCs/>
          <w:sz w:val="44"/>
          <w:szCs w:val="44"/>
        </w:rPr>
        <w:t>食品接触材料及制品用添加剂</w:t>
      </w:r>
    </w:p>
    <w:p w:rsidR="00365BBF" w:rsidRPr="00365BBF" w:rsidRDefault="00365BBF" w:rsidP="00365BBF">
      <w:pPr>
        <w:spacing w:line="276" w:lineRule="auto"/>
        <w:jc w:val="center"/>
        <w:rPr>
          <w:rFonts w:ascii="黑体" w:eastAsia="黑体" w:hAnsi="黑体"/>
          <w:sz w:val="32"/>
          <w:szCs w:val="32"/>
        </w:rPr>
      </w:pP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t>一、三氧化二铝</w:t>
      </w:r>
    </w:p>
    <w:p w:rsidR="00365BBF" w:rsidRPr="00365BBF" w:rsidRDefault="00365BBF" w:rsidP="00365BBF">
      <w:pPr>
        <w:jc w:val="left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491"/>
        <w:gridCol w:w="1192"/>
        <w:gridCol w:w="4838"/>
      </w:tblGrid>
      <w:tr w:rsidR="00365BBF" w:rsidRPr="00365BBF" w:rsidTr="00365BBF">
        <w:trPr>
          <w:trHeight w:val="698"/>
          <w:jc w:val="center"/>
        </w:trPr>
        <w:tc>
          <w:tcPr>
            <w:tcW w:w="2491" w:type="dxa"/>
            <w:vMerge w:val="restart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产品名称</w:t>
            </w:r>
          </w:p>
        </w:tc>
        <w:tc>
          <w:tcPr>
            <w:tcW w:w="1192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中文</w:t>
            </w:r>
          </w:p>
        </w:tc>
        <w:tc>
          <w:tcPr>
            <w:tcW w:w="4838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三氧化二铝</w:t>
            </w:r>
          </w:p>
        </w:tc>
      </w:tr>
      <w:tr w:rsidR="00365BBF" w:rsidRPr="00365BBF" w:rsidTr="00365BBF">
        <w:trPr>
          <w:trHeight w:val="697"/>
          <w:jc w:val="center"/>
        </w:trPr>
        <w:tc>
          <w:tcPr>
            <w:tcW w:w="2491" w:type="dxa"/>
            <w:vMerge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英文</w:t>
            </w:r>
          </w:p>
        </w:tc>
        <w:tc>
          <w:tcPr>
            <w:tcW w:w="4838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Aluminum Oxide</w:t>
            </w:r>
          </w:p>
        </w:tc>
      </w:tr>
      <w:tr w:rsidR="00365BBF" w:rsidRPr="00365BBF" w:rsidTr="00365BBF">
        <w:trPr>
          <w:trHeight w:val="722"/>
          <w:jc w:val="center"/>
        </w:trPr>
        <w:tc>
          <w:tcPr>
            <w:tcW w:w="2491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CAS</w:t>
            </w: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号</w:t>
            </w:r>
          </w:p>
        </w:tc>
        <w:tc>
          <w:tcPr>
            <w:tcW w:w="6030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1344-28-1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2491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扩大的使用范围</w:t>
            </w:r>
          </w:p>
        </w:tc>
        <w:tc>
          <w:tcPr>
            <w:tcW w:w="6030" w:type="dxa"/>
            <w:gridSpan w:val="2"/>
          </w:tcPr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/>
                <w:sz w:val="22"/>
                <w:szCs w:val="21"/>
              </w:rPr>
            </w:pPr>
          </w:p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塑料、涂料、油墨、纸张、橡胶</w:t>
            </w:r>
          </w:p>
        </w:tc>
      </w:tr>
      <w:tr w:rsidR="00365BBF" w:rsidRPr="00365BBF" w:rsidTr="00365BBF">
        <w:trPr>
          <w:trHeight w:val="1138"/>
          <w:jc w:val="center"/>
        </w:trPr>
        <w:tc>
          <w:tcPr>
            <w:tcW w:w="2491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最大使用量</w:t>
            </w: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/%</w:t>
            </w:r>
          </w:p>
        </w:tc>
        <w:tc>
          <w:tcPr>
            <w:tcW w:w="6030" w:type="dxa"/>
            <w:gridSpan w:val="2"/>
          </w:tcPr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塑料：按生产需要适量使用；</w:t>
            </w:r>
          </w:p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涂料：</w:t>
            </w: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17</w:t>
            </w: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；</w:t>
            </w:r>
          </w:p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油墨：</w:t>
            </w: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2</w:t>
            </w: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；</w:t>
            </w:r>
          </w:p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纸张：</w:t>
            </w: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2</w:t>
            </w: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；</w:t>
            </w:r>
          </w:p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橡胶：</w:t>
            </w: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2</w:t>
            </w: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。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2491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特定迁移限量（SML）</w:t>
            </w: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/（mg/kg）</w:t>
            </w:r>
          </w:p>
        </w:tc>
        <w:tc>
          <w:tcPr>
            <w:tcW w:w="6030" w:type="dxa"/>
            <w:gridSpan w:val="2"/>
          </w:tcPr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???"/>
                <w:color w:val="000000"/>
                <w:kern w:val="0"/>
                <w:sz w:val="24"/>
                <w:szCs w:val="24"/>
              </w:rPr>
            </w:pPr>
          </w:p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236"/>
          <w:jc w:val="center"/>
        </w:trPr>
        <w:tc>
          <w:tcPr>
            <w:tcW w:w="2491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最大残留量（QM）/</w:t>
            </w: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（</w:t>
            </w: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mg/kg</w:t>
            </w: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）</w:t>
            </w:r>
          </w:p>
        </w:tc>
        <w:tc>
          <w:tcPr>
            <w:tcW w:w="6030" w:type="dxa"/>
            <w:gridSpan w:val="2"/>
            <w:vAlign w:val="center"/>
          </w:tcPr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???"/>
                <w:color w:val="000000"/>
                <w:kern w:val="0"/>
                <w:sz w:val="24"/>
                <w:szCs w:val="24"/>
              </w:rPr>
            </w:pPr>
            <w:r w:rsidRPr="00365BBF">
              <w:rPr>
                <w:rFonts w:ascii="仿宋_GB2312" w:eastAsia="仿宋_GB2312" w:hAnsi="???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</w:tr>
      <w:tr w:rsidR="00365BBF" w:rsidRPr="00365BBF" w:rsidTr="00365BBF">
        <w:trPr>
          <w:trHeight w:val="958"/>
          <w:jc w:val="center"/>
        </w:trPr>
        <w:tc>
          <w:tcPr>
            <w:tcW w:w="2491" w:type="dxa"/>
            <w:vAlign w:val="center"/>
          </w:tcPr>
          <w:p w:rsidR="00365BBF" w:rsidRPr="00365BBF" w:rsidRDefault="00365BBF" w:rsidP="00365BBF">
            <w:pPr>
              <w:spacing w:line="276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6030" w:type="dxa"/>
            <w:gridSpan w:val="2"/>
          </w:tcPr>
          <w:p w:rsidR="00365BBF" w:rsidRPr="00365BBF" w:rsidRDefault="00365BBF" w:rsidP="00365BBF">
            <w:pPr>
              <w:spacing w:line="276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65BBF">
              <w:rPr>
                <w:rFonts w:ascii="仿宋_GB2312" w:eastAsia="仿宋_GB2312" w:hAnsi="仿宋" w:cs="仿宋_GB2312"/>
                <w:sz w:val="28"/>
                <w:szCs w:val="28"/>
              </w:rPr>
              <w:t>—</w:t>
            </w:r>
          </w:p>
        </w:tc>
      </w:tr>
    </w:tbl>
    <w:p w:rsidR="00365BBF" w:rsidRPr="00365BBF" w:rsidRDefault="00365BBF" w:rsidP="00365BBF">
      <w:pPr>
        <w:spacing w:line="276" w:lineRule="auto"/>
        <w:rPr>
          <w:rFonts w:ascii="宋体" w:hAnsi="宋体" w:cs="宋体"/>
          <w:b/>
          <w:bCs/>
          <w:sz w:val="28"/>
          <w:szCs w:val="28"/>
        </w:rPr>
        <w:sectPr w:rsidR="00365BBF" w:rsidRPr="00365BBF">
          <w:headerReference w:type="default" r:id="rId7"/>
          <w:footerReference w:type="default" r:id="rId8"/>
          <w:pgSz w:w="11906" w:h="16838"/>
          <w:pgMar w:top="1440" w:right="1418" w:bottom="1440" w:left="1560" w:header="851" w:footer="992" w:gutter="0"/>
          <w:cols w:space="720"/>
          <w:docGrid w:linePitch="312"/>
        </w:sectPr>
      </w:pP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365BBF">
        <w:rPr>
          <w:rFonts w:ascii="黑体" w:eastAsia="黑体" w:hAnsi="黑体" w:cs="黑体" w:hint="eastAsia"/>
          <w:sz w:val="28"/>
          <w:szCs w:val="28"/>
        </w:rPr>
        <w:lastRenderedPageBreak/>
        <w:t>二、氢化蓖麻油乙酸单甘油酯</w:t>
      </w:r>
    </w:p>
    <w:p w:rsidR="00365BBF" w:rsidRPr="00365BBF" w:rsidRDefault="00365BBF" w:rsidP="00365BBF">
      <w:pPr>
        <w:ind w:firstLineChars="200" w:firstLine="560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8"/>
        <w:gridCol w:w="1349"/>
        <w:gridCol w:w="4638"/>
      </w:tblGrid>
      <w:tr w:rsidR="00365BBF" w:rsidRPr="00365BBF" w:rsidTr="00365BBF">
        <w:trPr>
          <w:trHeight w:val="750"/>
        </w:trPr>
        <w:tc>
          <w:tcPr>
            <w:tcW w:w="2728" w:type="dxa"/>
            <w:vMerge w:val="restart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349" w:type="dxa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中文</w:t>
            </w:r>
          </w:p>
        </w:tc>
        <w:tc>
          <w:tcPr>
            <w:tcW w:w="4638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氢化蓖麻油乙酸单甘油酯</w:t>
            </w:r>
          </w:p>
        </w:tc>
      </w:tr>
      <w:tr w:rsidR="00365BBF" w:rsidRPr="00365BBF" w:rsidTr="00365BBF">
        <w:trPr>
          <w:trHeight w:val="750"/>
        </w:trPr>
        <w:tc>
          <w:tcPr>
            <w:tcW w:w="2728" w:type="dxa"/>
            <w:vMerge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英文</w:t>
            </w:r>
          </w:p>
        </w:tc>
        <w:tc>
          <w:tcPr>
            <w:tcW w:w="4638" w:type="dxa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Glycerides, castor-oil-mono,</w:t>
            </w:r>
          </w:p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hydrogenated, acetates</w:t>
            </w:r>
          </w:p>
        </w:tc>
      </w:tr>
      <w:tr w:rsidR="00365BBF" w:rsidRPr="00365BBF" w:rsidTr="00365BBF">
        <w:trPr>
          <w:trHeight w:val="735"/>
        </w:trPr>
        <w:tc>
          <w:tcPr>
            <w:tcW w:w="2728" w:type="dxa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CAS</w:t>
            </w: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598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736150-63-3</w:t>
            </w:r>
          </w:p>
        </w:tc>
      </w:tr>
      <w:tr w:rsidR="00365BBF" w:rsidRPr="00365BBF" w:rsidTr="00365BBF">
        <w:trPr>
          <w:trHeight w:val="1050"/>
        </w:trPr>
        <w:tc>
          <w:tcPr>
            <w:tcW w:w="2728" w:type="dxa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其他名称</w:t>
            </w:r>
          </w:p>
        </w:tc>
        <w:tc>
          <w:tcPr>
            <w:tcW w:w="598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氢化蓖麻油醋酸单甘油酯</w:t>
            </w: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;</w:t>
            </w:r>
          </w:p>
          <w:p w:rsidR="00365BBF" w:rsidRPr="00365BBF" w:rsidRDefault="00365BBF" w:rsidP="00365BBF">
            <w:pPr>
              <w:widowControl/>
              <w:wordWrap w:val="0"/>
              <w:jc w:val="left"/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Octadecanoic acid; 1-(12-acetyloxy)-,2,3-bis(acetyloxy)propyl ester; 1-(12-acetoxystearoyl)-2,3-diacetyl glycerol</w:t>
            </w:r>
          </w:p>
        </w:tc>
      </w:tr>
      <w:tr w:rsidR="00365BBF" w:rsidRPr="00365BBF" w:rsidTr="00365BBF">
        <w:trPr>
          <w:trHeight w:val="581"/>
        </w:trPr>
        <w:tc>
          <w:tcPr>
            <w:tcW w:w="2728" w:type="dxa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使用范围</w:t>
            </w:r>
          </w:p>
        </w:tc>
        <w:tc>
          <w:tcPr>
            <w:tcW w:w="598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塑料</w:t>
            </w:r>
          </w:p>
        </w:tc>
      </w:tr>
      <w:tr w:rsidR="00365BBF" w:rsidRPr="00365BBF" w:rsidTr="00365BBF">
        <w:trPr>
          <w:trHeight w:val="1050"/>
        </w:trPr>
        <w:tc>
          <w:tcPr>
            <w:tcW w:w="2728" w:type="dxa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扩大的最大使用量</w:t>
            </w: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/ %</w:t>
            </w:r>
          </w:p>
        </w:tc>
        <w:tc>
          <w:tcPr>
            <w:tcW w:w="598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聚氯乙烯（</w:t>
            </w: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PVC</w:t>
            </w: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）：</w:t>
            </w: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365BBF" w:rsidRPr="00365BBF" w:rsidTr="00365BBF">
        <w:trPr>
          <w:trHeight w:val="1050"/>
        </w:trPr>
        <w:tc>
          <w:tcPr>
            <w:tcW w:w="2728" w:type="dxa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特定迁移限量（SML）</w:t>
            </w: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/（mg/kg）</w:t>
            </w:r>
          </w:p>
        </w:tc>
        <w:tc>
          <w:tcPr>
            <w:tcW w:w="598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???"/>
                <w:color w:val="000000"/>
                <w:kern w:val="0"/>
                <w:sz w:val="28"/>
                <w:szCs w:val="28"/>
              </w:rPr>
              <w:t>—</w:t>
            </w:r>
          </w:p>
        </w:tc>
      </w:tr>
      <w:tr w:rsidR="00365BBF" w:rsidRPr="00365BBF" w:rsidTr="00365BBF">
        <w:trPr>
          <w:trHeight w:val="1050"/>
        </w:trPr>
        <w:tc>
          <w:tcPr>
            <w:tcW w:w="2728" w:type="dxa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最大残留量（QM）/</w:t>
            </w: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（</w:t>
            </w: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mg/kg</w:t>
            </w: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598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???" w:cs="???"/>
                <w:color w:val="000000"/>
                <w:kern w:val="0"/>
                <w:sz w:val="30"/>
                <w:szCs w:val="30"/>
              </w:rPr>
            </w:pPr>
            <w:r w:rsidRPr="00365BBF">
              <w:rPr>
                <w:rFonts w:ascii="仿宋_GB2312" w:eastAsia="仿宋_GB2312" w:hAnsi="???" w:cs="???" w:hint="eastAsia"/>
                <w:color w:val="000000"/>
                <w:kern w:val="0"/>
                <w:sz w:val="30"/>
                <w:szCs w:val="30"/>
              </w:rPr>
              <w:t>—</w:t>
            </w:r>
          </w:p>
        </w:tc>
      </w:tr>
      <w:tr w:rsidR="00365BBF" w:rsidRPr="00365BBF" w:rsidTr="00365BBF">
        <w:trPr>
          <w:trHeight w:val="1050"/>
        </w:trPr>
        <w:tc>
          <w:tcPr>
            <w:tcW w:w="2728" w:type="dxa"/>
            <w:vAlign w:val="center"/>
          </w:tcPr>
          <w:p w:rsidR="00365BBF" w:rsidRPr="00365BBF" w:rsidRDefault="00365BBF" w:rsidP="00365BBF">
            <w:pPr>
              <w:widowControl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5987" w:type="dxa"/>
            <w:gridSpan w:val="2"/>
            <w:vAlign w:val="center"/>
          </w:tcPr>
          <w:p w:rsidR="00365BBF" w:rsidRPr="00365BBF" w:rsidRDefault="00365BBF" w:rsidP="00365BBF">
            <w:pPr>
              <w:widowControl/>
              <w:jc w:val="left"/>
              <w:rPr>
                <w:rFonts w:ascii="仿宋_GB2312" w:eastAsia="仿宋_GB2312" w:hAnsi="???"/>
                <w:color w:val="000000"/>
                <w:kern w:val="0"/>
                <w:sz w:val="28"/>
                <w:szCs w:val="28"/>
              </w:rPr>
            </w:pP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所生产的</w:t>
            </w: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PVC</w:t>
            </w: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材料及制品用于接触水性食品、酸性食品和乙醇含量不超过</w:t>
            </w:r>
            <w:r w:rsidRPr="00365BBF">
              <w:rPr>
                <w:rFonts w:ascii="仿宋_GB2312" w:eastAsia="仿宋_GB2312" w:hAnsi="???" w:cs="仿宋_GB2312"/>
                <w:color w:val="000000"/>
                <w:kern w:val="0"/>
                <w:sz w:val="28"/>
                <w:szCs w:val="28"/>
              </w:rPr>
              <w:t>15%</w:t>
            </w:r>
            <w:r w:rsidRPr="00365BBF">
              <w:rPr>
                <w:rFonts w:ascii="仿宋_GB2312" w:eastAsia="仿宋_GB2312" w:hAnsi="???" w:cs="仿宋_GB2312" w:hint="eastAsia"/>
                <w:color w:val="000000"/>
                <w:kern w:val="0"/>
                <w:sz w:val="28"/>
                <w:szCs w:val="28"/>
              </w:rPr>
              <w:t>（体积比）的食品</w:t>
            </w:r>
            <w:r w:rsidRPr="00365BBF">
              <w:rPr>
                <w:rFonts w:ascii="仿宋_GB2312" w:eastAsia="仿宋_GB2312" w:hAnsi="???" w:cs="仿宋_GB2312" w:hint="eastAsia"/>
                <w:kern w:val="0"/>
                <w:sz w:val="28"/>
                <w:szCs w:val="28"/>
              </w:rPr>
              <w:t>，且使用温度应低于</w:t>
            </w:r>
            <w:r w:rsidRPr="00365BBF">
              <w:rPr>
                <w:rFonts w:ascii="仿宋_GB2312" w:eastAsia="仿宋_GB2312" w:hAnsi="???" w:cs="仿宋_GB2312"/>
                <w:kern w:val="0"/>
                <w:sz w:val="28"/>
                <w:szCs w:val="28"/>
              </w:rPr>
              <w:t>74</w:t>
            </w:r>
            <w:r w:rsidRPr="00365BBF">
              <w:rPr>
                <w:rFonts w:ascii="仿宋_GB2312" w:eastAsia="仿宋_GB2312" w:hAnsi="???" w:cs="仿宋_GB2312" w:hint="eastAsia"/>
                <w:kern w:val="0"/>
                <w:sz w:val="28"/>
                <w:szCs w:val="28"/>
              </w:rPr>
              <w:t>℃。</w:t>
            </w:r>
          </w:p>
        </w:tc>
      </w:tr>
    </w:tbl>
    <w:p w:rsidR="00365BBF" w:rsidRPr="00B940CD" w:rsidRDefault="00365BBF" w:rsidP="00B940CD">
      <w:pPr>
        <w:widowControl/>
        <w:jc w:val="left"/>
        <w:rPr>
          <w:rFonts w:ascii="仿宋_GB2312" w:eastAsia="仿宋_GB2312" w:hAnsi="Times New Roman"/>
          <w:sz w:val="28"/>
          <w:szCs w:val="24"/>
        </w:rPr>
      </w:pPr>
    </w:p>
    <w:sectPr w:rsidR="00365BBF" w:rsidRPr="00B940CD" w:rsidSect="00FF420A">
      <w:pgSz w:w="11906" w:h="16838"/>
      <w:pgMar w:top="1440" w:right="1800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D58" w:rsidRDefault="00E87D58" w:rsidP="00FF420A">
      <w:r>
        <w:separator/>
      </w:r>
    </w:p>
  </w:endnote>
  <w:endnote w:type="continuationSeparator" w:id="1">
    <w:p w:rsidR="00E87D58" w:rsidRDefault="00E87D58" w:rsidP="00FF4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BBF" w:rsidRDefault="00FF420A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10.65pt;height:12.8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" filled="f" stroked="f">
          <v:textbox style="mso-fit-shape-to-text:t" inset="0,0,0,0">
            <w:txbxContent>
              <w:p w:rsidR="00365BBF" w:rsidRDefault="00FF420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65BB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940CD" w:rsidRPr="00B940CD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D58" w:rsidRDefault="00E87D58" w:rsidP="00FF420A">
      <w:r>
        <w:separator/>
      </w:r>
    </w:p>
  </w:footnote>
  <w:footnote w:type="continuationSeparator" w:id="1">
    <w:p w:rsidR="00E87D58" w:rsidRDefault="00E87D58" w:rsidP="00FF4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BBF" w:rsidRDefault="00365BBF">
    <w:pPr>
      <w:pStyle w:val="a6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1E93"/>
    <w:multiLevelType w:val="multilevel"/>
    <w:tmpl w:val="16031E93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74" w:hanging="420"/>
      </w:pPr>
    </w:lvl>
    <w:lvl w:ilvl="2">
      <w:start w:val="1"/>
      <w:numFmt w:val="lowerRoman"/>
      <w:lvlText w:val="%3."/>
      <w:lvlJc w:val="right"/>
      <w:pPr>
        <w:ind w:left="1294" w:hanging="420"/>
      </w:pPr>
    </w:lvl>
    <w:lvl w:ilvl="3">
      <w:start w:val="1"/>
      <w:numFmt w:val="decimal"/>
      <w:lvlText w:val="%4."/>
      <w:lvlJc w:val="left"/>
      <w:pPr>
        <w:ind w:left="1714" w:hanging="420"/>
      </w:pPr>
    </w:lvl>
    <w:lvl w:ilvl="4">
      <w:start w:val="1"/>
      <w:numFmt w:val="lowerLetter"/>
      <w:lvlText w:val="%5)"/>
      <w:lvlJc w:val="left"/>
      <w:pPr>
        <w:ind w:left="2134" w:hanging="420"/>
      </w:pPr>
    </w:lvl>
    <w:lvl w:ilvl="5">
      <w:start w:val="1"/>
      <w:numFmt w:val="lowerRoman"/>
      <w:lvlText w:val="%6."/>
      <w:lvlJc w:val="right"/>
      <w:pPr>
        <w:ind w:left="2554" w:hanging="420"/>
      </w:pPr>
    </w:lvl>
    <w:lvl w:ilvl="6">
      <w:start w:val="1"/>
      <w:numFmt w:val="decimal"/>
      <w:lvlText w:val="%7."/>
      <w:lvlJc w:val="left"/>
      <w:pPr>
        <w:ind w:left="2974" w:hanging="420"/>
      </w:pPr>
    </w:lvl>
    <w:lvl w:ilvl="7">
      <w:start w:val="1"/>
      <w:numFmt w:val="lowerLetter"/>
      <w:lvlText w:val="%8)"/>
      <w:lvlJc w:val="left"/>
      <w:pPr>
        <w:ind w:left="3394" w:hanging="420"/>
      </w:pPr>
    </w:lvl>
    <w:lvl w:ilvl="8">
      <w:start w:val="1"/>
      <w:numFmt w:val="lowerRoman"/>
      <w:lvlText w:val="%9."/>
      <w:lvlJc w:val="right"/>
      <w:pPr>
        <w:ind w:left="3814" w:hanging="420"/>
      </w:pPr>
    </w:lvl>
  </w:abstractNum>
  <w:abstractNum w:abstractNumId="1">
    <w:nsid w:val="1897110B"/>
    <w:multiLevelType w:val="multilevel"/>
    <w:tmpl w:val="189711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15392D"/>
    <w:multiLevelType w:val="multilevel"/>
    <w:tmpl w:val="4A1539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C5146C"/>
    <w:multiLevelType w:val="multilevel"/>
    <w:tmpl w:val="68C51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4EB"/>
    <w:rsid w:val="00365BBF"/>
    <w:rsid w:val="008C5BE5"/>
    <w:rsid w:val="00B940CD"/>
    <w:rsid w:val="00C814EB"/>
    <w:rsid w:val="00E87D58"/>
    <w:rsid w:val="00FF420A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0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65BBF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814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C814EB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65BBF"/>
    <w:rPr>
      <w:rFonts w:ascii="Times New Roman" w:eastAsia="黑体" w:hAnsi="Times New Roman"/>
      <w:b/>
      <w:bCs/>
      <w:kern w:val="44"/>
      <w:sz w:val="32"/>
      <w:szCs w:val="44"/>
      <w:lang/>
    </w:rPr>
  </w:style>
  <w:style w:type="numbering" w:customStyle="1" w:styleId="10">
    <w:name w:val="无列表1"/>
    <w:next w:val="a2"/>
    <w:uiPriority w:val="99"/>
    <w:semiHidden/>
    <w:unhideWhenUsed/>
    <w:rsid w:val="00365BBF"/>
  </w:style>
  <w:style w:type="character" w:customStyle="1" w:styleId="Char0">
    <w:name w:val="副标题 Char"/>
    <w:link w:val="a4"/>
    <w:rsid w:val="00365BBF"/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rsid w:val="00365BBF"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rsid w:val="00365BBF"/>
    <w:rPr>
      <w:kern w:val="2"/>
      <w:sz w:val="18"/>
      <w:szCs w:val="18"/>
    </w:rPr>
  </w:style>
  <w:style w:type="paragraph" w:customStyle="1" w:styleId="11">
    <w:name w:val="样式1"/>
    <w:basedOn w:val="a"/>
    <w:rsid w:val="00365BBF"/>
    <w:rPr>
      <w:rFonts w:ascii="仿宋_GB2312" w:eastAsia="仿宋_GB2312" w:hAnsi="Times New Roman"/>
      <w:sz w:val="28"/>
      <w:szCs w:val="24"/>
    </w:rPr>
  </w:style>
  <w:style w:type="paragraph" w:styleId="a6">
    <w:name w:val="header"/>
    <w:basedOn w:val="a"/>
    <w:link w:val="Char2"/>
    <w:uiPriority w:val="99"/>
    <w:rsid w:val="00365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365BB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365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365BBF"/>
    <w:rPr>
      <w:kern w:val="2"/>
      <w:sz w:val="18"/>
      <w:szCs w:val="18"/>
    </w:rPr>
  </w:style>
  <w:style w:type="paragraph" w:styleId="a4">
    <w:name w:val="Subtitle"/>
    <w:basedOn w:val="a"/>
    <w:next w:val="a"/>
    <w:link w:val="Char0"/>
    <w:qFormat/>
    <w:rsid w:val="00365BBF"/>
    <w:pPr>
      <w:spacing w:before="240" w:after="60" w:line="312" w:lineRule="auto"/>
      <w:jc w:val="center"/>
      <w:outlineLvl w:val="1"/>
    </w:pPr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2">
    <w:name w:val="副标题 Char1"/>
    <w:basedOn w:val="a0"/>
    <w:uiPriority w:val="11"/>
    <w:rsid w:val="00365BBF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正文文本缩进 Char"/>
    <w:link w:val="a7"/>
    <w:uiPriority w:val="99"/>
    <w:rsid w:val="00365BBF"/>
    <w:rPr>
      <w:rFonts w:ascii="仿宋_GB2312" w:eastAsia="仿宋_GB2312" w:cs="仿宋_GB2312"/>
      <w:kern w:val="2"/>
      <w:sz w:val="28"/>
      <w:szCs w:val="28"/>
    </w:rPr>
  </w:style>
  <w:style w:type="character" w:customStyle="1" w:styleId="Char4">
    <w:name w:val="日期 Char"/>
    <w:link w:val="a8"/>
    <w:uiPriority w:val="99"/>
    <w:rsid w:val="00365BBF"/>
    <w:rPr>
      <w:kern w:val="2"/>
      <w:sz w:val="21"/>
      <w:szCs w:val="21"/>
    </w:rPr>
  </w:style>
  <w:style w:type="character" w:styleId="a9">
    <w:name w:val="Hyperlink"/>
    <w:uiPriority w:val="99"/>
    <w:rsid w:val="00365BBF"/>
    <w:rPr>
      <w:color w:val="0000FF"/>
      <w:u w:val="single"/>
    </w:rPr>
  </w:style>
  <w:style w:type="character" w:customStyle="1" w:styleId="12">
    <w:name w:val="访问过的超链接1"/>
    <w:uiPriority w:val="99"/>
    <w:unhideWhenUsed/>
    <w:rsid w:val="00365BBF"/>
    <w:rPr>
      <w:color w:val="800080"/>
      <w:u w:val="single"/>
    </w:rPr>
  </w:style>
  <w:style w:type="character" w:customStyle="1" w:styleId="13">
    <w:name w:val="占位符文本1"/>
    <w:uiPriority w:val="99"/>
    <w:semiHidden/>
    <w:rsid w:val="00365BBF"/>
    <w:rPr>
      <w:color w:val="808080"/>
    </w:rPr>
  </w:style>
  <w:style w:type="character" w:customStyle="1" w:styleId="st">
    <w:name w:val="st"/>
    <w:uiPriority w:val="99"/>
    <w:rsid w:val="00365BBF"/>
  </w:style>
  <w:style w:type="paragraph" w:styleId="a7">
    <w:name w:val="Body Text Indent"/>
    <w:basedOn w:val="a"/>
    <w:link w:val="Char3"/>
    <w:uiPriority w:val="99"/>
    <w:rsid w:val="00365BBF"/>
    <w:pPr>
      <w:ind w:firstLineChars="192" w:firstLine="538"/>
    </w:pPr>
    <w:rPr>
      <w:rFonts w:ascii="仿宋_GB2312" w:eastAsia="仿宋_GB2312" w:cs="仿宋_GB2312"/>
      <w:sz w:val="28"/>
      <w:szCs w:val="28"/>
    </w:rPr>
  </w:style>
  <w:style w:type="character" w:customStyle="1" w:styleId="Char13">
    <w:name w:val="正文文本缩进 Char1"/>
    <w:basedOn w:val="a0"/>
    <w:uiPriority w:val="99"/>
    <w:rsid w:val="00365BBF"/>
    <w:rPr>
      <w:kern w:val="2"/>
      <w:sz w:val="21"/>
      <w:szCs w:val="22"/>
    </w:rPr>
  </w:style>
  <w:style w:type="character" w:customStyle="1" w:styleId="Char14">
    <w:name w:val="批注框文本 Char1"/>
    <w:uiPriority w:val="99"/>
    <w:rsid w:val="00365BBF"/>
    <w:rPr>
      <w:rFonts w:eastAsia="仿宋_GB2312"/>
      <w:kern w:val="2"/>
      <w:sz w:val="18"/>
      <w:szCs w:val="18"/>
    </w:rPr>
  </w:style>
  <w:style w:type="paragraph" w:styleId="a8">
    <w:name w:val="Date"/>
    <w:basedOn w:val="a"/>
    <w:next w:val="a"/>
    <w:link w:val="Char4"/>
    <w:uiPriority w:val="99"/>
    <w:rsid w:val="00365BBF"/>
    <w:pPr>
      <w:ind w:leftChars="2500" w:left="100"/>
    </w:pPr>
    <w:rPr>
      <w:szCs w:val="21"/>
    </w:rPr>
  </w:style>
  <w:style w:type="character" w:customStyle="1" w:styleId="Char15">
    <w:name w:val="日期 Char1"/>
    <w:basedOn w:val="a0"/>
    <w:uiPriority w:val="99"/>
    <w:rsid w:val="00365BBF"/>
    <w:rPr>
      <w:kern w:val="2"/>
      <w:sz w:val="21"/>
      <w:szCs w:val="22"/>
    </w:rPr>
  </w:style>
  <w:style w:type="paragraph" w:customStyle="1" w:styleId="14">
    <w:name w:val="列出段落1"/>
    <w:basedOn w:val="a"/>
    <w:uiPriority w:val="99"/>
    <w:qFormat/>
    <w:rsid w:val="00365BBF"/>
    <w:pPr>
      <w:ind w:firstLineChars="200" w:firstLine="420"/>
    </w:pPr>
    <w:rPr>
      <w:rFonts w:ascii="Times New Roman" w:hAnsi="Times New Roman"/>
      <w:szCs w:val="21"/>
    </w:rPr>
  </w:style>
  <w:style w:type="character" w:styleId="aa">
    <w:name w:val="FollowedHyperlink"/>
    <w:uiPriority w:val="99"/>
    <w:unhideWhenUsed/>
    <w:rsid w:val="00365BB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65BBF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814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C814EB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65BBF"/>
    <w:rPr>
      <w:rFonts w:ascii="Times New Roman" w:eastAsia="黑体" w:hAnsi="Times New Roman"/>
      <w:b/>
      <w:bCs/>
      <w:kern w:val="44"/>
      <w:sz w:val="32"/>
      <w:szCs w:val="44"/>
      <w:lang w:val="x-none" w:eastAsia="x-none"/>
    </w:rPr>
  </w:style>
  <w:style w:type="numbering" w:customStyle="1" w:styleId="10">
    <w:name w:val="无列表1"/>
    <w:next w:val="a2"/>
    <w:uiPriority w:val="99"/>
    <w:semiHidden/>
    <w:unhideWhenUsed/>
    <w:rsid w:val="00365BBF"/>
  </w:style>
  <w:style w:type="character" w:customStyle="1" w:styleId="Char0">
    <w:name w:val="副标题 Char"/>
    <w:link w:val="a4"/>
    <w:rsid w:val="00365BBF"/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rsid w:val="00365BBF"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rsid w:val="00365BBF"/>
    <w:rPr>
      <w:kern w:val="2"/>
      <w:sz w:val="18"/>
      <w:szCs w:val="18"/>
    </w:rPr>
  </w:style>
  <w:style w:type="paragraph" w:customStyle="1" w:styleId="11">
    <w:name w:val="样式1"/>
    <w:basedOn w:val="a"/>
    <w:rsid w:val="00365BBF"/>
    <w:rPr>
      <w:rFonts w:ascii="仿宋_GB2312" w:eastAsia="仿宋_GB2312" w:hAnsi="Times New Roman"/>
      <w:sz w:val="28"/>
      <w:szCs w:val="24"/>
    </w:rPr>
  </w:style>
  <w:style w:type="paragraph" w:styleId="a6">
    <w:name w:val="header"/>
    <w:basedOn w:val="a"/>
    <w:link w:val="Char2"/>
    <w:uiPriority w:val="99"/>
    <w:rsid w:val="00365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365BB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365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365BBF"/>
    <w:rPr>
      <w:kern w:val="2"/>
      <w:sz w:val="18"/>
      <w:szCs w:val="18"/>
    </w:rPr>
  </w:style>
  <w:style w:type="paragraph" w:styleId="a4">
    <w:name w:val="Subtitle"/>
    <w:basedOn w:val="a"/>
    <w:next w:val="a"/>
    <w:link w:val="Char0"/>
    <w:qFormat/>
    <w:rsid w:val="00365BBF"/>
    <w:pPr>
      <w:spacing w:before="240" w:after="60" w:line="312" w:lineRule="auto"/>
      <w:jc w:val="center"/>
      <w:outlineLvl w:val="1"/>
    </w:pPr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12">
    <w:name w:val="副标题 Char1"/>
    <w:basedOn w:val="a0"/>
    <w:uiPriority w:val="11"/>
    <w:rsid w:val="00365BBF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正文文本缩进 Char"/>
    <w:link w:val="a7"/>
    <w:uiPriority w:val="99"/>
    <w:rsid w:val="00365BBF"/>
    <w:rPr>
      <w:rFonts w:ascii="仿宋_GB2312" w:eastAsia="仿宋_GB2312" w:cs="仿宋_GB2312"/>
      <w:kern w:val="2"/>
      <w:sz w:val="28"/>
      <w:szCs w:val="28"/>
    </w:rPr>
  </w:style>
  <w:style w:type="character" w:customStyle="1" w:styleId="Char4">
    <w:name w:val="日期 Char"/>
    <w:link w:val="a8"/>
    <w:uiPriority w:val="99"/>
    <w:rsid w:val="00365BBF"/>
    <w:rPr>
      <w:kern w:val="2"/>
      <w:sz w:val="21"/>
      <w:szCs w:val="21"/>
    </w:rPr>
  </w:style>
  <w:style w:type="character" w:styleId="a9">
    <w:name w:val="Hyperlink"/>
    <w:uiPriority w:val="99"/>
    <w:rsid w:val="00365BBF"/>
    <w:rPr>
      <w:color w:val="0000FF"/>
      <w:u w:val="single"/>
    </w:rPr>
  </w:style>
  <w:style w:type="character" w:customStyle="1" w:styleId="12">
    <w:name w:val="访问过的超链接1"/>
    <w:uiPriority w:val="99"/>
    <w:unhideWhenUsed/>
    <w:rsid w:val="00365BBF"/>
    <w:rPr>
      <w:color w:val="800080"/>
      <w:u w:val="single"/>
    </w:rPr>
  </w:style>
  <w:style w:type="character" w:customStyle="1" w:styleId="13">
    <w:name w:val="占位符文本1"/>
    <w:uiPriority w:val="99"/>
    <w:semiHidden/>
    <w:rsid w:val="00365BBF"/>
    <w:rPr>
      <w:color w:val="808080"/>
    </w:rPr>
  </w:style>
  <w:style w:type="character" w:customStyle="1" w:styleId="st">
    <w:name w:val="st"/>
    <w:uiPriority w:val="99"/>
    <w:rsid w:val="00365BBF"/>
  </w:style>
  <w:style w:type="paragraph" w:styleId="a7">
    <w:name w:val="Body Text Indent"/>
    <w:basedOn w:val="a"/>
    <w:link w:val="Char3"/>
    <w:uiPriority w:val="99"/>
    <w:rsid w:val="00365BBF"/>
    <w:pPr>
      <w:ind w:firstLineChars="192" w:firstLine="538"/>
    </w:pPr>
    <w:rPr>
      <w:rFonts w:ascii="仿宋_GB2312" w:eastAsia="仿宋_GB2312" w:cs="仿宋_GB2312"/>
      <w:sz w:val="28"/>
      <w:szCs w:val="28"/>
    </w:rPr>
  </w:style>
  <w:style w:type="character" w:customStyle="1" w:styleId="Char13">
    <w:name w:val="正文文本缩进 Char1"/>
    <w:basedOn w:val="a0"/>
    <w:uiPriority w:val="99"/>
    <w:rsid w:val="00365BBF"/>
    <w:rPr>
      <w:kern w:val="2"/>
      <w:sz w:val="21"/>
      <w:szCs w:val="22"/>
    </w:rPr>
  </w:style>
  <w:style w:type="character" w:customStyle="1" w:styleId="Char14">
    <w:name w:val="批注框文本 Char1"/>
    <w:uiPriority w:val="99"/>
    <w:rsid w:val="00365BBF"/>
    <w:rPr>
      <w:rFonts w:eastAsia="仿宋_GB2312"/>
      <w:kern w:val="2"/>
      <w:sz w:val="18"/>
      <w:szCs w:val="18"/>
    </w:rPr>
  </w:style>
  <w:style w:type="paragraph" w:styleId="a8">
    <w:name w:val="Date"/>
    <w:basedOn w:val="a"/>
    <w:next w:val="a"/>
    <w:link w:val="Char4"/>
    <w:uiPriority w:val="99"/>
    <w:rsid w:val="00365BBF"/>
    <w:pPr>
      <w:ind w:leftChars="2500" w:left="100"/>
    </w:pPr>
    <w:rPr>
      <w:szCs w:val="21"/>
    </w:rPr>
  </w:style>
  <w:style w:type="character" w:customStyle="1" w:styleId="Char15">
    <w:name w:val="日期 Char1"/>
    <w:basedOn w:val="a0"/>
    <w:uiPriority w:val="99"/>
    <w:rsid w:val="00365BBF"/>
    <w:rPr>
      <w:kern w:val="2"/>
      <w:sz w:val="21"/>
      <w:szCs w:val="22"/>
    </w:rPr>
  </w:style>
  <w:style w:type="paragraph" w:customStyle="1" w:styleId="14">
    <w:name w:val="列出段落1"/>
    <w:basedOn w:val="a"/>
    <w:uiPriority w:val="99"/>
    <w:qFormat/>
    <w:rsid w:val="00365BBF"/>
    <w:pPr>
      <w:ind w:firstLineChars="200" w:firstLine="420"/>
    </w:pPr>
    <w:rPr>
      <w:rFonts w:ascii="Times New Roman" w:hAnsi="Times New Roman"/>
      <w:szCs w:val="21"/>
    </w:rPr>
  </w:style>
  <w:style w:type="character" w:styleId="aa">
    <w:name w:val="FollowedHyperlink"/>
    <w:uiPriority w:val="99"/>
    <w:unhideWhenUsed/>
    <w:rsid w:val="00365BB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</Words>
  <Characters>520</Characters>
  <Application>Microsoft Office Word</Application>
  <DocSecurity>0</DocSecurity>
  <Lines>4</Lines>
  <Paragraphs>1</Paragraphs>
  <ScaleCrop>false</ScaleCrop>
  <Company>中华人民共和国卫生部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食品司,风险评估处,张睿明</dc:creator>
  <cp:keywords/>
  <dc:description/>
  <cp:lastModifiedBy>z</cp:lastModifiedBy>
  <cp:revision>2</cp:revision>
  <cp:lastPrinted>2016-04-27T01:09:00Z</cp:lastPrinted>
  <dcterms:created xsi:type="dcterms:W3CDTF">2016-04-27T01:00:00Z</dcterms:created>
  <dcterms:modified xsi:type="dcterms:W3CDTF">2016-04-29T03:36:00Z</dcterms:modified>
</cp:coreProperties>
</file>