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4C" w:rsidRPr="0077564C" w:rsidRDefault="0077564C" w:rsidP="0077564C">
      <w:pPr>
        <w:widowControl/>
        <w:spacing w:line="360" w:lineRule="auto"/>
        <w:jc w:val="center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番茄籽油等9种新食品原料</w:t>
      </w:r>
    </w:p>
    <w:p w:rsidR="0077564C" w:rsidRPr="0077564C" w:rsidRDefault="0077564C" w:rsidP="0077564C">
      <w:pPr>
        <w:widowControl/>
        <w:spacing w:line="360" w:lineRule="auto"/>
        <w:jc w:val="center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360" w:lineRule="auto"/>
        <w:ind w:left="720" w:hanging="720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黑体" w:eastAsia="黑体" w:hAnsi="Times New Roman" w:cs="Times New Roman" w:hint="eastAsia"/>
          <w:kern w:val="0"/>
          <w:sz w:val="32"/>
          <w:szCs w:val="32"/>
        </w:rPr>
        <w:t>一、</w:t>
      </w:r>
      <w:r w:rsidRPr="0077564C">
        <w:rPr>
          <w:rFonts w:ascii="Times New Roman" w:eastAsia="黑体" w:hAnsi="Times New Roman" w:cs="Times New Roman"/>
          <w:kern w:val="0"/>
          <w:sz w:val="14"/>
          <w:szCs w:val="14"/>
        </w:rPr>
        <w:t xml:space="preserve">  </w:t>
      </w:r>
      <w:r w:rsidRPr="0077564C">
        <w:rPr>
          <w:rFonts w:ascii="黑体" w:eastAsia="黑体" w:hAnsi="Times New Roman" w:cs="Times New Roman" w:hint="eastAsia"/>
          <w:kern w:val="0"/>
          <w:sz w:val="32"/>
          <w:szCs w:val="32"/>
        </w:rPr>
        <w:t>番茄籽油</w:t>
      </w:r>
    </w:p>
    <w:p w:rsidR="0077564C" w:rsidRPr="0077564C" w:rsidRDefault="0077564C" w:rsidP="0077564C">
      <w:pPr>
        <w:widowControl/>
        <w:spacing w:line="360" w:lineRule="auto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tbl>
      <w:tblPr>
        <w:tblW w:w="9108" w:type="dxa"/>
        <w:jc w:val="center"/>
        <w:tblCellMar>
          <w:left w:w="0" w:type="dxa"/>
          <w:right w:w="0" w:type="dxa"/>
        </w:tblCellMar>
        <w:tblLook w:val="04A0"/>
      </w:tblPr>
      <w:tblGrid>
        <w:gridCol w:w="3348"/>
        <w:gridCol w:w="2700"/>
        <w:gridCol w:w="3060"/>
      </w:tblGrid>
      <w:tr w:rsidR="0077564C" w:rsidRPr="0077564C" w:rsidTr="0077564C">
        <w:trPr>
          <w:trHeight w:val="607"/>
          <w:jc w:val="center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番茄籽油</w:t>
            </w:r>
          </w:p>
        </w:tc>
      </w:tr>
      <w:tr w:rsidR="0077564C" w:rsidRPr="0077564C" w:rsidTr="0077564C">
        <w:trPr>
          <w:trHeight w:val="607"/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英文名称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Tomato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Seed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Oil</w:t>
            </w:r>
          </w:p>
        </w:tc>
      </w:tr>
      <w:tr w:rsidR="0077564C" w:rsidRPr="0077564C" w:rsidTr="0077564C">
        <w:trPr>
          <w:trHeight w:val="210"/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来源：番茄籽</w:t>
            </w:r>
          </w:p>
        </w:tc>
      </w:tr>
      <w:tr w:rsidR="0077564C" w:rsidRPr="0077564C" w:rsidTr="0077564C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生产工艺简述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以番茄籽为原料，经萃取、精练等工艺而制成。</w:t>
            </w:r>
          </w:p>
        </w:tc>
      </w:tr>
      <w:tr w:rsidR="0077564C" w:rsidRPr="0077564C" w:rsidTr="0077564C">
        <w:trPr>
          <w:jc w:val="center"/>
        </w:trPr>
        <w:tc>
          <w:tcPr>
            <w:tcW w:w="3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质量要求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性状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淡黄色到橙色油状液体</w:t>
            </w:r>
          </w:p>
        </w:tc>
      </w:tr>
      <w:tr w:rsidR="0077564C" w:rsidRPr="0077564C" w:rsidTr="0077564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64C" w:rsidRPr="0077564C" w:rsidRDefault="0077564C" w:rsidP="007756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脂肪酸组成(占总脂肪酸含量比)</w:t>
            </w:r>
          </w:p>
        </w:tc>
      </w:tr>
      <w:tr w:rsidR="0077564C" w:rsidRPr="0077564C" w:rsidTr="0077564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64C" w:rsidRPr="0077564C" w:rsidRDefault="0077564C" w:rsidP="007756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亚油酸 (C18:2)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≥50％</w:t>
            </w:r>
          </w:p>
        </w:tc>
      </w:tr>
      <w:tr w:rsidR="0077564C" w:rsidRPr="0077564C" w:rsidTr="0077564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64C" w:rsidRPr="0077564C" w:rsidRDefault="0077564C" w:rsidP="007756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油酸 (C18:1)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≥19％</w:t>
            </w:r>
          </w:p>
        </w:tc>
      </w:tr>
      <w:tr w:rsidR="0077564C" w:rsidRPr="0077564C" w:rsidTr="0077564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64C" w:rsidRPr="0077564C" w:rsidRDefault="0077564C" w:rsidP="007756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棕榈酸(C16:0)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≤13%</w:t>
            </w:r>
          </w:p>
        </w:tc>
      </w:tr>
      <w:tr w:rsidR="0077564C" w:rsidRPr="0077564C" w:rsidTr="0077564C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卫生安全指标应当符合我国相关标准。</w:t>
            </w:r>
          </w:p>
        </w:tc>
      </w:tr>
    </w:tbl>
    <w:p w:rsidR="0077564C" w:rsidRPr="0077564C" w:rsidRDefault="0077564C" w:rsidP="0077564C">
      <w:pPr>
        <w:widowControl/>
        <w:spacing w:line="440" w:lineRule="atLeast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440" w:lineRule="atLeast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440" w:lineRule="atLeast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黑体" w:eastAsia="黑体" w:hAnsi="Times New Roman" w:cs="Times New Roman" w:hint="eastAsia"/>
          <w:kern w:val="0"/>
          <w:sz w:val="32"/>
          <w:szCs w:val="32"/>
        </w:rPr>
        <w:t>二、枇杷叶</w:t>
      </w:r>
    </w:p>
    <w:p w:rsidR="0077564C" w:rsidRPr="0077564C" w:rsidRDefault="0077564C" w:rsidP="0077564C">
      <w:pPr>
        <w:widowControl/>
        <w:spacing w:line="440" w:lineRule="atLeast"/>
        <w:jc w:val="center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tbl>
      <w:tblPr>
        <w:tblW w:w="9108" w:type="dxa"/>
        <w:jc w:val="center"/>
        <w:tblCellMar>
          <w:left w:w="0" w:type="dxa"/>
          <w:right w:w="0" w:type="dxa"/>
        </w:tblCellMar>
        <w:tblLook w:val="04A0"/>
      </w:tblPr>
      <w:tblGrid>
        <w:gridCol w:w="2840"/>
        <w:gridCol w:w="6268"/>
      </w:tblGrid>
      <w:tr w:rsidR="0077564C" w:rsidRPr="0077564C" w:rsidTr="0077564C">
        <w:trPr>
          <w:trHeight w:val="607"/>
          <w:jc w:val="center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枇杷叶</w:t>
            </w:r>
          </w:p>
        </w:tc>
      </w:tr>
      <w:tr w:rsidR="0077564C" w:rsidRPr="0077564C" w:rsidTr="0077564C">
        <w:trPr>
          <w:trHeight w:val="607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拉丁学名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77564C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>Eriobotrya</w:t>
            </w:r>
            <w:proofErr w:type="spellEnd"/>
            <w:r w:rsidRPr="0077564C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 xml:space="preserve"> japonica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（</w:t>
            </w:r>
            <w:proofErr w:type="spellStart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Thunb</w:t>
            </w:r>
            <w:proofErr w:type="spellEnd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.）</w:t>
            </w:r>
            <w:proofErr w:type="spellStart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Lindl</w:t>
            </w:r>
            <w:proofErr w:type="spellEnd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.</w:t>
            </w:r>
          </w:p>
        </w:tc>
      </w:tr>
      <w:tr w:rsidR="0077564C" w:rsidRPr="0077564C" w:rsidTr="0077564C">
        <w:trPr>
          <w:trHeight w:val="696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种属：蔷薇科、枇杷属</w:t>
            </w:r>
          </w:p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食用部位：叶</w:t>
            </w:r>
          </w:p>
        </w:tc>
      </w:tr>
      <w:tr w:rsidR="0077564C" w:rsidRPr="0077564C" w:rsidTr="0077564C">
        <w:trPr>
          <w:trHeight w:val="696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>食用量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≤10克/天</w:t>
            </w:r>
          </w:p>
        </w:tc>
      </w:tr>
      <w:tr w:rsidR="0077564C" w:rsidRPr="0077564C" w:rsidTr="0077564C">
        <w:trPr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卫生安全指标应当符合我国相关标准。 </w:t>
            </w:r>
          </w:p>
        </w:tc>
      </w:tr>
    </w:tbl>
    <w:p w:rsidR="0077564C" w:rsidRPr="0077564C" w:rsidRDefault="0077564C" w:rsidP="0077564C">
      <w:pPr>
        <w:widowControl/>
        <w:spacing w:line="440" w:lineRule="atLeast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440" w:lineRule="atLeast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440" w:lineRule="atLeast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黑体" w:eastAsia="黑体" w:hAnsi="Times New Roman" w:cs="Times New Roman" w:hint="eastAsia"/>
          <w:kern w:val="0"/>
          <w:sz w:val="32"/>
          <w:szCs w:val="32"/>
        </w:rPr>
        <w:t>三、阿拉伯半乳聚糖</w:t>
      </w:r>
    </w:p>
    <w:p w:rsidR="0077564C" w:rsidRPr="0077564C" w:rsidRDefault="0077564C" w:rsidP="0077564C">
      <w:pPr>
        <w:widowControl/>
        <w:spacing w:line="360" w:lineRule="auto"/>
        <w:jc w:val="center"/>
        <w:rPr>
          <w:rFonts w:ascii="Times New Roman" w:eastAsia="黑体" w:hAnsi="Times New Roman" w:cs="Times New Roman"/>
          <w:kern w:val="0"/>
          <w:szCs w:val="21"/>
        </w:rPr>
      </w:pPr>
    </w:p>
    <w:tbl>
      <w:tblPr>
        <w:tblW w:w="8895" w:type="dxa"/>
        <w:jc w:val="center"/>
        <w:tblCellMar>
          <w:left w:w="0" w:type="dxa"/>
          <w:right w:w="0" w:type="dxa"/>
        </w:tblCellMar>
        <w:tblLook w:val="04A0"/>
      </w:tblPr>
      <w:tblGrid>
        <w:gridCol w:w="2800"/>
        <w:gridCol w:w="2886"/>
        <w:gridCol w:w="3209"/>
      </w:tblGrid>
      <w:tr w:rsidR="0077564C" w:rsidRPr="0077564C" w:rsidTr="0077564C">
        <w:trPr>
          <w:trHeight w:val="607"/>
          <w:jc w:val="center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4C" w:rsidRPr="0077564C" w:rsidRDefault="0077564C" w:rsidP="0077564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阿拉伯半乳聚糖</w:t>
            </w:r>
          </w:p>
        </w:tc>
      </w:tr>
      <w:tr w:rsidR="0077564C" w:rsidRPr="0077564C" w:rsidTr="0077564C">
        <w:trPr>
          <w:jc w:val="center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4C" w:rsidRPr="0077564C" w:rsidRDefault="0077564C" w:rsidP="0077564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英文名称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Arabinogalactan</w:t>
            </w:r>
            <w:proofErr w:type="spellEnd"/>
          </w:p>
        </w:tc>
      </w:tr>
      <w:tr w:rsidR="0077564C" w:rsidRPr="0077564C" w:rsidTr="0077564C">
        <w:trPr>
          <w:jc w:val="center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4C" w:rsidRPr="0077564C" w:rsidRDefault="0077564C" w:rsidP="0077564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主要成分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阿拉伯半乳聚糖</w:t>
            </w:r>
          </w:p>
        </w:tc>
      </w:tr>
      <w:tr w:rsidR="0077564C" w:rsidRPr="0077564C" w:rsidTr="0077564C">
        <w:trPr>
          <w:trHeight w:val="3330"/>
          <w:jc w:val="center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4C" w:rsidRPr="0077564C" w:rsidRDefault="0077564C" w:rsidP="0077564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基本信息</w:t>
            </w:r>
          </w:p>
          <w:p w:rsidR="0077564C" w:rsidRPr="0077564C" w:rsidRDefault="0077564C" w:rsidP="0077564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来源：落叶松</w:t>
            </w:r>
          </w:p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结构式：</w:t>
            </w:r>
          </w:p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/>
                <w:noProof/>
                <w:kern w:val="0"/>
                <w:sz w:val="28"/>
                <w:szCs w:val="28"/>
              </w:rPr>
              <w:drawing>
                <wp:inline distT="0" distB="0" distL="0" distR="0">
                  <wp:extent cx="3629025" cy="1676400"/>
                  <wp:effectExtent l="19050" t="0" r="9525" b="0"/>
                  <wp:docPr id="1" name="图片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分子式：[(C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vertAlign w:val="subscript"/>
              </w:rPr>
              <w:t>5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H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vertAlign w:val="subscript"/>
              </w:rPr>
              <w:t>8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O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vertAlign w:val="subscript"/>
              </w:rPr>
              <w:t>4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)(C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vertAlign w:val="subscript"/>
              </w:rPr>
              <w:t>6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H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vertAlign w:val="subscript"/>
              </w:rPr>
              <w:t>10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O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vertAlign w:val="subscript"/>
              </w:rPr>
              <w:t>5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)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vertAlign w:val="subscript"/>
              </w:rPr>
              <w:t>6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]x</w:t>
            </w:r>
          </w:p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分子量：15000-60000 </w:t>
            </w:r>
          </w:p>
        </w:tc>
      </w:tr>
      <w:tr w:rsidR="0077564C" w:rsidRPr="0077564C" w:rsidTr="0077564C">
        <w:trPr>
          <w:jc w:val="center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4C" w:rsidRPr="0077564C" w:rsidRDefault="0077564C" w:rsidP="0077564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生产工艺简述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以落叶松木为原料，经切碎、热水提取、过滤、浓缩和干燥等工序制成。</w:t>
            </w:r>
          </w:p>
        </w:tc>
      </w:tr>
      <w:tr w:rsidR="0077564C" w:rsidRPr="0077564C" w:rsidTr="0077564C">
        <w:trPr>
          <w:jc w:val="center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4C" w:rsidRPr="0077564C" w:rsidRDefault="0077564C" w:rsidP="0077564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食用量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≤15克/天</w:t>
            </w:r>
          </w:p>
        </w:tc>
      </w:tr>
      <w:tr w:rsidR="0077564C" w:rsidRPr="0077564C" w:rsidTr="0077564C">
        <w:trPr>
          <w:trHeight w:val="126"/>
          <w:jc w:val="center"/>
        </w:trPr>
        <w:tc>
          <w:tcPr>
            <w:tcW w:w="2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4C" w:rsidRPr="0077564C" w:rsidRDefault="0077564C" w:rsidP="0077564C">
            <w:pPr>
              <w:widowControl/>
              <w:spacing w:line="126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>质量要求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126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性状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126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白色至浅棕色粉末</w:t>
            </w:r>
          </w:p>
        </w:tc>
      </w:tr>
      <w:tr w:rsidR="0077564C" w:rsidRPr="0077564C" w:rsidTr="0077564C">
        <w:trPr>
          <w:trHeight w:val="1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64C" w:rsidRPr="0077564C" w:rsidRDefault="0077564C" w:rsidP="007756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126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阿拉伯半乳聚糖含量( g/100g)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126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≥85</w:t>
            </w:r>
          </w:p>
        </w:tc>
      </w:tr>
      <w:tr w:rsidR="0077564C" w:rsidRPr="0077564C" w:rsidTr="0077564C">
        <w:trPr>
          <w:trHeight w:val="1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64C" w:rsidRPr="0077564C" w:rsidRDefault="0077564C" w:rsidP="007756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126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水分( g/100g)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126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≤6.0</w:t>
            </w:r>
          </w:p>
        </w:tc>
      </w:tr>
      <w:tr w:rsidR="0077564C" w:rsidRPr="0077564C" w:rsidTr="0077564C">
        <w:trPr>
          <w:trHeight w:val="1108"/>
          <w:jc w:val="center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1.使用范围不包括婴幼儿食品。</w:t>
            </w:r>
          </w:p>
          <w:p w:rsidR="0077564C" w:rsidRPr="0077564C" w:rsidRDefault="0077564C" w:rsidP="0077564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2.卫生安全指标应当符合我国相关标准。</w:t>
            </w:r>
          </w:p>
        </w:tc>
      </w:tr>
    </w:tbl>
    <w:p w:rsidR="0077564C" w:rsidRPr="0077564C" w:rsidRDefault="0077564C" w:rsidP="0077564C">
      <w:pPr>
        <w:widowControl/>
        <w:spacing w:line="440" w:lineRule="atLeas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黑体" w:eastAsia="黑体" w:hAnsi="Times New Roman" w:cs="Times New Roman" w:hint="eastAsia"/>
          <w:kern w:val="0"/>
          <w:sz w:val="32"/>
          <w:szCs w:val="32"/>
        </w:rPr>
        <w:t>四、湖北海棠（茶海棠）叶</w:t>
      </w:r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tbl>
      <w:tblPr>
        <w:tblW w:w="9108" w:type="dxa"/>
        <w:jc w:val="center"/>
        <w:tblCellMar>
          <w:left w:w="0" w:type="dxa"/>
          <w:right w:w="0" w:type="dxa"/>
        </w:tblCellMar>
        <w:tblLook w:val="04A0"/>
      </w:tblPr>
      <w:tblGrid>
        <w:gridCol w:w="2840"/>
        <w:gridCol w:w="6268"/>
      </w:tblGrid>
      <w:tr w:rsidR="0077564C" w:rsidRPr="0077564C" w:rsidTr="0077564C">
        <w:trPr>
          <w:trHeight w:val="607"/>
          <w:jc w:val="center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湖北海棠（茶海棠）叶</w:t>
            </w:r>
          </w:p>
        </w:tc>
      </w:tr>
      <w:tr w:rsidR="0077564C" w:rsidRPr="0077564C" w:rsidTr="0077564C">
        <w:trPr>
          <w:trHeight w:val="607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拉丁学名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77564C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>Malus</w:t>
            </w:r>
            <w:proofErr w:type="spellEnd"/>
            <w:r w:rsidRPr="0077564C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7564C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>hupehensis</w:t>
            </w:r>
            <w:proofErr w:type="spellEnd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(</w:t>
            </w:r>
            <w:proofErr w:type="spellStart"/>
            <w:proofErr w:type="gramEnd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Pamp</w:t>
            </w:r>
            <w:proofErr w:type="spellEnd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.)</w:t>
            </w:r>
            <w:proofErr w:type="spellStart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Rehd</w:t>
            </w:r>
            <w:proofErr w:type="spellEnd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.</w:t>
            </w:r>
            <w:r w:rsidRPr="0077564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leaf</w:t>
            </w:r>
          </w:p>
        </w:tc>
      </w:tr>
      <w:tr w:rsidR="0077564C" w:rsidRPr="0077564C" w:rsidTr="0077564C">
        <w:trPr>
          <w:trHeight w:val="696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种属：蔷薇科、苹果属</w:t>
            </w:r>
          </w:p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食用部位：叶</w:t>
            </w:r>
          </w:p>
        </w:tc>
      </w:tr>
      <w:tr w:rsidR="0077564C" w:rsidRPr="0077564C" w:rsidTr="0077564C">
        <w:trPr>
          <w:trHeight w:val="696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食用量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≤15克/天</w:t>
            </w:r>
          </w:p>
        </w:tc>
      </w:tr>
      <w:tr w:rsidR="0077564C" w:rsidRPr="0077564C" w:rsidTr="0077564C">
        <w:trPr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1.食用方式：冲泡。</w:t>
            </w:r>
          </w:p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2.孕妇、哺乳期妇女及婴幼儿不宜食用，标签、说明书中应当标注不适宜人群。</w:t>
            </w:r>
          </w:p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3.卫生安全指标应当符合我国相关标准。 </w:t>
            </w:r>
          </w:p>
        </w:tc>
      </w:tr>
    </w:tbl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黑体" w:eastAsia="黑体" w:hAnsi="Times New Roman" w:cs="Times New Roman" w:hint="eastAsia"/>
          <w:kern w:val="0"/>
          <w:sz w:val="32"/>
          <w:szCs w:val="32"/>
        </w:rPr>
        <w:lastRenderedPageBreak/>
        <w:t>五、竹叶黄酮</w:t>
      </w:r>
    </w:p>
    <w:p w:rsidR="0077564C" w:rsidRPr="0077564C" w:rsidRDefault="0077564C" w:rsidP="0077564C">
      <w:pPr>
        <w:widowControl/>
        <w:spacing w:line="360" w:lineRule="auto"/>
        <w:ind w:firstLine="3360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tbl>
      <w:tblPr>
        <w:tblW w:w="8897" w:type="dxa"/>
        <w:jc w:val="center"/>
        <w:tblCellMar>
          <w:left w:w="0" w:type="dxa"/>
          <w:right w:w="0" w:type="dxa"/>
        </w:tblCellMar>
        <w:tblLook w:val="04A0"/>
      </w:tblPr>
      <w:tblGrid>
        <w:gridCol w:w="1951"/>
        <w:gridCol w:w="4394"/>
        <w:gridCol w:w="2552"/>
      </w:tblGrid>
      <w:tr w:rsidR="0077564C" w:rsidRPr="0077564C" w:rsidTr="0077564C">
        <w:trPr>
          <w:trHeight w:val="607"/>
          <w:jc w:val="center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竹叶黄酮</w:t>
            </w:r>
          </w:p>
        </w:tc>
      </w:tr>
      <w:tr w:rsidR="0077564C" w:rsidRPr="0077564C" w:rsidTr="0077564C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英文名称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Bamboo leaf </w:t>
            </w:r>
            <w:proofErr w:type="spellStart"/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flavone</w:t>
            </w:r>
            <w:proofErr w:type="spellEnd"/>
          </w:p>
        </w:tc>
      </w:tr>
      <w:tr w:rsidR="0077564C" w:rsidRPr="0077564C" w:rsidTr="0077564C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来源：禾本科刚竹</w:t>
            </w:r>
            <w:proofErr w:type="gramStart"/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属毛环竹</w:t>
            </w:r>
            <w:proofErr w:type="gramEnd"/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(</w:t>
            </w:r>
            <w:proofErr w:type="spellStart"/>
            <w:r w:rsidRPr="0077564C">
              <w:rPr>
                <w:rFonts w:ascii="仿宋_GB2312" w:eastAsia="仿宋_GB2312" w:hAnsi="Times New Roman" w:cs="Times New Roman" w:hint="eastAsia"/>
                <w:i/>
                <w:iCs/>
                <w:color w:val="000000"/>
                <w:kern w:val="0"/>
                <w:sz w:val="28"/>
                <w:szCs w:val="28"/>
              </w:rPr>
              <w:t>Phyllostachys</w:t>
            </w:r>
            <w:proofErr w:type="spellEnd"/>
            <w:r w:rsidRPr="0077564C">
              <w:rPr>
                <w:rFonts w:ascii="仿宋_GB2312" w:eastAsia="仿宋_GB2312" w:hAnsi="Times New Roman" w:cs="Times New Roman" w:hint="eastAsia"/>
                <w:i/>
                <w:i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77564C">
              <w:rPr>
                <w:rFonts w:ascii="仿宋_GB2312" w:eastAsia="仿宋_GB2312" w:hAnsi="Times New Roman" w:cs="Times New Roman" w:hint="eastAsia"/>
                <w:i/>
                <w:iCs/>
                <w:color w:val="000000"/>
                <w:kern w:val="0"/>
                <w:sz w:val="28"/>
                <w:szCs w:val="28"/>
              </w:rPr>
              <w:t>meyeri</w:t>
            </w:r>
            <w:proofErr w:type="spellEnd"/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7564C" w:rsidRPr="0077564C" w:rsidTr="0077564C">
        <w:trPr>
          <w:trHeight w:val="559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生产工艺简述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以竹叶为原料,经水提、萃取、浓缩、喷雾干燥等工艺制成。</w:t>
            </w:r>
          </w:p>
        </w:tc>
      </w:tr>
      <w:tr w:rsidR="0077564C" w:rsidRPr="0077564C" w:rsidTr="0077564C">
        <w:trPr>
          <w:trHeight w:val="304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食用量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≤2克/天</w:t>
            </w:r>
          </w:p>
        </w:tc>
      </w:tr>
      <w:tr w:rsidR="0077564C" w:rsidRPr="0077564C" w:rsidTr="0077564C">
        <w:trPr>
          <w:trHeight w:val="624"/>
          <w:jc w:val="center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质量要求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性状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黄色或棕黄色粉末</w:t>
            </w:r>
          </w:p>
        </w:tc>
      </w:tr>
      <w:tr w:rsidR="0077564C" w:rsidRPr="0077564C" w:rsidTr="0077564C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64C" w:rsidRPr="0077564C" w:rsidRDefault="0077564C" w:rsidP="007756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总黄酮（以芦丁计） ( g/100g)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≥24</w:t>
            </w:r>
          </w:p>
        </w:tc>
      </w:tr>
      <w:tr w:rsidR="0077564C" w:rsidRPr="0077564C" w:rsidTr="0077564C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64C" w:rsidRPr="0077564C" w:rsidRDefault="0077564C" w:rsidP="007756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粗多糖( g/100g)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≥10</w:t>
            </w:r>
          </w:p>
        </w:tc>
      </w:tr>
      <w:tr w:rsidR="0077564C" w:rsidRPr="0077564C" w:rsidTr="0077564C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64C" w:rsidRPr="0077564C" w:rsidRDefault="0077564C" w:rsidP="007756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水分( g/100g)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≤5</w:t>
            </w:r>
          </w:p>
        </w:tc>
      </w:tr>
      <w:tr w:rsidR="0077564C" w:rsidRPr="0077564C" w:rsidTr="0077564C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64C" w:rsidRPr="0077564C" w:rsidRDefault="0077564C" w:rsidP="007756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灰分( g/100g)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≤4.5</w:t>
            </w:r>
          </w:p>
        </w:tc>
      </w:tr>
      <w:tr w:rsidR="0077564C" w:rsidRPr="0077564C" w:rsidTr="0077564C">
        <w:trPr>
          <w:trHeight w:val="624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1.使用范围不包括婴幼儿食品。</w:t>
            </w:r>
          </w:p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2.卫生安全指标应当符合我国相关标准。</w:t>
            </w:r>
          </w:p>
        </w:tc>
      </w:tr>
    </w:tbl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黑体" w:eastAsia="黑体" w:hAnsi="Times New Roman" w:cs="Times New Roman" w:hint="eastAsia"/>
          <w:kern w:val="0"/>
          <w:sz w:val="32"/>
          <w:szCs w:val="32"/>
        </w:rPr>
        <w:t>六、燕麦β-葡聚糖</w:t>
      </w:r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tbl>
      <w:tblPr>
        <w:tblW w:w="9164" w:type="dxa"/>
        <w:jc w:val="center"/>
        <w:tblCellMar>
          <w:left w:w="0" w:type="dxa"/>
          <w:right w:w="0" w:type="dxa"/>
        </w:tblCellMar>
        <w:tblLook w:val="04A0"/>
      </w:tblPr>
      <w:tblGrid>
        <w:gridCol w:w="3348"/>
        <w:gridCol w:w="2714"/>
        <w:gridCol w:w="3102"/>
      </w:tblGrid>
      <w:tr w:rsidR="0077564C" w:rsidRPr="0077564C" w:rsidTr="0077564C">
        <w:trPr>
          <w:trHeight w:val="613"/>
          <w:jc w:val="center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5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燕麦β-葡聚糖</w:t>
            </w:r>
          </w:p>
        </w:tc>
      </w:tr>
      <w:tr w:rsidR="0077564C" w:rsidRPr="0077564C" w:rsidTr="0077564C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英文名称</w:t>
            </w:r>
          </w:p>
        </w:tc>
        <w:tc>
          <w:tcPr>
            <w:tcW w:w="5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Oat</w:t>
            </w:r>
            <w:r w:rsidRPr="0077564C">
              <w:rPr>
                <w:rFonts w:ascii="Calibri" w:eastAsia="宋体" w:hAnsi="Calibri" w:cs="Times New Roman"/>
                <w:kern w:val="0"/>
                <w:szCs w:val="21"/>
              </w:rPr>
              <w:t xml:space="preserve"> 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β-</w:t>
            </w:r>
            <w:proofErr w:type="spellStart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glucan</w:t>
            </w:r>
            <w:proofErr w:type="spellEnd"/>
          </w:p>
        </w:tc>
      </w:tr>
      <w:tr w:rsidR="0077564C" w:rsidRPr="0077564C" w:rsidTr="0077564C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主要成分</w:t>
            </w:r>
          </w:p>
        </w:tc>
        <w:tc>
          <w:tcPr>
            <w:tcW w:w="5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β-1,3-/1,4－葡聚糖</w:t>
            </w:r>
          </w:p>
        </w:tc>
      </w:tr>
      <w:tr w:rsidR="0077564C" w:rsidRPr="0077564C" w:rsidTr="0077564C">
        <w:trPr>
          <w:trHeight w:val="2530"/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>基本信息</w:t>
            </w:r>
          </w:p>
        </w:tc>
        <w:tc>
          <w:tcPr>
            <w:tcW w:w="5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来源:燕麦麸</w:t>
            </w:r>
          </w:p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结构式：</w:t>
            </w:r>
          </w:p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/>
                <w:noProof/>
                <w:kern w:val="0"/>
                <w:sz w:val="28"/>
                <w:szCs w:val="28"/>
              </w:rPr>
              <w:drawing>
                <wp:inline distT="0" distB="0" distL="0" distR="0">
                  <wp:extent cx="3219450" cy="781050"/>
                  <wp:effectExtent l="19050" t="0" r="0" b="0"/>
                  <wp:docPr id="2" name="图片 2" descr="2011012323562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011012323562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分子式：</w:t>
            </w:r>
            <w:r w:rsidRPr="0077564C">
              <w:rPr>
                <w:rFonts w:ascii="仿宋_GB2312" w:eastAsia="仿宋_GB2312" w:hAnsi="Times New Roman" w:cs="Times New Roman" w:hint="eastAsia"/>
                <w:spacing w:val="-20"/>
                <w:kern w:val="0"/>
                <w:sz w:val="28"/>
                <w:szCs w:val="28"/>
              </w:rPr>
              <w:t>(C</w:t>
            </w:r>
            <w:r w:rsidRPr="0077564C">
              <w:rPr>
                <w:rFonts w:ascii="仿宋_GB2312" w:eastAsia="仿宋_GB2312" w:hAnsi="Times New Roman" w:cs="Times New Roman" w:hint="eastAsia"/>
                <w:spacing w:val="-20"/>
                <w:kern w:val="0"/>
                <w:sz w:val="28"/>
                <w:szCs w:val="28"/>
                <w:vertAlign w:val="subscript"/>
              </w:rPr>
              <w:t>6</w:t>
            </w:r>
            <w:r w:rsidRPr="0077564C">
              <w:rPr>
                <w:rFonts w:ascii="仿宋_GB2312" w:eastAsia="仿宋_GB2312" w:hAnsi="Times New Roman" w:cs="Times New Roman" w:hint="eastAsia"/>
                <w:spacing w:val="-20"/>
                <w:kern w:val="0"/>
                <w:sz w:val="28"/>
                <w:szCs w:val="28"/>
              </w:rPr>
              <w:t>H</w:t>
            </w:r>
            <w:r w:rsidRPr="0077564C">
              <w:rPr>
                <w:rFonts w:ascii="仿宋_GB2312" w:eastAsia="仿宋_GB2312" w:hAnsi="Times New Roman" w:cs="Times New Roman" w:hint="eastAsia"/>
                <w:spacing w:val="-20"/>
                <w:kern w:val="0"/>
                <w:sz w:val="28"/>
                <w:szCs w:val="28"/>
                <w:vertAlign w:val="subscript"/>
              </w:rPr>
              <w:t>12</w:t>
            </w:r>
            <w:r w:rsidRPr="0077564C">
              <w:rPr>
                <w:rFonts w:ascii="仿宋_GB2312" w:eastAsia="仿宋_GB2312" w:hAnsi="Times New Roman" w:cs="Times New Roman" w:hint="eastAsia"/>
                <w:spacing w:val="-20"/>
                <w:kern w:val="0"/>
                <w:sz w:val="28"/>
                <w:szCs w:val="28"/>
              </w:rPr>
              <w:t>O</w:t>
            </w:r>
            <w:r w:rsidRPr="0077564C">
              <w:rPr>
                <w:rFonts w:ascii="仿宋_GB2312" w:eastAsia="仿宋_GB2312" w:hAnsi="Times New Roman" w:cs="Times New Roman" w:hint="eastAsia"/>
                <w:spacing w:val="-20"/>
                <w:kern w:val="0"/>
                <w:sz w:val="28"/>
                <w:szCs w:val="28"/>
                <w:vertAlign w:val="subscript"/>
              </w:rPr>
              <w:t>6</w:t>
            </w:r>
            <w:r w:rsidRPr="0077564C">
              <w:rPr>
                <w:rFonts w:ascii="仿宋_GB2312" w:eastAsia="仿宋_GB2312" w:hAnsi="Times New Roman" w:cs="Times New Roman" w:hint="eastAsia"/>
                <w:spacing w:val="-20"/>
                <w:kern w:val="0"/>
                <w:sz w:val="28"/>
                <w:szCs w:val="28"/>
              </w:rPr>
              <w:t>)n</w:t>
            </w:r>
          </w:p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分子量：</w:t>
            </w: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6万- 200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万道尔顿</w:t>
            </w:r>
          </w:p>
        </w:tc>
      </w:tr>
      <w:tr w:rsidR="0077564C" w:rsidRPr="0077564C" w:rsidTr="0077564C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生产工艺简述</w:t>
            </w:r>
          </w:p>
        </w:tc>
        <w:tc>
          <w:tcPr>
            <w:tcW w:w="5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以燕麦麸为原料，经水解、提取、沉淀、干燥、灭菌等工艺制成。</w:t>
            </w:r>
          </w:p>
        </w:tc>
      </w:tr>
      <w:tr w:rsidR="0077564C" w:rsidRPr="0077564C" w:rsidTr="0077564C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食用量</w:t>
            </w:r>
          </w:p>
        </w:tc>
        <w:tc>
          <w:tcPr>
            <w:tcW w:w="5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≤5克/天</w:t>
            </w:r>
          </w:p>
        </w:tc>
      </w:tr>
      <w:tr w:rsidR="0077564C" w:rsidRPr="0077564C" w:rsidTr="0077564C">
        <w:trPr>
          <w:trHeight w:val="315"/>
          <w:jc w:val="center"/>
        </w:trPr>
        <w:tc>
          <w:tcPr>
            <w:tcW w:w="3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质量要求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性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状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白色至浅黄色粉末</w:t>
            </w:r>
          </w:p>
        </w:tc>
      </w:tr>
      <w:tr w:rsidR="0077564C" w:rsidRPr="0077564C" w:rsidTr="0077564C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64C" w:rsidRPr="0077564C" w:rsidRDefault="0077564C" w:rsidP="007756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β-葡聚糖( g/100g)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≥70%</w:t>
            </w:r>
          </w:p>
        </w:tc>
      </w:tr>
      <w:tr w:rsidR="0077564C" w:rsidRPr="0077564C" w:rsidTr="0077564C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64C" w:rsidRPr="0077564C" w:rsidRDefault="0077564C" w:rsidP="007756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spacing w:val="-2"/>
                <w:kern w:val="0"/>
                <w:sz w:val="28"/>
                <w:szCs w:val="28"/>
              </w:rPr>
              <w:t>水分( g/100g)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≤5%</w:t>
            </w:r>
          </w:p>
        </w:tc>
      </w:tr>
      <w:tr w:rsidR="0077564C" w:rsidRPr="0077564C" w:rsidTr="0077564C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64C" w:rsidRPr="0077564C" w:rsidRDefault="0077564C" w:rsidP="007756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spacing w:val="-2"/>
                <w:kern w:val="0"/>
                <w:sz w:val="28"/>
                <w:szCs w:val="28"/>
              </w:rPr>
              <w:t>灰分( g/100g)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≤8%</w:t>
            </w:r>
          </w:p>
        </w:tc>
      </w:tr>
      <w:tr w:rsidR="0077564C" w:rsidRPr="0077564C" w:rsidTr="0077564C">
        <w:trPr>
          <w:trHeight w:val="1080"/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58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1.使用范围不包括婴幼儿食品。</w:t>
            </w:r>
          </w:p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2.卫生安全指标应当符合我国相关标准。</w:t>
            </w:r>
          </w:p>
        </w:tc>
      </w:tr>
    </w:tbl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黑体" w:eastAsia="黑体" w:hAnsi="Times New Roman" w:cs="Times New Roman" w:hint="eastAsia"/>
          <w:kern w:val="0"/>
          <w:sz w:val="32"/>
          <w:szCs w:val="32"/>
        </w:rPr>
        <w:t>七、清酒乳杆菌</w:t>
      </w:r>
    </w:p>
    <w:p w:rsidR="0077564C" w:rsidRPr="0077564C" w:rsidRDefault="0077564C" w:rsidP="0077564C">
      <w:pPr>
        <w:widowControl/>
        <w:spacing w:line="440" w:lineRule="atLeast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tbl>
      <w:tblPr>
        <w:tblW w:w="9108" w:type="dxa"/>
        <w:jc w:val="center"/>
        <w:tblCellMar>
          <w:left w:w="0" w:type="dxa"/>
          <w:right w:w="0" w:type="dxa"/>
        </w:tblCellMar>
        <w:tblLook w:val="04A0"/>
      </w:tblPr>
      <w:tblGrid>
        <w:gridCol w:w="2840"/>
        <w:gridCol w:w="6268"/>
      </w:tblGrid>
      <w:tr w:rsidR="0077564C" w:rsidRPr="0077564C" w:rsidTr="0077564C">
        <w:trPr>
          <w:trHeight w:val="607"/>
          <w:jc w:val="center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清酒乳杆菌</w:t>
            </w:r>
          </w:p>
        </w:tc>
      </w:tr>
      <w:tr w:rsidR="0077564C" w:rsidRPr="0077564C" w:rsidTr="0077564C">
        <w:trPr>
          <w:trHeight w:val="61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拉丁学名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 xml:space="preserve">Lactobacillus </w:t>
            </w:r>
            <w:proofErr w:type="spellStart"/>
            <w:r w:rsidRPr="0077564C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>sakei</w:t>
            </w:r>
            <w:proofErr w:type="spellEnd"/>
          </w:p>
        </w:tc>
      </w:tr>
      <w:tr w:rsidR="0077564C" w:rsidRPr="0077564C" w:rsidTr="0077564C">
        <w:trPr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1.批准为可食用菌种。</w:t>
            </w:r>
          </w:p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>2.卫生安全指标应当符合我国相关标准。</w:t>
            </w:r>
          </w:p>
        </w:tc>
      </w:tr>
    </w:tbl>
    <w:p w:rsidR="0077564C" w:rsidRPr="0077564C" w:rsidRDefault="0077564C" w:rsidP="0077564C">
      <w:pPr>
        <w:widowControl/>
        <w:spacing w:line="440" w:lineRule="atLeast"/>
        <w:jc w:val="center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lastRenderedPageBreak/>
        <w:t> </w:t>
      </w:r>
    </w:p>
    <w:p w:rsidR="0077564C" w:rsidRPr="0077564C" w:rsidRDefault="0077564C" w:rsidP="0077564C">
      <w:pPr>
        <w:widowControl/>
        <w:spacing w:line="440" w:lineRule="atLeast"/>
        <w:jc w:val="center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440" w:lineRule="atLeast"/>
        <w:jc w:val="center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黑体" w:eastAsia="黑体" w:hAnsi="Times New Roman" w:cs="Times New Roman" w:hint="eastAsia"/>
          <w:kern w:val="0"/>
          <w:sz w:val="32"/>
          <w:szCs w:val="32"/>
        </w:rPr>
        <w:t>八、</w:t>
      </w:r>
      <w:proofErr w:type="gramStart"/>
      <w:r w:rsidRPr="0077564C">
        <w:rPr>
          <w:rFonts w:ascii="黑体" w:eastAsia="黑体" w:hAnsi="Times New Roman" w:cs="Times New Roman" w:hint="eastAsia"/>
          <w:kern w:val="0"/>
          <w:sz w:val="32"/>
          <w:szCs w:val="32"/>
        </w:rPr>
        <w:t>产丙酸</w:t>
      </w:r>
      <w:proofErr w:type="gramEnd"/>
      <w:r w:rsidRPr="0077564C">
        <w:rPr>
          <w:rFonts w:ascii="黑体" w:eastAsia="黑体" w:hAnsi="Times New Roman" w:cs="Times New Roman" w:hint="eastAsia"/>
          <w:kern w:val="0"/>
          <w:sz w:val="32"/>
          <w:szCs w:val="32"/>
        </w:rPr>
        <w:t>丙酸杆菌</w:t>
      </w:r>
    </w:p>
    <w:p w:rsidR="0077564C" w:rsidRPr="0077564C" w:rsidRDefault="0077564C" w:rsidP="0077564C">
      <w:pPr>
        <w:widowControl/>
        <w:spacing w:line="440" w:lineRule="atLeast"/>
        <w:jc w:val="center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tbl>
      <w:tblPr>
        <w:tblW w:w="9108" w:type="dxa"/>
        <w:jc w:val="center"/>
        <w:tblCellMar>
          <w:left w:w="0" w:type="dxa"/>
          <w:right w:w="0" w:type="dxa"/>
        </w:tblCellMar>
        <w:tblLook w:val="04A0"/>
      </w:tblPr>
      <w:tblGrid>
        <w:gridCol w:w="2840"/>
        <w:gridCol w:w="6268"/>
      </w:tblGrid>
      <w:tr w:rsidR="0077564C" w:rsidRPr="0077564C" w:rsidTr="0077564C">
        <w:trPr>
          <w:trHeight w:val="607"/>
          <w:jc w:val="center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产丙酸</w:t>
            </w:r>
            <w:proofErr w:type="gramEnd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丙酸杆菌</w:t>
            </w:r>
          </w:p>
        </w:tc>
      </w:tr>
      <w:tr w:rsidR="0077564C" w:rsidRPr="0077564C" w:rsidTr="0077564C">
        <w:trPr>
          <w:trHeight w:val="61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拉丁学名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77564C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>Propionibacterium</w:t>
            </w:r>
            <w:proofErr w:type="spellEnd"/>
            <w:r w:rsidRPr="0077564C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 xml:space="preserve"> </w:t>
            </w:r>
            <w:r w:rsidRPr="0077564C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> </w:t>
            </w:r>
            <w:proofErr w:type="spellStart"/>
            <w:r w:rsidRPr="0077564C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>acidipropionici</w:t>
            </w:r>
            <w:proofErr w:type="spellEnd"/>
          </w:p>
        </w:tc>
      </w:tr>
      <w:tr w:rsidR="0077564C" w:rsidRPr="0077564C" w:rsidTr="0077564C">
        <w:trPr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1.批准为可食用菌种。</w:t>
            </w:r>
          </w:p>
          <w:p w:rsidR="0077564C" w:rsidRPr="0077564C" w:rsidRDefault="0077564C" w:rsidP="0077564C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2.卫生安全指标应当符合我国相关标准。</w:t>
            </w:r>
          </w:p>
        </w:tc>
      </w:tr>
    </w:tbl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黑体" w:eastAsia="黑体" w:hAnsi="Times New Roman" w:cs="Times New Roman" w:hint="eastAsia"/>
          <w:kern w:val="0"/>
          <w:sz w:val="32"/>
          <w:szCs w:val="32"/>
        </w:rPr>
        <w:t>九、</w:t>
      </w:r>
      <w:proofErr w:type="gramStart"/>
      <w:r w:rsidRPr="0077564C">
        <w:rPr>
          <w:rFonts w:ascii="黑体" w:eastAsia="黑体" w:hAnsi="Times New Roman" w:cs="Times New Roman" w:hint="eastAsia"/>
          <w:kern w:val="0"/>
          <w:sz w:val="32"/>
          <w:szCs w:val="32"/>
        </w:rPr>
        <w:t>低聚木糖</w:t>
      </w:r>
      <w:proofErr w:type="gramEnd"/>
    </w:p>
    <w:p w:rsidR="0077564C" w:rsidRPr="0077564C" w:rsidRDefault="0077564C" w:rsidP="0077564C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77564C">
        <w:rPr>
          <w:rFonts w:ascii="Times New Roman" w:eastAsia="黑体" w:hAnsi="Times New Roman" w:cs="Times New Roman"/>
          <w:kern w:val="0"/>
          <w:szCs w:val="21"/>
        </w:rPr>
        <w:t> </w:t>
      </w:r>
    </w:p>
    <w:tbl>
      <w:tblPr>
        <w:tblW w:w="9139" w:type="dxa"/>
        <w:jc w:val="center"/>
        <w:tblInd w:w="165" w:type="dxa"/>
        <w:tblCellMar>
          <w:left w:w="0" w:type="dxa"/>
          <w:right w:w="0" w:type="dxa"/>
        </w:tblCellMar>
        <w:tblLook w:val="04A0"/>
      </w:tblPr>
      <w:tblGrid>
        <w:gridCol w:w="2086"/>
        <w:gridCol w:w="4690"/>
        <w:gridCol w:w="2363"/>
      </w:tblGrid>
      <w:tr w:rsidR="0077564C" w:rsidRPr="0077564C" w:rsidTr="0077564C">
        <w:trPr>
          <w:trHeight w:val="459"/>
          <w:jc w:val="center"/>
        </w:trPr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70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4C" w:rsidRPr="0077564C" w:rsidRDefault="0077564C" w:rsidP="0077564C">
            <w:pPr>
              <w:widowControl/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低聚木糖</w:t>
            </w:r>
            <w:proofErr w:type="gramEnd"/>
          </w:p>
        </w:tc>
      </w:tr>
      <w:tr w:rsidR="0077564C" w:rsidRPr="0077564C" w:rsidTr="0077564C">
        <w:trPr>
          <w:trHeight w:val="523"/>
          <w:jc w:val="center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英文名称</w:t>
            </w:r>
          </w:p>
        </w:tc>
        <w:tc>
          <w:tcPr>
            <w:tcW w:w="70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Xylo</w:t>
            </w:r>
            <w:proofErr w:type="spellEnd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-oligosaccharide</w:t>
            </w:r>
          </w:p>
        </w:tc>
      </w:tr>
      <w:tr w:rsidR="0077564C" w:rsidRPr="0077564C" w:rsidTr="0077564C">
        <w:trPr>
          <w:trHeight w:val="436"/>
          <w:jc w:val="center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主要成分</w:t>
            </w:r>
          </w:p>
        </w:tc>
        <w:tc>
          <w:tcPr>
            <w:tcW w:w="70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4C" w:rsidRPr="0077564C" w:rsidRDefault="0077564C" w:rsidP="0077564C">
            <w:pPr>
              <w:widowControl/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木二糖</w:t>
            </w:r>
            <w:proofErr w:type="gramStart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—木七糖</w:t>
            </w:r>
            <w:proofErr w:type="gramEnd"/>
          </w:p>
        </w:tc>
      </w:tr>
      <w:tr w:rsidR="0077564C" w:rsidRPr="0077564C" w:rsidTr="0077564C">
        <w:trPr>
          <w:trHeight w:val="4491"/>
          <w:jc w:val="center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>基本信息</w:t>
            </w:r>
          </w:p>
        </w:tc>
        <w:tc>
          <w:tcPr>
            <w:tcW w:w="70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4C" w:rsidRPr="0077564C" w:rsidRDefault="0077564C" w:rsidP="0077564C">
            <w:pPr>
              <w:widowControl/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来源：小麦秸秆、玉米秸秆（玉米芯）</w:t>
            </w:r>
          </w:p>
          <w:p w:rsidR="0077564C" w:rsidRPr="0077564C" w:rsidRDefault="0077564C" w:rsidP="0077564C">
            <w:pPr>
              <w:widowControl/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结构式：</w:t>
            </w:r>
          </w:p>
          <w:p w:rsidR="0077564C" w:rsidRPr="0077564C" w:rsidRDefault="0077564C" w:rsidP="0077564C">
            <w:pPr>
              <w:widowControl/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/>
                <w:noProof/>
                <w:kern w:val="0"/>
                <w:sz w:val="28"/>
                <w:szCs w:val="28"/>
              </w:rPr>
              <w:drawing>
                <wp:inline distT="0" distB="0" distL="0" distR="0">
                  <wp:extent cx="2486025" cy="1362075"/>
                  <wp:effectExtent l="0" t="0" r="0" b="0"/>
                  <wp:docPr id="3" name="图片 3" descr="http://192.168.10.14:3333/ewebeditor/uploadfile/2014/12/20141231141623768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92.168.10.14:3333/ewebeditor/uploadfile/2014/12/20141231141623768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64C" w:rsidRPr="0077564C" w:rsidRDefault="0077564C" w:rsidP="0077564C">
            <w:pPr>
              <w:widowControl/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分子式：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 xml:space="preserve"> 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C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vertAlign w:val="subscript"/>
              </w:rPr>
              <w:t>5n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H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vertAlign w:val="subscript"/>
              </w:rPr>
              <w:t>8n+2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O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vertAlign w:val="subscript"/>
              </w:rPr>
              <w:t>4n+1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，2≤n≤7</w:t>
            </w:r>
          </w:p>
          <w:p w:rsidR="0077564C" w:rsidRPr="0077564C" w:rsidRDefault="0077564C" w:rsidP="0077564C">
            <w:pPr>
              <w:widowControl/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分子量：132.13n+18.02，2≤n≤7 （282.28～942.93）</w:t>
            </w:r>
          </w:p>
        </w:tc>
      </w:tr>
      <w:tr w:rsidR="0077564C" w:rsidRPr="0077564C" w:rsidTr="0077564C">
        <w:trPr>
          <w:trHeight w:val="530"/>
          <w:jc w:val="center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生产工艺简述</w:t>
            </w:r>
          </w:p>
        </w:tc>
        <w:tc>
          <w:tcPr>
            <w:tcW w:w="70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以小麦秸秆或玉米秸秆为原料采用蒸汽爆破法或高压蒸煮法，经木聚糖酶</w:t>
            </w:r>
            <w:proofErr w:type="gramStart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酶解生产</w:t>
            </w:r>
            <w:proofErr w:type="gramEnd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而成。</w:t>
            </w:r>
          </w:p>
        </w:tc>
      </w:tr>
      <w:tr w:rsidR="0077564C" w:rsidRPr="0077564C" w:rsidTr="0077564C">
        <w:trPr>
          <w:trHeight w:val="499"/>
          <w:jc w:val="center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食用量</w:t>
            </w:r>
          </w:p>
        </w:tc>
        <w:tc>
          <w:tcPr>
            <w:tcW w:w="70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≤3.0克/天（以木二糖-</w:t>
            </w:r>
            <w:proofErr w:type="gramStart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木七糖计</w:t>
            </w:r>
            <w:proofErr w:type="gramEnd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）</w:t>
            </w:r>
          </w:p>
        </w:tc>
      </w:tr>
      <w:tr w:rsidR="0077564C" w:rsidRPr="0077564C" w:rsidTr="0077564C">
        <w:trPr>
          <w:trHeight w:val="499"/>
          <w:jc w:val="center"/>
        </w:trPr>
        <w:tc>
          <w:tcPr>
            <w:tcW w:w="20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质量要求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性状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浅黄色粘稠状液体</w:t>
            </w:r>
          </w:p>
        </w:tc>
      </w:tr>
      <w:tr w:rsidR="0077564C" w:rsidRPr="0077564C" w:rsidTr="0077564C">
        <w:trPr>
          <w:trHeight w:val="3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64C" w:rsidRPr="0077564C" w:rsidRDefault="0077564C" w:rsidP="007756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低聚木糖</w:t>
            </w:r>
            <w:proofErr w:type="gramEnd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（木二糖</w:t>
            </w:r>
            <w:proofErr w:type="gramStart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—木七糖</w:t>
            </w:r>
            <w:proofErr w:type="gramEnd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）含量</w:t>
            </w:r>
          </w:p>
          <w:p w:rsidR="0077564C" w:rsidRPr="0077564C" w:rsidRDefault="0077564C" w:rsidP="0077564C">
            <w:pPr>
              <w:widowControl/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（以干基计）(g/100g)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≥70</w:t>
            </w:r>
          </w:p>
        </w:tc>
      </w:tr>
      <w:tr w:rsidR="0077564C" w:rsidRPr="0077564C" w:rsidTr="0077564C">
        <w:trPr>
          <w:trHeight w:val="3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64C" w:rsidRPr="0077564C" w:rsidRDefault="0077564C" w:rsidP="007756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木</w:t>
            </w:r>
            <w:proofErr w:type="gramStart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二糖—木四糖</w:t>
            </w:r>
            <w:proofErr w:type="gramEnd"/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含量</w:t>
            </w:r>
          </w:p>
          <w:p w:rsidR="0077564C" w:rsidRPr="0077564C" w:rsidRDefault="0077564C" w:rsidP="0077564C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（以干基计）(g /100g)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≥50</w:t>
            </w:r>
          </w:p>
        </w:tc>
      </w:tr>
      <w:tr w:rsidR="0077564C" w:rsidRPr="0077564C" w:rsidTr="0077564C">
        <w:trPr>
          <w:trHeight w:val="3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64C" w:rsidRPr="0077564C" w:rsidRDefault="0077564C" w:rsidP="007756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干物质（固形物）(g/100g)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70±1</w:t>
            </w:r>
          </w:p>
        </w:tc>
      </w:tr>
      <w:tr w:rsidR="0077564C" w:rsidRPr="0077564C" w:rsidTr="0077564C">
        <w:trPr>
          <w:trHeight w:val="3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64C" w:rsidRPr="0077564C" w:rsidRDefault="0077564C" w:rsidP="007756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pH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3.5-6.5</w:t>
            </w:r>
          </w:p>
        </w:tc>
      </w:tr>
      <w:tr w:rsidR="0077564C" w:rsidRPr="0077564C" w:rsidTr="0077564C">
        <w:trPr>
          <w:trHeight w:val="3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564C" w:rsidRPr="0077564C" w:rsidRDefault="0077564C" w:rsidP="007756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4C" w:rsidRPr="0077564C" w:rsidRDefault="0077564C" w:rsidP="0077564C">
            <w:pPr>
              <w:widowControl/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灰分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 </w:t>
            </w: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(g/100g)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4C" w:rsidRPr="0077564C" w:rsidRDefault="0077564C" w:rsidP="0077564C">
            <w:pPr>
              <w:widowControl/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≤0.3</w:t>
            </w:r>
          </w:p>
        </w:tc>
      </w:tr>
      <w:tr w:rsidR="0077564C" w:rsidRPr="0077564C" w:rsidTr="0077564C">
        <w:trPr>
          <w:trHeight w:val="337"/>
          <w:jc w:val="center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4C" w:rsidRPr="0077564C" w:rsidRDefault="0077564C" w:rsidP="0077564C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70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4C" w:rsidRPr="0077564C" w:rsidRDefault="0077564C" w:rsidP="0077564C">
            <w:pPr>
              <w:widowControl/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1.使用范围不包括婴幼儿食品。</w:t>
            </w:r>
          </w:p>
          <w:p w:rsidR="0077564C" w:rsidRPr="0077564C" w:rsidRDefault="0077564C" w:rsidP="0077564C">
            <w:pPr>
              <w:widowControl/>
              <w:spacing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7564C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2.卫生安全指标应当符合我国相关标准。</w:t>
            </w:r>
          </w:p>
        </w:tc>
      </w:tr>
    </w:tbl>
    <w:p w:rsidR="00F537A0" w:rsidRPr="0077564C" w:rsidRDefault="00F537A0"/>
    <w:sectPr w:rsidR="00F537A0" w:rsidRPr="0077564C" w:rsidSect="00F53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997" w:rsidRDefault="00E52997" w:rsidP="0077564C">
      <w:r>
        <w:separator/>
      </w:r>
    </w:p>
  </w:endnote>
  <w:endnote w:type="continuationSeparator" w:id="0">
    <w:p w:rsidR="00E52997" w:rsidRDefault="00E52997" w:rsidP="00775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997" w:rsidRDefault="00E52997" w:rsidP="0077564C">
      <w:r>
        <w:separator/>
      </w:r>
    </w:p>
  </w:footnote>
  <w:footnote w:type="continuationSeparator" w:id="0">
    <w:p w:rsidR="00E52997" w:rsidRDefault="00E52997" w:rsidP="007756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4C"/>
    <w:rsid w:val="0077564C"/>
    <w:rsid w:val="00E52997"/>
    <w:rsid w:val="00F5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6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64C"/>
    <w:rPr>
      <w:sz w:val="18"/>
      <w:szCs w:val="18"/>
    </w:rPr>
  </w:style>
  <w:style w:type="paragraph" w:styleId="a5">
    <w:name w:val="Normal (Web)"/>
    <w:basedOn w:val="a"/>
    <w:uiPriority w:val="99"/>
    <w:unhideWhenUsed/>
    <w:rsid w:val="007756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756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56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4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309</Words>
  <Characters>1762</Characters>
  <Application>Microsoft Office Word</Application>
  <DocSecurity>0</DocSecurity>
  <Lines>14</Lines>
  <Paragraphs>4</Paragraphs>
  <ScaleCrop>false</ScaleCrop>
  <Company>微软中国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2014-12-31T06:41:00Z</dcterms:created>
  <dcterms:modified xsi:type="dcterms:W3CDTF">2014-12-31T06:43:00Z</dcterms:modified>
</cp:coreProperties>
</file>