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61" w:rsidRDefault="00554A61" w:rsidP="00554A61">
      <w:pPr>
        <w:ind w:firstLine="640"/>
        <w:rPr>
          <w:rFonts w:hint="eastAsia"/>
        </w:rPr>
      </w:pPr>
    </w:p>
    <w:p w:rsidR="00554A61" w:rsidRDefault="00554A61" w:rsidP="00554A61">
      <w:pPr>
        <w:ind w:firstLine="640"/>
        <w:rPr>
          <w:rFonts w:hint="eastAsia"/>
        </w:rPr>
      </w:pPr>
      <w:r>
        <w:rPr>
          <w:rFonts w:ascii="仿宋_GB2312" w:cs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4B0A3D" wp14:editId="3DD49EF4">
                <wp:simplePos x="0" y="0"/>
                <wp:positionH relativeFrom="column">
                  <wp:posOffset>-6985</wp:posOffset>
                </wp:positionH>
                <wp:positionV relativeFrom="paragraph">
                  <wp:posOffset>181610</wp:posOffset>
                </wp:positionV>
                <wp:extent cx="5486400" cy="2788920"/>
                <wp:effectExtent l="0" t="0" r="19050" b="1143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788920"/>
                          <a:chOff x="0" y="0"/>
                          <a:chExt cx="7514" cy="5443"/>
                        </a:xfrm>
                      </wpg:grpSpPr>
                      <wps:wsp>
                        <wps:cNvPr id="2" name="Pictur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514" cy="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_s1028"/>
                        <wps:cNvCnPr/>
                        <wps:spPr bwMode="auto">
                          <a:xfrm rot="-5400000">
                            <a:off x="6193" y="4470"/>
                            <a:ext cx="389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_s1029"/>
                        <wps:cNvCnPr/>
                        <wps:spPr bwMode="auto">
                          <a:xfrm rot="-5400000">
                            <a:off x="3563" y="4470"/>
                            <a:ext cx="389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_s1030"/>
                        <wps:cNvCnPr/>
                        <wps:spPr bwMode="auto">
                          <a:xfrm rot="5400000" flipH="1">
                            <a:off x="932" y="4470"/>
                            <a:ext cx="389" cy="1"/>
                          </a:xfrm>
                          <a:prstGeom prst="bentConnector3">
                            <a:avLst>
                              <a:gd name="adj1" fmla="val 4147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_s1031"/>
                        <wps:cNvCnPr/>
                        <wps:spPr bwMode="auto">
                          <a:xfrm rot="-5400000">
                            <a:off x="932" y="3304"/>
                            <a:ext cx="389" cy="1"/>
                          </a:xfrm>
                          <a:prstGeom prst="bentConnector3">
                            <a:avLst>
                              <a:gd name="adj1" fmla="val 41380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_s1032"/>
                        <wps:cNvCnPr/>
                        <wps:spPr bwMode="auto">
                          <a:xfrm rot="-5400000">
                            <a:off x="6193" y="3304"/>
                            <a:ext cx="389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_s1033"/>
                        <wps:cNvCnPr/>
                        <wps:spPr bwMode="auto">
                          <a:xfrm rot="-5400000">
                            <a:off x="3563" y="3304"/>
                            <a:ext cx="389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_s1034"/>
                        <wps:cNvCnPr/>
                        <wps:spPr bwMode="auto">
                          <a:xfrm rot="5400000" flipH="1">
                            <a:off x="3562" y="2138"/>
                            <a:ext cx="389" cy="1"/>
                          </a:xfrm>
                          <a:prstGeom prst="bentConnector3">
                            <a:avLst>
                              <a:gd name="adj1" fmla="val 41380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_s1035"/>
                        <wps:cNvCnPr/>
                        <wps:spPr bwMode="auto">
                          <a:xfrm rot="5400000" flipH="1">
                            <a:off x="932" y="2138"/>
                            <a:ext cx="389" cy="1"/>
                          </a:xfrm>
                          <a:prstGeom prst="bentConnector3">
                            <a:avLst>
                              <a:gd name="adj1" fmla="val 41380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_s1036"/>
                        <wps:cNvCnPr/>
                        <wps:spPr bwMode="auto">
                          <a:xfrm rot="5400000" flipH="1">
                            <a:off x="6192" y="2138"/>
                            <a:ext cx="389" cy="1"/>
                          </a:xfrm>
                          <a:prstGeom prst="bentConnector3">
                            <a:avLst>
                              <a:gd name="adj1" fmla="val 41380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_s1037"/>
                        <wps:cNvCnPr/>
                        <wps:spPr bwMode="auto">
                          <a:xfrm rot="5400000" flipH="1">
                            <a:off x="4876" y="-342"/>
                            <a:ext cx="389" cy="2630"/>
                          </a:xfrm>
                          <a:prstGeom prst="bentConnector3">
                            <a:avLst>
                              <a:gd name="adj1" fmla="val 4147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_s1038"/>
                        <wps:cNvCnPr/>
                        <wps:spPr bwMode="auto">
                          <a:xfrm rot="-5400000">
                            <a:off x="3562" y="971"/>
                            <a:ext cx="389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_s1039"/>
                        <wps:cNvCnPr/>
                        <wps:spPr bwMode="auto">
                          <a:xfrm rot="-5400000">
                            <a:off x="2246" y="-342"/>
                            <a:ext cx="389" cy="2630"/>
                          </a:xfrm>
                          <a:prstGeom prst="bentConnector3">
                            <a:avLst>
                              <a:gd name="adj1" fmla="val 4147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_s1040"/>
                        <wps:cNvSpPr>
                          <a:spLocks noChangeArrowheads="1"/>
                        </wps:cNvSpPr>
                        <wps:spPr bwMode="auto">
                          <a:xfrm>
                            <a:off x="2630" y="0"/>
                            <a:ext cx="2254" cy="7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云南省防治艾滋病局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_s1041"/>
                        <wps:cNvSpPr>
                          <a:spLocks noChangeArrowheads="1"/>
                        </wps:cNvSpPr>
                        <wps:spPr bwMode="auto">
                          <a:xfrm>
                            <a:off x="0" y="1167"/>
                            <a:ext cx="2254" cy="7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云南省</w:t>
                              </w: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CDC</w:t>
                              </w:r>
                            </w:p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预防干预监测检测</w:t>
                              </w:r>
                            </w:p>
                            <w:p w:rsidR="00554A61" w:rsidRDefault="00554A61" w:rsidP="00554A61">
                              <w:pPr>
                                <w:ind w:firstLine="380"/>
                                <w:jc w:val="center"/>
                                <w:rPr>
                                  <w:rFonts w:cs="Times New Roman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" name="_s1042"/>
                        <wps:cNvSpPr>
                          <a:spLocks noChangeArrowheads="1"/>
                        </wps:cNvSpPr>
                        <wps:spPr bwMode="auto">
                          <a:xfrm>
                            <a:off x="2630" y="1167"/>
                            <a:ext cx="2254" cy="7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云南省艾滋病关爱中心</w:t>
                              </w:r>
                            </w:p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抗病毒治疗</w:t>
                              </w:r>
                            </w:p>
                            <w:p w:rsidR="00554A61" w:rsidRDefault="00554A61" w:rsidP="00554A61">
                              <w:pPr>
                                <w:ind w:firstLine="380"/>
                                <w:jc w:val="center"/>
                                <w:rPr>
                                  <w:rFonts w:cs="Times New Roman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_s1043"/>
                        <wps:cNvSpPr>
                          <a:spLocks noChangeArrowheads="1"/>
                        </wps:cNvSpPr>
                        <wps:spPr bwMode="auto">
                          <a:xfrm>
                            <a:off x="5260" y="1167"/>
                            <a:ext cx="2254" cy="7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云南省妇保院</w:t>
                              </w:r>
                            </w:p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预防艾滋病母婴传播</w:t>
                              </w:r>
                            </w:p>
                            <w:p w:rsidR="00554A61" w:rsidRDefault="00554A61" w:rsidP="00554A61">
                              <w:pPr>
                                <w:ind w:firstLine="380"/>
                                <w:jc w:val="center"/>
                                <w:rPr>
                                  <w:rFonts w:cs="Times New Roman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" name="_s1044"/>
                        <wps:cNvSpPr>
                          <a:spLocks noChangeArrowheads="1"/>
                        </wps:cNvSpPr>
                        <wps:spPr bwMode="auto">
                          <a:xfrm>
                            <a:off x="5261" y="2334"/>
                            <a:ext cx="2253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州（</w:t>
                              </w: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市）妇保院</w:t>
                              </w:r>
                            </w:p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预防艾滋病母婴传播</w:t>
                              </w:r>
                            </w:p>
                            <w:p w:rsidR="00554A61" w:rsidRDefault="00554A61" w:rsidP="00554A61">
                              <w:pPr>
                                <w:ind w:firstLine="380"/>
                                <w:jc w:val="center"/>
                                <w:rPr>
                                  <w:rFonts w:cs="Times New Roman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" name="_s1045"/>
                        <wps:cNvSpPr>
                          <a:spLocks noChangeArrowheads="1"/>
                        </wps:cNvSpPr>
                        <wps:spPr bwMode="auto">
                          <a:xfrm>
                            <a:off x="1" y="2334"/>
                            <a:ext cx="2253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州（市）</w:t>
                              </w: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CDC</w:t>
                              </w:r>
                            </w:p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预防干预监测检测</w:t>
                              </w:r>
                            </w:p>
                            <w:p w:rsidR="00554A61" w:rsidRDefault="00554A61" w:rsidP="00554A61">
                              <w:pPr>
                                <w:ind w:firstLine="380"/>
                                <w:jc w:val="center"/>
                                <w:rPr>
                                  <w:rFonts w:cs="Times New Roman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" name="_s1046"/>
                        <wps:cNvSpPr>
                          <a:spLocks noChangeArrowheads="1"/>
                        </wps:cNvSpPr>
                        <wps:spPr bwMode="auto">
                          <a:xfrm>
                            <a:off x="2631" y="2334"/>
                            <a:ext cx="2253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州（</w:t>
                              </w: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市）医院</w:t>
                              </w:r>
                            </w:p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抗病毒治疗</w:t>
                              </w:r>
                            </w:p>
                            <w:p w:rsidR="00554A61" w:rsidRDefault="00554A61" w:rsidP="00554A61">
                              <w:pPr>
                                <w:ind w:firstLine="381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_s1047"/>
                        <wps:cNvSpPr>
                          <a:spLocks noChangeArrowheads="1"/>
                        </wps:cNvSpPr>
                        <wps:spPr bwMode="auto">
                          <a:xfrm>
                            <a:off x="2631" y="3500"/>
                            <a:ext cx="2253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县（区）医院</w:t>
                              </w:r>
                            </w:p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抗病毒治疗</w:t>
                              </w:r>
                            </w:p>
                            <w:p w:rsidR="00554A61" w:rsidRDefault="00554A61" w:rsidP="00554A61">
                              <w:pPr>
                                <w:ind w:firstLine="380"/>
                                <w:jc w:val="center"/>
                                <w:rPr>
                                  <w:rFonts w:cs="Times New Roman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3" name="_s1048"/>
                        <wps:cNvSpPr>
                          <a:spLocks noChangeArrowheads="1"/>
                        </wps:cNvSpPr>
                        <wps:spPr bwMode="auto">
                          <a:xfrm>
                            <a:off x="5261" y="3500"/>
                            <a:ext cx="2253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县（区）妇保院</w:t>
                              </w:r>
                            </w:p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预防艾滋病母婴传播</w:t>
                              </w:r>
                            </w:p>
                            <w:p w:rsidR="00554A61" w:rsidRDefault="00554A61" w:rsidP="00554A61">
                              <w:pPr>
                                <w:ind w:firstLine="381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" name="_s1049"/>
                        <wps:cNvSpPr>
                          <a:spLocks noChangeArrowheads="1"/>
                        </wps:cNvSpPr>
                        <wps:spPr bwMode="auto">
                          <a:xfrm>
                            <a:off x="0" y="3500"/>
                            <a:ext cx="2254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县（区）</w:t>
                              </w:r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CDC</w:t>
                              </w:r>
                            </w:p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预防干预监测检测</w:t>
                              </w:r>
                            </w:p>
                            <w:p w:rsidR="00554A61" w:rsidRDefault="00554A61" w:rsidP="00554A61">
                              <w:pPr>
                                <w:ind w:firstLine="380"/>
                                <w:jc w:val="center"/>
                                <w:rPr>
                                  <w:rFonts w:cs="Times New Roman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" name="_s1050"/>
                        <wps:cNvSpPr>
                          <a:spLocks noChangeArrowheads="1"/>
                        </wps:cNvSpPr>
                        <wps:spPr bwMode="auto">
                          <a:xfrm>
                            <a:off x="1" y="4666"/>
                            <a:ext cx="2253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乡镇卫生院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" name="_s1051"/>
                        <wps:cNvSpPr>
                          <a:spLocks noChangeArrowheads="1"/>
                        </wps:cNvSpPr>
                        <wps:spPr bwMode="auto">
                          <a:xfrm>
                            <a:off x="2631" y="4666"/>
                            <a:ext cx="2253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乡镇卫生院</w:t>
                              </w:r>
                            </w:p>
                            <w:p w:rsidR="00554A61" w:rsidRDefault="00554A61" w:rsidP="00554A61">
                              <w:pPr>
                                <w:ind w:firstLine="340"/>
                                <w:rPr>
                                  <w:rFonts w:cs="Times New Roman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" name="_s1052"/>
                        <wps:cNvSpPr>
                          <a:spLocks noChangeArrowheads="1"/>
                        </wps:cNvSpPr>
                        <wps:spPr bwMode="auto">
                          <a:xfrm>
                            <a:off x="5261" y="4666"/>
                            <a:ext cx="2253" cy="7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54A61" w:rsidRDefault="00554A61" w:rsidP="00554A61">
                              <w:pPr>
                                <w:ind w:firstLineChars="0" w:firstLine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cs="仿宋_GB2312" w:hint="eastAsia"/>
                                  <w:b/>
                                  <w:bCs/>
                                  <w:sz w:val="19"/>
                                  <w:szCs w:val="19"/>
                                </w:rPr>
                                <w:t>乡镇卫生院</w:t>
                              </w:r>
                            </w:p>
                            <w:p w:rsidR="00554A61" w:rsidRDefault="00554A61" w:rsidP="00554A61">
                              <w:pPr>
                                <w:ind w:firstLine="340"/>
                                <w:jc w:val="center"/>
                                <w:rPr>
                                  <w:rFonts w:cs="Times New Roman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2287" y="2791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>
                            <a:off x="4900" y="2791"/>
                            <a:ext cx="32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2287" y="1535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>
                            <a:off x="4900" y="1535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3757" y="837"/>
                            <a:ext cx="0" cy="4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2287" y="3908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4900" y="3908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-.55pt;margin-top:14.3pt;width:6in;height:219.6pt;z-index:251659264" coordsize="7514,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">
                <v:rect id="Picture 3" o:spid="_x0000_s1027" style="position:absolute;width:7514;height:5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s1028" o:spid="_x0000_s1028" type="#_x0000_t32" style="position:absolute;left:6193;top:4470;width:389;height:1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IBQ8MAAADaAAAADwAAAGRycy9kb3ducmV2LnhtbESPT4vCMBTE78J+h/AWvGmqgmyrUVxB&#10;FPSw/sPrs3m2dZuX0kSt394sLHgcZuY3zHjamFLcqXaFZQW9bgSCOLW64EzBYb/ofIFwHlljaZkU&#10;PMnBdPLRGmOi7YO3dN/5TAQIuwQV5N5XiZQuzcmg69qKOHgXWxv0QdaZ1DU+AtyUsh9FQ2mw4LCQ&#10;Y0XznNLf3c0o+D6e18N9HPfMzyZyl3K5vDb9k1Ltz2Y2AuGp8e/wf3ulFQzg70q4AXLy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CAUPDAAAA2gAAAA8AAAAAAAAAAAAA&#10;AAAAoQIAAGRycy9kb3ducmV2LnhtbFBLBQYAAAAABAAEAPkAAACRAwAAAAA=&#10;" strokeweight="2.25pt">
                  <v:stroke startarrow="block"/>
                </v:shape>
                <v:shape id="_s1029" o:spid="_x0000_s1029" type="#_x0000_t32" style="position:absolute;left:3563;top:4470;width:389;height:1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uZN8MAAADaAAAADwAAAGRycy9kb3ducmV2LnhtbESPT4vCMBTE78J+h/AWvGmqiGyrUVxB&#10;FPSw/sPrs3m2dZuX0kSt394sLHgcZuY3zHjamFLcqXaFZQW9bgSCOLW64EzBYb/ofIFwHlljaZkU&#10;PMnBdPLRGmOi7YO3dN/5TAQIuwQV5N5XiZQuzcmg69qKOHgXWxv0QdaZ1DU+AtyUsh9FQ2mw4LCQ&#10;Y0XznNLf3c0o+D6e18N9HPfMzyZyl3K5vDb9k1Ltz2Y2AuGp8e/wf3ulFQzg70q4AXLy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rmTfDAAAA2gAAAA8AAAAAAAAAAAAA&#10;AAAAoQIAAGRycy9kb3ducmV2LnhtbFBLBQYAAAAABAAEAPkAAACRAwAAAAA=&#10;" strokeweight="2.25pt">
                  <v:stroke start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1030" o:spid="_x0000_s1030" type="#_x0000_t34" style="position:absolute;left:932;top:4470;width:389;height:1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zLPcMAAADaAAAADwAAAGRycy9kb3ducmV2LnhtbESPT2vCQBTE74V+h+UVvJS6UVBKdBUV&#10;/AdeTHvx9sy+JqnZt2F3jfHbu0Khx2FmfsNM552pRUvOV5YVDPoJCOLc6ooLBd9f649PED4ga6wt&#10;k4I7eZjPXl+mmGp74yO1WShEhLBPUUEZQpNK6fOSDPq+bYij92OdwRClK6R2eItwU8thkoylwYrj&#10;QokNrUrKL9nVKGgzZ6rDyf+uz0s621W+37xv90r13rrFBESgLvyH/9o7rWAEzyvxBs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cyz3DAAAA2gAAAA8AAAAAAAAAAAAA&#10;AAAAoQIAAGRycy9kb3ducmV2LnhtbFBLBQYAAAAABAAEAPkAAACRAwAAAAA=&#10;" adj="8959" strokeweight="2.25pt">
                  <v:stroke startarrow="block"/>
                </v:shape>
                <v:shape id="_s1031" o:spid="_x0000_s1031" type="#_x0000_t34" style="position:absolute;left:932;top:3304;width:389;height:1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3dmMIAAADaAAAADwAAAGRycy9kb3ducmV2LnhtbESPQWsCMRSE7wX/Q3iCN83ag9qtUYpF&#10;EE9VW+jxdfO62XbzsuRF3f57Uyj0OMzMN8xy3ftWXShKE9jAdFKAIq6Cbbg28HrajhegJCFbbAOT&#10;gR8SWK8Gd0ssbbjygS7HVKsMYSnRgEupK7WWypFHmYSOOHufIXpMWcZa24jXDPetvi+KmfbYcF5w&#10;2NHGUfV9PHsDb+9NnD842X88S2/DS5Ld17wyZjTsnx5BJerTf/ivvbMGZvB7Jd8Avb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13dmMIAAADaAAAADwAAAAAAAAAAAAAA&#10;AAChAgAAZHJzL2Rvd25yZXYueG1sUEsFBgAAAAAEAAQA+QAAAJADAAAAAA==&#10;" adj="8938" strokeweight="2.25pt">
                  <v:stroke startarrow="block"/>
                </v:shape>
                <v:shape id="_s1032" o:spid="_x0000_s1032" type="#_x0000_t32" style="position:absolute;left:6193;top:3304;width:389;height:1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kHQMUAAADaAAAADwAAAGRycy9kb3ducmV2LnhtbESPQWvCQBSE74L/YXmCN7PRQ9pEV6mF&#10;kkJ7qMbS6zP7TFKzb0N21fTfdwsFj8PMfMOsNoNpxZV611hWMI9iEMSl1Q1XCg7Fy+wRhPPIGlvL&#10;pOCHHGzW49EKM21vvKPr3lciQNhlqKD2vsukdGVNBl1kO+LgnWxv0AfZV1L3eAtw08pFHCfSYMNh&#10;ocaOnmsqz/uLUbD9PL4lRZrOzcd77E5tnn8Piy+lppPhaQnC0+Dv4f/2q1bwAH9Xwg2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TkHQMUAAADaAAAADwAAAAAAAAAA&#10;AAAAAAChAgAAZHJzL2Rvd25yZXYueG1sUEsFBgAAAAAEAAQA+QAAAJMDAAAAAA==&#10;" strokeweight="2.25pt">
                  <v:stroke startarrow="block"/>
                </v:shape>
                <v:shape id="_s1033" o:spid="_x0000_s1033" type="#_x0000_t32" style="position:absolute;left:3563;top:3304;width:389;height:1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aTMsAAAADaAAAADwAAAGRycy9kb3ducmV2LnhtbERPy4rCMBTdC/MP4QruNNWFaDUWHRAF&#10;XYx1BrfX5vYx09yUJmr9+8lCcHk472XSmVrcqXWVZQXjUQSCOLO64kLB93k7nIFwHlljbZkUPMlB&#10;svroLTHW9sEnuqe+ECGEXYwKSu+bWEqXlWTQjWxDHLjctgZ9gG0hdYuPEG5qOYmiqTRYcWgosaHP&#10;krK/9GYUbH6uh+l5Ph+br2Pk8nq3++0mF6UG/W69AOGp82/xy73XCsLWcCXcALn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mkzLAAAAA2gAAAA8AAAAAAAAAAAAAAAAA&#10;oQIAAGRycy9kb3ducmV2LnhtbFBLBQYAAAAABAAEAPkAAACOAwAAAAA=&#10;" strokeweight="2.25pt">
                  <v:stroke startarrow="block"/>
                </v:shape>
                <v:shape id="_s1034" o:spid="_x0000_s1034" type="#_x0000_t34" style="position:absolute;left:3562;top:2138;width:389;height:1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qh+8QAAADaAAAADwAAAGRycy9kb3ducmV2LnhtbESPQWsCMRSE7wX/Q3gFL6LZVWjr1igi&#10;CkJ7qRW8Pjavm62blyXJ6u6/bwqFHoeZ+YZZbXrbiBv5UDtWkM8yEMSl0zVXCs6fh+kLiBCRNTaO&#10;ScFAATbr0cMKC+3u/EG3U6xEgnAoUIGJsS2kDKUhi2HmWuLkfTlvMSbpK6k93hPcNnKeZU/SYs1p&#10;wWBLO0Pl9dRZBc/+/Lbc19+Ly+Q6edc6Dl1+HJQaP/bbVxCR+vgf/msftYIl/F5JN0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CqH7xAAAANoAAAAPAAAAAAAAAAAA&#10;AAAAAKECAABkcnMvZG93bnJldi54bWxQSwUGAAAAAAQABAD5AAAAkgMAAAAA&#10;" adj="8938" strokeweight="2.25pt">
                  <v:stroke startarrow="block"/>
                </v:shape>
                <v:shape id="_s1035" o:spid="_x0000_s1035" type="#_x0000_t34" style="position:absolute;left:932;top:2138;width:389;height:1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t24sUAAADbAAAADwAAAGRycy9kb3ducmV2LnhtbESPQWvCQBCF74L/YRmhF9GNLdiauopI&#10;C4K91Apeh+yYpGZnw+6qyb/vHITeZnhv3vtmue5co24UYu3ZwGyagSIuvK25NHD8+Zy8gYoJ2WLj&#10;mQz0FGG9Gg6WmFt/52+6HVKpJIRjjgaqlNpc61hU5DBOfUss2tkHh0nWUGob8C7hrtHPWTbXDmuW&#10;hgpb2lZUXA5XZ+A1HPeLj/r35TS+jL+sTf11tuuNeRp1m3dQibr0b35c76zgC738IgPo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t24sUAAADbAAAADwAAAAAAAAAA&#10;AAAAAAChAgAAZHJzL2Rvd25yZXYueG1sUEsFBgAAAAAEAAQA+QAAAJMDAAAAAA==&#10;" adj="8938" strokeweight="2.25pt">
                  <v:stroke startarrow="block"/>
                </v:shape>
                <v:shape id="_s1036" o:spid="_x0000_s1036" type="#_x0000_t34" style="position:absolute;left:6192;top:2138;width:389;height:1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fTecIAAADbAAAADwAAAGRycy9kb3ducmV2LnhtbERPTWvCQBC9F/wPyxR6Ed2khVZjVhGx&#10;ILQXreB1yI5Jmuxs2F01+fddQehtHu9z8lVvWnEl52vLCtJpAoK4sLrmUsHx53MyA+EDssbWMikY&#10;yMNqOXrKMdP2xnu6HkIpYgj7DBVUIXSZlL6oyKCf2o44cmfrDIYIXSm1w1sMN618TZJ3abDm2FBh&#10;R5uKiuZwMQo+3PFrvq1/307jZvytdRgu6W5Q6uW5Xy9ABOrDv/jh3uk4P4X7L/EA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ffTecIAAADbAAAADwAAAAAAAAAAAAAA&#10;AAChAgAAZHJzL2Rvd25yZXYueG1sUEsFBgAAAAAEAAQA+QAAAJADAAAAAA==&#10;" adj="8938" strokeweight="2.25pt">
                  <v:stroke startarrow="block"/>
                </v:shape>
                <v:shape id="_s1037" o:spid="_x0000_s1037" type="#_x0000_t34" style="position:absolute;left:4876;top:-342;width:389;height:2630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Hot8MAAADbAAAADwAAAGRycy9kb3ducmV2LnhtbERPTWvCQBC9C/0PyxS8iG7qoUjqJrSC&#10;VcGLaS+9TbJjkjY7G3bXmP57t1DwNo/3Oet8NJ0YyPnWsoKnRQKCuLK65VrB58d2vgLhA7LGzjIp&#10;+CUPefYwWWOq7ZVPNBShFjGEfYoKmhD6VEpfNWTQL2xPHLmzdQZDhK6W2uE1hptOLpPkWRpsOTY0&#10;2NOmoeqnuBgFQ+FMe/zy39vyjUq7qQ7vs91Bqenj+PoCItAY7uJ/917H+Uv4+yUeI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R6LfDAAAA2wAAAA8AAAAAAAAAAAAA&#10;AAAAoQIAAGRycy9kb3ducmV2LnhtbFBLBQYAAAAABAAEAPkAAACRAwAAAAA=&#10;" adj="8959" strokeweight="2.25pt">
                  <v:stroke startarrow="block"/>
                </v:shape>
                <v:shape id="_s1038" o:spid="_x0000_s1038" type="#_x0000_t32" style="position:absolute;left:3562;top:971;width:389;height:1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xXML4AAADbAAAADwAAAGRycy9kb3ducmV2LnhtbERPTYvCMBC9C/sfwizsTdNVkLZrlFJY&#10;8KjWg8fZZmyKzaQ0Ueu/3wiCt3m8z1ltRtuJGw2+dazge5aAIK6dbrlRcKx+pykIH5A1do5JwYM8&#10;bNYfkxXm2t15T7dDaEQMYZ+jAhNCn0vpa0MW/cz1xJE7u8FiiHBopB7wHsNtJ+dJspQWW44NBnsq&#10;DdWXw9UqoL9TZYpqy9d057qs4HLM0lKpr8+x+AERaAxv8cu91XH+Ap6/xAPk+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3FcwvgAAANsAAAAPAAAAAAAAAAAAAAAAAKEC&#10;AABkcnMvZG93bnJldi54bWxQSwUGAAAAAAQABAD5AAAAjAMAAAAA&#10;" strokeweight="2.25pt"/>
                <v:shape id="_s1039" o:spid="_x0000_s1039" type="#_x0000_t34" style="position:absolute;left:2246;top:-342;width:389;height:2630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dxi8EAAADbAAAADwAAAGRycy9kb3ducmV2LnhtbERPTWsCMRC9F/wPYQRvNWtRKatR1CL2&#10;VOhWxOOwGbOLyWTZRHf9941Q6G0e73OW695Zcac21J4VTMYZCOLS65qNguPP/vUdRIjIGq1nUvCg&#10;AOvV4GWJufYdf9O9iEakEA45KqhibHIpQ1mRwzD2DXHiLr51GBNsjdQtdincWfmWZXPpsObUUGFD&#10;u4rKa3FzCqw5fmWb88fJPA7d1s5Ok3lzsEqNhv1mASJSH//Ff+5P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J3GLwQAAANsAAAAPAAAAAAAAAAAAAAAA&#10;AKECAABkcnMvZG93bnJldi54bWxQSwUGAAAAAAQABAD5AAAAjwMAAAAA&#10;" adj="8959" strokeweight="2.25pt">
                  <v:stroke startarrow="block"/>
                </v:shape>
                <v:roundrect id="_s1040" o:spid="_x0000_s1040" style="position:absolute;left:2630;width:2254;height: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X3rMMA&#10;AADbAAAADwAAAGRycy9kb3ducmV2LnhtbERPTWvCQBC9C/0PyxS8FN1osUjqKhq09iTUivQ4zU43&#10;wexsyK5J/PfdQsHbPN7nLFa9rURLjS8dK5iMExDEudMlGwWnz91oDsIHZI2VY1JwIw+r5cNggal2&#10;HX9QewxGxBD2KSooQqhTKX1ekEU/djVx5H5cYzFE2BipG+xiuK3kNElepMWSY0OBNWUF5Zfj1SrI&#10;su3sq8vP+o2ejXk6tJv992Gj1PCxX7+CCNSHu/jf/a7j/Bn8/R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X3rMMAAADbAAAADwAAAAAAAAAAAAAAAACYAgAAZHJzL2Rv&#10;d25yZXYueG1sUEsFBgAAAAAEAAQA9QAAAIgDAAAAAA==&#10;" fillcolor="#bbe0e3">
                  <v:textbox inset="0,0,0,0">
                    <w:txbxContent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云南省防治艾滋病局</w:t>
                        </w:r>
                      </w:p>
                    </w:txbxContent>
                  </v:textbox>
                </v:roundrect>
                <v:roundrect id="_s1041" o:spid="_x0000_s1041" style="position:absolute;top:1167;width:2254;height: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dp28MA&#10;AADbAAAADwAAAGRycy9kb3ducmV2LnhtbERPTWvCQBC9C/0PyxS8iG60VCR1FQ1aexJqRXqcZqeb&#10;YHY2ZNck/vtuodDbPN7nLNe9rURLjS8dK5hOEhDEudMlGwXnj/14AcIHZI2VY1JwJw/r1cNgial2&#10;Hb9TewpGxBD2KSooQqhTKX1ekEU/cTVx5L5dYzFE2BipG+xiuK3kLEnm0mLJsaHAmrKC8uvpZhVk&#10;2e75s8sv+pWejBkd2+3h67hVavjYb15ABOrDv/jP/abj/Dn8/h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dp28MAAADbAAAADwAAAAAAAAAAAAAAAACYAgAAZHJzL2Rv&#10;d25yZXYueG1sUEsFBgAAAAAEAAQA9QAAAIgDAAAAAA==&#10;" fillcolor="#bbe0e3">
                  <v:textbox inset="0,0,0,0">
                    <w:txbxContent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云南省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CDC</w:t>
                        </w:r>
                      </w:p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预防干预监测检测</w:t>
                        </w:r>
                      </w:p>
                      <w:p w:rsidR="00554A61" w:rsidRDefault="00554A61" w:rsidP="00554A61">
                        <w:pPr>
                          <w:ind w:firstLine="380"/>
                          <w:jc w:val="center"/>
                          <w:rPr>
                            <w:rFonts w:cs="Times New Roman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roundrect>
                <v:roundrect id="_s1042" o:spid="_x0000_s1042" style="position:absolute;left:2630;top:1167;width:2254;height: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vMQMMA&#10;AADbAAAADwAAAGRycy9kb3ducmV2LnhtbERPS2vCQBC+F/wPywheSt2o9EHqKhrUehJqS+lxmp1u&#10;gtnZkF2T+O/dQsHbfHzPmS97W4mWGl86VjAZJyCIc6dLNgo+P7YPLyB8QNZYOSYFF/KwXAzu5phq&#10;1/E7tcdgRAxhn6KCIoQ6ldLnBVn0Y1cTR+7XNRZDhI2RusEuhttKTpPkSVosOTYUWFNWUH46nq2C&#10;LNs8fnf5l97RzJj7Q7t++zmslRoN+9UriEB9uIn/3Xsd5z/D3y/x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vMQMMAAADbAAAADwAAAAAAAAAAAAAAAACYAgAAZHJzL2Rv&#10;d25yZXYueG1sUEsFBgAAAAAEAAQA9QAAAIgDAAAAAA==&#10;" fillcolor="#bbe0e3">
                  <v:textbox inset="0,0,0,0">
                    <w:txbxContent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云南省艾滋病关爱中心</w:t>
                        </w:r>
                      </w:p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抗病毒治疗</w:t>
                        </w:r>
                      </w:p>
                      <w:p w:rsidR="00554A61" w:rsidRDefault="00554A61" w:rsidP="00554A61">
                        <w:pPr>
                          <w:ind w:firstLine="380"/>
                          <w:jc w:val="center"/>
                          <w:rPr>
                            <w:rFonts w:cs="Times New Roman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roundrect>
                <v:roundrect id="_s1043" o:spid="_x0000_s1043" style="position:absolute;left:5260;top:1167;width:2254;height: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RYMsUA&#10;AADbAAAADwAAAGRycy9kb3ducmV2LnhtbESPQUvDQBCF7wX/wzKCl2I3WioSuy02aPVUMJbiccyO&#10;m2B2NmTXJP5751DwNsN789436+3kWzVQH5vABm4WGSjiKtiGnYHj+/P1PaiYkC22gcnAL0XYbi5m&#10;a8xtGPmNhjI5JSEcczRQp9TlWseqJo9xETpi0b5C7zHJ2jttexwl3Lf6NsvutMeGpaHGjoqaqu/y&#10;xxsoiqfVx1id7J6Wzs0Pw+7l87Az5upyenwAlWhK/+bz9asVfIGVX2QA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FgyxQAAANsAAAAPAAAAAAAAAAAAAAAAAJgCAABkcnMv&#10;ZG93bnJldi54bWxQSwUGAAAAAAQABAD1AAAAigMAAAAA&#10;" fillcolor="#bbe0e3">
                  <v:textbox inset="0,0,0,0">
                    <w:txbxContent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云南省妇保院</w:t>
                        </w:r>
                      </w:p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预防艾滋病母婴传播</w:t>
                        </w:r>
                      </w:p>
                      <w:p w:rsidR="00554A61" w:rsidRDefault="00554A61" w:rsidP="00554A61">
                        <w:pPr>
                          <w:ind w:firstLine="380"/>
                          <w:jc w:val="center"/>
                          <w:rPr>
                            <w:rFonts w:cs="Times New Roman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roundrect>
                <v:roundrect id="_s1044" o:spid="_x0000_s1044" style="position:absolute;left:5261;top:2334;width:2253;height:7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j9qcMA&#10;AADbAAAADwAAAGRycy9kb3ducmV2LnhtbERPTWvCQBC9F/wPywheSt2otLSpq2hQ60moLaXHaXa6&#10;CWZnQ3ZN4r93CwVv83ifM1/2thItNb50rGAyTkAQ506XbBR8fmwfnkH4gKyxckwKLuRhuRjczTHV&#10;ruN3ao/BiBjCPkUFRQh1KqXPC7Lox64mjtyvayyGCBsjdYNdDLeVnCbJk7RYcmwosKasoPx0PFsF&#10;WbZ5/O7yL72jmTH3h3b99nNYKzUa9qtXEIH6cBP/u/c6zn+Bv1/iAX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j9qcMAAADbAAAADwAAAAAAAAAAAAAAAACYAgAAZHJzL2Rv&#10;d25yZXYueG1sUEsFBgAAAAAEAAQA9QAAAIgDAAAAAA==&#10;" fillcolor="#bbe0e3">
                  <v:textbox inset="0,0,0,0">
                    <w:txbxContent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州（</w:t>
                        </w: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市）妇保院</w:t>
                        </w:r>
                      </w:p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预防艾滋病母婴传播</w:t>
                        </w:r>
                      </w:p>
                      <w:p w:rsidR="00554A61" w:rsidRDefault="00554A61" w:rsidP="00554A61">
                        <w:pPr>
                          <w:ind w:firstLine="380"/>
                          <w:jc w:val="center"/>
                          <w:rPr>
                            <w:rFonts w:cs="Times New Roman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roundrect>
                <v:roundrect id="_s1045" o:spid="_x0000_s1045" style="position:absolute;left:1;top:2334;width:2253;height:7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6eicIA&#10;AADbAAAADwAAAGRycy9kb3ducmV2LnhtbERPz2vCMBS+C/sfwhO8iKZzbEhnlFnc9CRMRTy+Nc+0&#10;rHkpTdbW/94cBh4/vt+LVW8r0VLjS8cKnqcJCOLc6ZKNgtPxczIH4QOyxsoxKbiRh9XyabDAVLuO&#10;v6k9BCNiCPsUFRQh1KmUPi/Iop+6mjhyV9dYDBE2RuoGuxhuKzlLkjdpseTYUGBNWUH57+HPKsiy&#10;zeuly8/6i16MGe/b9fZnv1ZqNOw/3kEE6sND/O/eaQWzuD5+i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p6JwgAAANsAAAAPAAAAAAAAAAAAAAAAAJgCAABkcnMvZG93&#10;bnJldi54bWxQSwUGAAAAAAQABAD1AAAAhwMAAAAA&#10;" fillcolor="#bbe0e3">
                  <v:textbox inset="0,0,0,0">
                    <w:txbxContent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州（市）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CDC</w:t>
                        </w:r>
                      </w:p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预防干预监测检测</w:t>
                        </w:r>
                      </w:p>
                      <w:p w:rsidR="00554A61" w:rsidRDefault="00554A61" w:rsidP="00554A61">
                        <w:pPr>
                          <w:ind w:firstLine="380"/>
                          <w:jc w:val="center"/>
                          <w:rPr>
                            <w:rFonts w:cs="Times New Roman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roundrect>
                <v:roundrect id="_s1046" o:spid="_x0000_s1046" style="position:absolute;left:2631;top:2334;width:2253;height:7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7EsUA&#10;AADbAAAADwAAAGRycy9kb3ducmV2LnhtbESPQWvCQBSE7wX/w/IKXopuVColdZUaqvYkaKX0+Jp9&#10;3QSzb0N2TeK/dwtCj8PMfMMsVr2tREuNLx0rmIwTEMS50yUbBafPzegFhA/IGivHpOBKHlbLwcMC&#10;U+06PlB7DEZECPsUFRQh1KmUPi/Ioh+7mjh6v66xGKJsjNQNdhFuKzlNkrm0WHJcKLCmrKD8fLxY&#10;BVn2/vzd5V96SzNjnvbtevezXys1fOzfXkEE6sN/+N7+0AqmE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jsSxQAAANsAAAAPAAAAAAAAAAAAAAAAAJgCAABkcnMv&#10;ZG93bnJldi54bWxQSwUGAAAAAAQABAD1AAAAigMAAAAA&#10;" fillcolor="#bbe0e3">
                  <v:textbox inset="0,0,0,0">
                    <w:txbxContent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州（</w:t>
                        </w: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市）医院</w:t>
                        </w:r>
                      </w:p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抗病毒治疗</w:t>
                        </w:r>
                      </w:p>
                      <w:p w:rsidR="00554A61" w:rsidRDefault="00554A61" w:rsidP="00554A61">
                        <w:pPr>
                          <w:ind w:firstLine="381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roundrect>
                <v:roundrect id="_s1047" o:spid="_x0000_s1047" style="position:absolute;left:2631;top:3500;width:2253;height:7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ClZcUA&#10;AADbAAAADwAAAGRycy9kb3ducmV2LnhtbESPQWvCQBSE7wX/w/KEXopuGmmR6Coa2tqTUCvi8TX7&#10;uglm34bsNon/3i0Uehxm5htmuR5sLTpqfeVYweM0AUFcOF2xUXD8fJ3MQfiArLF2TAqu5GG9Gt0t&#10;MdOu5w/qDsGICGGfoYIyhCaT0hclWfRT1xBH79u1FkOUrZG6xT7CbS3TJHmWFiuOCyU2lJdUXA4/&#10;VkGevzyd++Kk32hmzMO+2+6+9lul7sfDZgEi0BD+w3/td60gTeH3S/w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wKVlxQAAANsAAAAPAAAAAAAAAAAAAAAAAJgCAABkcnMv&#10;ZG93bnJldi54bWxQSwUGAAAAAAQABAD1AAAAigMAAAAA&#10;" fillcolor="#bbe0e3">
                  <v:textbox inset="0,0,0,0">
                    <w:txbxContent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县（区）医院</w:t>
                        </w:r>
                      </w:p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抗病毒治疗</w:t>
                        </w:r>
                      </w:p>
                      <w:p w:rsidR="00554A61" w:rsidRDefault="00554A61" w:rsidP="00554A61">
                        <w:pPr>
                          <w:ind w:firstLine="380"/>
                          <w:jc w:val="center"/>
                          <w:rPr>
                            <w:rFonts w:cs="Times New Roman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roundrect>
                <v:roundrect id="_s1048" o:spid="_x0000_s1048" style="position:absolute;left:5261;top:3500;width:2253;height:7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wA/sUA&#10;AADbAAAADwAAAGRycy9kb3ducmV2LnhtbESPQWvCQBSE74X+h+UJXopuqrRIdJUatO1JqIp4fGaf&#10;m9Ds25Bdk/TfdwtCj8PMfMMsVr2tREuNLx0reB4nIIhzp0s2Co6H7WgGwgdkjZVjUvBDHlbLx4cF&#10;ptp1/EXtPhgRIexTVFCEUKdS+rwgi37sauLoXV1jMUTZGKkb7CLcVnKSJK/SYslxocCasoLy7/3N&#10;Ksiyzcu5y0/6nabGPO3a9cdlt1ZqOOjf5iAC9eE/fG9/agWTK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jAD+xQAAANsAAAAPAAAAAAAAAAAAAAAAAJgCAABkcnMv&#10;ZG93bnJldi54bWxQSwUGAAAAAAQABAD1AAAAigMAAAAA&#10;" fillcolor="#bbe0e3">
                  <v:textbox inset="0,0,0,0">
                    <w:txbxContent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县（区）妇保院</w:t>
                        </w:r>
                      </w:p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预防艾滋病母婴传播</w:t>
                        </w:r>
                      </w:p>
                      <w:p w:rsidR="00554A61" w:rsidRDefault="00554A61" w:rsidP="00554A61">
                        <w:pPr>
                          <w:ind w:firstLine="381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roundrect>
                <v:roundrect id="_s1049" o:spid="_x0000_s1049" style="position:absolute;top:3500;width:2254;height:7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YisYA&#10;AADbAAAADwAAAGRycy9kb3ducmV2LnhtbESPT2vCQBTE74V+h+UVeim6qVqR6Co1tNaT4B/E4zP7&#10;ugnNvg3ZbZJ++25B6HGYmd8wi1VvK9FS40vHCp6HCQji3OmSjYLT8X0wA+EDssbKMSn4IQ+r5f3d&#10;AlPtOt5TewhGRAj7FBUUIdSplD4vyKIfupo4ep+usRiibIzUDXYRbis5SpKptFhyXCiwpqyg/Ovw&#10;bRVk2dvLpcvPekNjY5527frjulsr9fjQv85BBOrDf/jW3moFow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WYisYAAADbAAAADwAAAAAAAAAAAAAAAACYAgAAZHJz&#10;L2Rvd25yZXYueG1sUEsFBgAAAAAEAAQA9QAAAIsDAAAAAA==&#10;" fillcolor="#bbe0e3">
                  <v:textbox inset="0,0,0,0">
                    <w:txbxContent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县（区）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CDC</w:t>
                        </w:r>
                      </w:p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预防干预监测检测</w:t>
                        </w:r>
                      </w:p>
                      <w:p w:rsidR="00554A61" w:rsidRDefault="00554A61" w:rsidP="00554A61">
                        <w:pPr>
                          <w:ind w:firstLine="380"/>
                          <w:jc w:val="center"/>
                          <w:rPr>
                            <w:rFonts w:cs="Times New Roman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roundrect>
                <v:roundrect id="_s1050" o:spid="_x0000_s1050" style="position:absolute;left:1;top:4666;width:2253;height:7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9EcUA&#10;AADbAAAADwAAAGRycy9kb3ducmV2LnhtbESPQWvCQBSE74X+h+UJXopuarFIdJUatO1JqIp4fGaf&#10;m9Ds25Bdk/TfdwtCj8PMfMMsVr2tREuNLx0reB4nIIhzp0s2Co6H7WgGwgdkjZVjUvBDHlbLx4cF&#10;ptp1/EXtPhgRIexTVFCEUKdS+rwgi37sauLoXV1jMUTZGKkb7CLcVnKSJK/SYslxocCasoLy7/3N&#10;KsiyzfTc5Sf9Ti/GPO3a9cdlt1ZqOOjf5iAC9eE/fG9/agWTK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T0RxQAAANsAAAAPAAAAAAAAAAAAAAAAAJgCAABkcnMv&#10;ZG93bnJldi54bWxQSwUGAAAAAAQABAD1AAAAigMAAAAA&#10;" fillcolor="#bbe0e3">
                  <v:textbox inset="0,0,0,0">
                    <w:txbxContent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乡镇卫生院</w:t>
                        </w:r>
                      </w:p>
                    </w:txbxContent>
                  </v:textbox>
                </v:roundrect>
                <v:roundrect id="_s1051" o:spid="_x0000_s1051" style="position:absolute;left:2631;top:4666;width:2253;height:7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ujZsUA&#10;AADbAAAADwAAAGRycy9kb3ducmV2LnhtbESPQWvCQBSE74X+h+UJXopuaqlIdJUatO1JqIp4fGaf&#10;m9Ds25Bdk/TfdwtCj8PMfMMsVr2tREuNLx0reB4nIIhzp0s2Co6H7WgGwgdkjZVjUvBDHlbLx4cF&#10;ptp1/EXtPhgRIexTVFCEUKdS+rwgi37sauLoXV1jMUTZGKkb7CLcVnKSJFNpseS4UGBNWUH59/5m&#10;FWTZ5vXc5Sf9Ti/GPO3a9cdlt1ZqOOjf5iAC9eE/fG9/agWTK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+6NmxQAAANsAAAAPAAAAAAAAAAAAAAAAAJgCAABkcnMv&#10;ZG93bnJldi54bWxQSwUGAAAAAAQABAD1AAAAigMAAAAA&#10;" fillcolor="#bbe0e3">
                  <v:textbox inset="0,0,0,0">
                    <w:txbxContent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乡镇卫生院</w:t>
                        </w:r>
                      </w:p>
                      <w:p w:rsidR="00554A61" w:rsidRDefault="00554A61" w:rsidP="00554A61">
                        <w:pPr>
                          <w:ind w:firstLine="340"/>
                          <w:rPr>
                            <w:rFonts w:cs="Times New Roman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oundrect>
                <v:roundrect id="_s1052" o:spid="_x0000_s1052" style="position:absolute;left:5261;top:4666;width:2253;height:7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cG/cYA&#10;AADbAAAADwAAAGRycy9kb3ducmV2LnhtbESPT2vCQBTE74V+h+UVeim6qWKV6Co1tNaT4B/E4zP7&#10;ugnNvg3ZbZJ++25B6HGYmd8wi1VvK9FS40vHCp6HCQji3OmSjYLT8X0wA+EDssbKMSn4IQ+r5f3d&#10;AlPtOt5TewhGRAj7FBUUIdSplD4vyKIfupo4ep+usRiibIzUDXYRbis5SpIXabHkuFBgTVlB+dfh&#10;2yrIsrfJpcvPekNjY5527frjulsr9fjQv85BBOrDf/jW3moFoy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cG/cYAAADbAAAADwAAAAAAAAAAAAAAAACYAgAAZHJz&#10;L2Rvd25yZXYueG1sUEsFBgAAAAAEAAQA9QAAAIsDAAAAAA==&#10;" fillcolor="#bbe0e3">
                  <v:textbox inset="0,0,0,0">
                    <w:txbxContent>
                      <w:p w:rsidR="00554A61" w:rsidRDefault="00554A61" w:rsidP="00554A61">
                        <w:pPr>
                          <w:ind w:firstLineChars="0" w:firstLine="0"/>
                          <w:jc w:val="center"/>
                          <w:rPr>
                            <w:rFonts w:cs="Times New Roman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cs="仿宋_GB2312" w:hint="eastAsia"/>
                            <w:b/>
                            <w:bCs/>
                            <w:sz w:val="19"/>
                            <w:szCs w:val="19"/>
                          </w:rPr>
                          <w:t>乡镇卫生院</w:t>
                        </w:r>
                      </w:p>
                      <w:p w:rsidR="00554A61" w:rsidRDefault="00554A61" w:rsidP="00554A61">
                        <w:pPr>
                          <w:ind w:firstLine="340"/>
                          <w:jc w:val="center"/>
                          <w:rPr>
                            <w:rFonts w:cs="Times New Roman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oundrect>
                <v:line id="Line 29" o:spid="_x0000_s1053" style="position:absolute;visibility:visible;mso-wrap-style:square" from="2287,2791" to="2614,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fMzb8AAADbAAAADwAAAGRycy9kb3ducmV2LnhtbERPzYrCMBC+C75DGMGbpnoQqUbRLe4K&#10;etDqA8w2s23ZZFKaqPXtzUHw+PH9L9edNeJOra8dK5iMExDEhdM1lwqul91oDsIHZI3GMSl4kof1&#10;qt9bYqrdg890z0MpYgj7FBVUITSplL6oyKIfu4Y4cn+utRgibEupW3zEcGvkNElm0mLNsaHChr4q&#10;Kv7zm1Vwykyezwza75+N3GbZ9nDsbr9KDQfdZgEiUBc+4rd7rxVM49j4Jf4AuXo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AfMzb8AAADbAAAADwAAAAAAAAAAAAAAAACh&#10;AgAAZHJzL2Rvd25yZXYueG1sUEsFBgAAAAAEAAQA+QAAAI0DAAAAAA==&#10;" strokeweight="1pt">
                  <v:stroke startarrow="block" endarrow="block"/>
                </v:line>
                <v:line id="Line 30" o:spid="_x0000_s1054" style="position:absolute;visibility:visible;mso-wrap-style:square" from="4900,2791" to="5227,2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bCusMAAADbAAAADwAAAGRycy9kb3ducmV2LnhtbESPQWvCQBSE7wX/w/IEb7oxh6LRVUrB&#10;kksRrfT8mn0m0ezbmN1m0/56Vyj0OMzMN8x6O5hG9NS52rKC+SwBQVxYXXOp4PSxmy5AOI+ssbFM&#10;Cn7IwXYzelpjpm3gA/VHX4oIYZehgsr7NpPSFRUZdDPbEkfvbDuDPsqulLrDEOGmkWmSPEuDNceF&#10;Clt6rai4Hr+NgiT8vsmLzOt+n7/fQvsVPtNbUGoyHl5WIDwN/j/81861gnQJjy/xB8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mwrrDAAAA2wAAAA8AAAAAAAAAAAAA&#10;AAAAoQIAAGRycy9kb3ducmV2LnhtbFBLBQYAAAAABAAEAPkAAACRAwAAAAA=&#10;">
                  <v:stroke startarrow="block" endarrow="block"/>
                </v:line>
                <v:line id="Line 31" o:spid="_x0000_s1055" style="position:absolute;visibility:visible;mso-wrap-style:square" from="2287,1535" to="2614,1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X9+sAAAADbAAAADwAAAGRycy9kb3ducmV2LnhtbERPz2vCMBS+D/wfwhO8zVQFGdUoQ1B6&#10;EZkTz8/mre3WvNQmNnV/vTkIHj++38t1b2rRUesqywom4wQEcW51xYWC0/f2/QOE88gaa8uk4E4O&#10;1qvB2xJTbQN/UXf0hYgh7FJUUHrfpFK6vCSDbmwb4sj92Nagj7AtpG4xxHBTy2mSzKXBimNDiQ1t&#10;Ssr/jjejIAn/O/krs6o7ZPtraC7hPL0GpUbD/nMBwlPvX+KnO9MKZnF9/BJ/gF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ZF/frAAAAA2wAAAA8AAAAAAAAAAAAAAAAA&#10;oQIAAGRycy9kb3ducmV2LnhtbFBLBQYAAAAABAAEAPkAAACOAwAAAAA=&#10;">
                  <v:stroke startarrow="block" endarrow="block"/>
                </v:line>
                <v:line id="Line 32" o:spid="_x0000_s1056" style="position:absolute;visibility:visible;mso-wrap-style:square" from="4900,1535" to="5227,1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lYYcMAAADbAAAADwAAAGRycy9kb3ducmV2LnhtbESPQWvCQBSE70L/w/IK3nSjBZHoKlJo&#10;yaWItvT8zD6TaPZtzG6z0V/vCgWPw8x8wyzXvalFR62rLCuYjBMQxLnVFRcKfr4/RnMQziNrrC2T&#10;gis5WK9eBktMtQ28o27vCxEh7FJUUHrfpFK6vCSDbmwb4ugdbWvQR9kWUrcYItzUcpokM2mw4rhQ&#10;YkPvJeXn/Z9RkITbpzzJrOq22dclNIfwO70EpYav/WYBwlPvn+H/dqYVvE3g8SX+AL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JWGHDAAAA2wAAAA8AAAAAAAAAAAAA&#10;AAAAoQIAAGRycy9kb3ducmV2LnhtbFBLBQYAAAAABAAEAPkAAACRAwAAAAA=&#10;">
                  <v:stroke startarrow="block" endarrow="block"/>
                </v:line>
                <v:line id="Line 33" o:spid="_x0000_s1057" style="position:absolute;visibility:visible;mso-wrap-style:square" from="3757,837" to="3757,1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34" o:spid="_x0000_s1058" style="position:absolute;visibility:visible;mso-wrap-style:square" from="2287,3908" to="2614,3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djjcMAAADbAAAADwAAAGRycy9kb3ducmV2LnhtbESPQWvCQBSE7wX/w/IEb3WjQinRVURQ&#10;chGpLT0/s88kmn0bs2s27a93hUKPw8x8wyxWvalFR62rLCuYjBMQxLnVFRcKvj63r+8gnEfWWFsm&#10;BT/kYLUcvCww1TbwB3VHX4gIYZeigtL7JpXS5SUZdGPbEEfvbFuDPsq2kLrFEOGmltMkeZMGK44L&#10;JTa0KSm/Hu9GQRJ+d/Iis6o7ZPtbaE7he3oLSo2G/XoOwlPv/8N/7UwrmM3g+SX+AL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XY43DAAAA2wAAAA8AAAAAAAAAAAAA&#10;AAAAoQIAAGRycy9kb3ducmV2LnhtbFBLBQYAAAAABAAEAPkAAACRAwAAAAA=&#10;">
                  <v:stroke startarrow="block" endarrow="block"/>
                </v:line>
                <v:line id="Line 35" o:spid="_x0000_s1059" style="position:absolute;visibility:visible;mso-wrap-style:square" from="4900,3908" to="5227,3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77+cQAAADbAAAADwAAAGRycy9kb3ducmV2LnhtbESPQWvCQBSE7wX/w/KE3pqNWkpJXUUE&#10;JZciVen5NftMotm3MbtmY399t1DocZiZb5j5cjCN6KlztWUFkyQFQVxYXXOp4HjYPL2CcB5ZY2OZ&#10;FNzJwXIxephjpm3gD+r3vhQRwi5DBZX3bSalKyoy6BLbEkfvZDuDPsqulLrDEOGmkdM0fZEGa44L&#10;Fba0rqi47G9GQRq+t/Is87rf5e/X0H6Fz+k1KPU4HlZvIDwN/j/81861gtkz/H6JP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fvv5xAAAANsAAAAPAAAAAAAAAAAA&#10;AAAAAKECAABkcnMvZG93bnJldi54bWxQSwUGAAAAAAQABAD5AAAAkgMAAAAA&#10;">
                  <v:stroke startarrow="block" endarrow="block"/>
                </v:line>
              </v:group>
            </w:pict>
          </mc:Fallback>
        </mc:AlternateContent>
      </w:r>
    </w:p>
    <w:p w:rsidR="00554A61" w:rsidRDefault="00554A61" w:rsidP="00554A61">
      <w:pPr>
        <w:ind w:firstLine="640"/>
        <w:rPr>
          <w:rFonts w:hint="eastAsia"/>
        </w:rPr>
      </w:pPr>
    </w:p>
    <w:p w:rsidR="00554A61" w:rsidRDefault="00554A61" w:rsidP="00554A61">
      <w:pPr>
        <w:ind w:firstLine="640"/>
        <w:rPr>
          <w:rFonts w:hint="eastAsia"/>
        </w:rPr>
      </w:pPr>
    </w:p>
    <w:p w:rsidR="00554A61" w:rsidRDefault="00554A61" w:rsidP="00554A61">
      <w:pPr>
        <w:ind w:firstLine="640"/>
        <w:rPr>
          <w:rFonts w:hint="eastAsia"/>
        </w:rPr>
      </w:pPr>
    </w:p>
    <w:p w:rsidR="00554A61" w:rsidRDefault="00554A61" w:rsidP="00554A61">
      <w:pPr>
        <w:ind w:firstLine="640"/>
        <w:rPr>
          <w:rFonts w:hint="eastAsia"/>
        </w:rPr>
      </w:pPr>
    </w:p>
    <w:p w:rsidR="00554A61" w:rsidRDefault="00554A61" w:rsidP="00554A61">
      <w:pPr>
        <w:ind w:firstLine="640"/>
        <w:rPr>
          <w:rFonts w:hint="eastAsia"/>
        </w:rPr>
      </w:pPr>
    </w:p>
    <w:p w:rsidR="00554A61" w:rsidRDefault="00554A61" w:rsidP="00554A61">
      <w:pPr>
        <w:ind w:firstLine="640"/>
        <w:rPr>
          <w:rFonts w:hint="eastAsia"/>
        </w:rPr>
      </w:pPr>
    </w:p>
    <w:p w:rsidR="00554A61" w:rsidRDefault="00554A61" w:rsidP="00554A61">
      <w:pPr>
        <w:ind w:firstLine="640"/>
        <w:rPr>
          <w:rFonts w:hint="eastAsia"/>
        </w:rPr>
      </w:pPr>
    </w:p>
    <w:p w:rsidR="00554A61" w:rsidRDefault="00554A61" w:rsidP="00554A61">
      <w:pPr>
        <w:ind w:firstLine="640"/>
        <w:rPr>
          <w:rFonts w:hint="eastAsia"/>
        </w:rPr>
      </w:pPr>
    </w:p>
    <w:p w:rsidR="00554A61" w:rsidRPr="00E61743" w:rsidRDefault="00554A61" w:rsidP="00554A61">
      <w:pPr>
        <w:pStyle w:val="1"/>
        <w:spacing w:line="510" w:lineRule="exact"/>
        <w:ind w:firstLine="640"/>
        <w:jc w:val="center"/>
        <w:rPr>
          <w:rFonts w:ascii="仿宋_GB2312" w:eastAsia="仿宋_GB2312" w:cs="Times New Roman"/>
          <w:color w:val="000000"/>
          <w:sz w:val="32"/>
          <w:szCs w:val="32"/>
        </w:rPr>
      </w:pPr>
      <w:r w:rsidRPr="00E61743">
        <w:rPr>
          <w:rFonts w:ascii="仿宋_GB2312" w:eastAsia="仿宋_GB2312" w:cs="仿宋_GB2312" w:hint="eastAsia"/>
          <w:color w:val="000000"/>
          <w:sz w:val="32"/>
          <w:szCs w:val="32"/>
        </w:rPr>
        <w:t>云南省艾滋病防治框架和体系</w:t>
      </w:r>
    </w:p>
    <w:p w:rsidR="00554A61" w:rsidRPr="00554A61" w:rsidRDefault="00554A61" w:rsidP="00554A61">
      <w:pPr>
        <w:ind w:firstLine="640"/>
        <w:rPr>
          <w:rFonts w:hint="eastAsia"/>
        </w:rPr>
      </w:pPr>
      <w:bookmarkStart w:id="0" w:name="_GoBack"/>
      <w:bookmarkEnd w:id="0"/>
    </w:p>
    <w:p w:rsidR="00756CAE" w:rsidRDefault="00756CAE" w:rsidP="00554A61">
      <w:pPr>
        <w:ind w:firstLine="640"/>
      </w:pPr>
    </w:p>
    <w:sectPr w:rsidR="0075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61"/>
    <w:rsid w:val="00554A61"/>
    <w:rsid w:val="0075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61"/>
    <w:pPr>
      <w:widowControl w:val="0"/>
      <w:ind w:firstLineChars="200" w:firstLine="200"/>
      <w:jc w:val="both"/>
    </w:pPr>
    <w:rPr>
      <w:rFonts w:ascii="Calibri" w:eastAsia="仿宋_GB2312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54A61"/>
    <w:pPr>
      <w:ind w:firstLine="420"/>
    </w:pPr>
    <w:rPr>
      <w:rFonts w:eastAsia="宋体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61"/>
    <w:pPr>
      <w:widowControl w:val="0"/>
      <w:ind w:firstLineChars="200" w:firstLine="200"/>
      <w:jc w:val="both"/>
    </w:pPr>
    <w:rPr>
      <w:rFonts w:ascii="Calibri" w:eastAsia="仿宋_GB2312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54A61"/>
    <w:pPr>
      <w:ind w:firstLine="420"/>
    </w:pPr>
    <w:rPr>
      <w:rFonts w:eastAsia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中华人民共和国国家卫生和计划生育委员会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jiyc</dc:creator>
  <cp:lastModifiedBy>jiyc</cp:lastModifiedBy>
  <cp:revision>1</cp:revision>
  <dcterms:created xsi:type="dcterms:W3CDTF">2014-12-22T07:50:00Z</dcterms:created>
  <dcterms:modified xsi:type="dcterms:W3CDTF">2014-12-22T07:50:00Z</dcterms:modified>
</cp:coreProperties>
</file>