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5A" w:rsidRPr="00072881" w:rsidRDefault="00F90C5A" w:rsidP="00F90C5A">
      <w:pPr>
        <w:pStyle w:val="a5"/>
        <w:jc w:val="center"/>
        <w:rPr>
          <w:rFonts w:ascii="华文中宋" w:eastAsia="华文中宋" w:hAnsi="华文中宋" w:cs="宋体"/>
          <w:sz w:val="44"/>
          <w:szCs w:val="44"/>
        </w:rPr>
      </w:pPr>
      <w:r w:rsidRPr="00072881">
        <w:rPr>
          <w:rFonts w:ascii="华文中宋" w:eastAsia="华文中宋" w:hAnsi="华文中宋" w:cs="宋体" w:hint="eastAsia"/>
          <w:sz w:val="44"/>
          <w:szCs w:val="44"/>
        </w:rPr>
        <w:t>国家圆梦女孩志愿行动示范方案</w:t>
      </w:r>
    </w:p>
    <w:p w:rsidR="00F90C5A" w:rsidRPr="00072881" w:rsidRDefault="00F90C5A" w:rsidP="00F90C5A">
      <w:pPr>
        <w:pStyle w:val="a5"/>
        <w:ind w:firstLineChars="100" w:firstLine="320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></w:t>
      </w:r>
    </w:p>
    <w:p w:rsidR="00F90C5A" w:rsidRDefault="00F90C5A" w:rsidP="00F90C5A">
      <w:pPr>
        <w:pStyle w:val="a5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 xml:space="preserve">2013年是“关爱女孩行动”启动10周年，为引导全社会关注女孩生存环境，倡导社会性别平等，促进出生人口性别结构平衡，国家卫生计生委家庭司将组织开展“圆梦女孩志愿行动”。现制定2013年活动方案如下： </w:t>
      </w:r>
    </w:p>
    <w:p w:rsidR="00F90C5A" w:rsidRPr="00072881" w:rsidRDefault="00F90C5A" w:rsidP="00F90C5A">
      <w:pPr>
        <w:pStyle w:val="a5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黑体" w:eastAsia="黑体" w:hAnsi="宋体" w:cs="宋体" w:hint="eastAsia"/>
          <w:sz w:val="32"/>
          <w:szCs w:val="32"/>
        </w:rPr>
        <w:t>一、活动目标</w:t>
      </w:r>
    </w:p>
    <w:p w:rsidR="00F90C5A" w:rsidRDefault="00F90C5A" w:rsidP="00F90C5A">
      <w:pPr>
        <w:pStyle w:val="a5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>通过组织志愿者对贫困地区农村女孩进行一对一长期帮扶，向全社会传播关爱女孩成长、依法维护女孩合法权益、促进社会性别平等的观念，唤起全社会对女孩的关注，营造有利于女孩生存发展的舆论氛围和社会环境，帮助女孩改善生活现状，实现人生梦想。</w:t>
      </w:r>
    </w:p>
    <w:p w:rsidR="00F90C5A" w:rsidRDefault="00F90C5A" w:rsidP="00F90C5A">
      <w:pPr>
        <w:pStyle w:val="a5"/>
        <w:ind w:firstLineChars="200" w:firstLine="640"/>
        <w:rPr>
          <w:rFonts w:ascii="黑体" w:eastAsia="黑体" w:hAnsi="宋体" w:cs="宋体"/>
          <w:sz w:val="32"/>
          <w:szCs w:val="32"/>
        </w:rPr>
      </w:pPr>
      <w:r w:rsidRPr="00072881">
        <w:rPr>
          <w:rFonts w:ascii="黑体" w:eastAsia="黑体" w:hAnsi="宋体" w:cs="宋体" w:hint="eastAsia"/>
          <w:sz w:val="32"/>
          <w:szCs w:val="32"/>
        </w:rPr>
        <w:t>二、组织单位</w:t>
      </w:r>
    </w:p>
    <w:p w:rsidR="00F90C5A" w:rsidRPr="00072881" w:rsidRDefault="00F90C5A" w:rsidP="00F90C5A">
      <w:pPr>
        <w:pStyle w:val="a5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 w:rsidRPr="00072881">
        <w:rPr>
          <w:rFonts w:ascii="楷体_GB2312" w:eastAsia="楷体_GB2312" w:hAnsi="宋体" w:cs="宋体" w:hint="eastAsia"/>
          <w:sz w:val="32"/>
          <w:szCs w:val="32"/>
        </w:rPr>
        <w:t>主办单位</w:t>
      </w:r>
    </w:p>
    <w:p w:rsidR="00F90C5A" w:rsidRPr="00072881" w:rsidRDefault="00F90C5A" w:rsidP="00F90C5A">
      <w:pPr>
        <w:pStyle w:val="a5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>国家卫生计生委家庭司</w:t>
      </w:r>
    </w:p>
    <w:p w:rsidR="00F90C5A" w:rsidRPr="00072881" w:rsidRDefault="00F90C5A" w:rsidP="00F90C5A">
      <w:pPr>
        <w:pStyle w:val="a5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 w:rsidRPr="00072881">
        <w:rPr>
          <w:rFonts w:ascii="楷体_GB2312" w:eastAsia="楷体_GB2312" w:hAnsi="宋体" w:cs="宋体" w:hint="eastAsia"/>
          <w:sz w:val="32"/>
          <w:szCs w:val="32"/>
        </w:rPr>
        <w:t>承办单位</w:t>
      </w:r>
    </w:p>
    <w:p w:rsidR="00F90C5A" w:rsidRPr="00072881" w:rsidRDefault="00F90C5A" w:rsidP="00F90C5A">
      <w:pPr>
        <w:pStyle w:val="a5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>中国人口宣传教育中心</w:t>
      </w:r>
    </w:p>
    <w:p w:rsidR="00F90C5A" w:rsidRPr="00072881" w:rsidRDefault="00F90C5A" w:rsidP="00F90C5A">
      <w:pPr>
        <w:pStyle w:val="a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 xml:space="preserve">    中国家庭网</w:t>
      </w:r>
    </w:p>
    <w:p w:rsidR="00F90C5A" w:rsidRPr="00072881" w:rsidRDefault="00F90C5A" w:rsidP="00F90C5A">
      <w:pPr>
        <w:pStyle w:val="a5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 w:rsidRPr="00072881">
        <w:rPr>
          <w:rFonts w:ascii="楷体_GB2312" w:eastAsia="楷体_GB2312" w:hAnsi="宋体" w:cs="宋体" w:hint="eastAsia"/>
          <w:sz w:val="32"/>
          <w:szCs w:val="32"/>
        </w:rPr>
        <w:t>联办单位 </w:t>
      </w:r>
    </w:p>
    <w:p w:rsidR="00F90C5A" w:rsidRPr="00072881" w:rsidRDefault="00F90C5A" w:rsidP="00F90C5A">
      <w:pPr>
        <w:pStyle w:val="a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ab/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072881">
        <w:rPr>
          <w:rFonts w:ascii="仿宋_GB2312" w:eastAsia="仿宋_GB2312" w:hAnsi="宋体" w:cs="宋体" w:hint="eastAsia"/>
          <w:sz w:val="32"/>
          <w:szCs w:val="32"/>
        </w:rPr>
        <w:t>北京市人口计生委</w:t>
      </w:r>
    </w:p>
    <w:p w:rsidR="00F90C5A" w:rsidRPr="00072881" w:rsidRDefault="00F90C5A" w:rsidP="00F90C5A">
      <w:pPr>
        <w:pStyle w:val="a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ab/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072881">
        <w:rPr>
          <w:rFonts w:ascii="仿宋_GB2312" w:eastAsia="仿宋_GB2312" w:hAnsi="宋体" w:cs="宋体" w:hint="eastAsia"/>
          <w:sz w:val="32"/>
          <w:szCs w:val="32"/>
        </w:rPr>
        <w:t>安徽省人口计生委</w:t>
      </w:r>
    </w:p>
    <w:p w:rsidR="00F90C5A" w:rsidRPr="00072881" w:rsidRDefault="00F90C5A" w:rsidP="00F90C5A">
      <w:pPr>
        <w:pStyle w:val="a5"/>
        <w:rPr>
          <w:rFonts w:ascii="楷体_GB2312" w:eastAsia="楷体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ab/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072881">
        <w:rPr>
          <w:rFonts w:ascii="楷体_GB2312" w:eastAsia="楷体_GB2312" w:hAnsi="宋体" w:cs="宋体" w:hint="eastAsia"/>
          <w:sz w:val="32"/>
          <w:szCs w:val="32"/>
        </w:rPr>
        <w:t>支持单位</w:t>
      </w:r>
    </w:p>
    <w:p w:rsidR="00F90C5A" w:rsidRPr="00072881" w:rsidRDefault="00F90C5A" w:rsidP="00F90C5A">
      <w:pPr>
        <w:pStyle w:val="a5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lastRenderedPageBreak/>
        <w:t>相关医院、学校</w:t>
      </w:r>
    </w:p>
    <w:p w:rsidR="00F90C5A" w:rsidRPr="00072881" w:rsidRDefault="00F90C5A" w:rsidP="00F90C5A">
      <w:pPr>
        <w:pStyle w:val="a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ab/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072881">
        <w:rPr>
          <w:rFonts w:ascii="仿宋_GB2312" w:eastAsia="仿宋_GB2312" w:hAnsi="宋体" w:cs="宋体" w:hint="eastAsia"/>
          <w:sz w:val="32"/>
          <w:szCs w:val="32"/>
        </w:rPr>
        <w:t>新浪网、优酷网</w:t>
      </w:r>
    </w:p>
    <w:p w:rsidR="00F90C5A" w:rsidRPr="00072881" w:rsidRDefault="00F90C5A" w:rsidP="00F90C5A">
      <w:pPr>
        <w:pStyle w:val="a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ab/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072881">
        <w:rPr>
          <w:rFonts w:ascii="黑体" w:eastAsia="黑体" w:hAnsi="宋体" w:cs="宋体" w:hint="eastAsia"/>
          <w:sz w:val="32"/>
          <w:szCs w:val="32"/>
        </w:rPr>
        <w:t>三、活动时间和地点</w:t>
      </w:r>
      <w:r w:rsidRPr="00072881">
        <w:rPr>
          <w:rFonts w:ascii="仿宋_GB2312" w:eastAsia="仿宋_GB2312" w:hAnsi="宋体" w:cs="宋体" w:hint="eastAsia"/>
          <w:sz w:val="32"/>
          <w:szCs w:val="32"/>
        </w:rPr>
        <w:t></w:t>
      </w:r>
    </w:p>
    <w:p w:rsidR="00F90C5A" w:rsidRPr="00072881" w:rsidRDefault="00F90C5A" w:rsidP="00F90C5A">
      <w:pPr>
        <w:pStyle w:val="a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ab/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072881">
        <w:rPr>
          <w:rFonts w:ascii="仿宋_GB2312" w:eastAsia="仿宋_GB2312" w:hAnsi="宋体" w:cs="宋体" w:hint="eastAsia"/>
          <w:sz w:val="32"/>
          <w:szCs w:val="32"/>
        </w:rPr>
        <w:t>时间：2013年8月23-27日</w:t>
      </w:r>
    </w:p>
    <w:p w:rsidR="00F90C5A" w:rsidRPr="00072881" w:rsidRDefault="00F90C5A" w:rsidP="00F90C5A">
      <w:pPr>
        <w:pStyle w:val="a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ab/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072881">
        <w:rPr>
          <w:rFonts w:ascii="仿宋_GB2312" w:eastAsia="仿宋_GB2312" w:hAnsi="宋体" w:cs="宋体" w:hint="eastAsia"/>
          <w:sz w:val="32"/>
          <w:szCs w:val="32"/>
        </w:rPr>
        <w:t>地点：安徽省阜阳市阜南县</w:t>
      </w:r>
    </w:p>
    <w:p w:rsidR="00F90C5A" w:rsidRPr="00072881" w:rsidRDefault="00F90C5A" w:rsidP="00F90C5A">
      <w:pPr>
        <w:pStyle w:val="a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ab/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072881">
        <w:rPr>
          <w:rFonts w:ascii="黑体" w:eastAsia="黑体" w:hAnsi="宋体" w:cs="宋体" w:hint="eastAsia"/>
          <w:sz w:val="32"/>
          <w:szCs w:val="32"/>
        </w:rPr>
        <w:t>四、参加人员</w:t>
      </w:r>
    </w:p>
    <w:p w:rsidR="00F90C5A" w:rsidRPr="00072881" w:rsidRDefault="00F90C5A" w:rsidP="00F90C5A">
      <w:pPr>
        <w:pStyle w:val="a5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>（一）志愿者（通过媒体面向社会招募）。</w:t>
      </w:r>
    </w:p>
    <w:p w:rsidR="00F90C5A" w:rsidRDefault="00F90C5A" w:rsidP="00F90C5A">
      <w:pPr>
        <w:pStyle w:val="a5"/>
        <w:ind w:firstLine="64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>（二）医疗、教育、心理、青春期教育等方面专家。</w:t>
      </w:r>
    </w:p>
    <w:p w:rsidR="00F90C5A" w:rsidRDefault="00F90C5A" w:rsidP="00F90C5A">
      <w:pPr>
        <w:pStyle w:val="a5"/>
        <w:ind w:firstLine="64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>（三）国家卫生计生委家庭司、中国人口宣传教育中心负责人。</w:t>
      </w:r>
    </w:p>
    <w:p w:rsidR="00F90C5A" w:rsidRPr="00072881" w:rsidRDefault="00F90C5A" w:rsidP="00F90C5A">
      <w:pPr>
        <w:pStyle w:val="a5"/>
        <w:ind w:firstLine="64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>（四）安徽省、阜阳市、阜南县有关负责人。</w:t>
      </w:r>
    </w:p>
    <w:p w:rsidR="00F90C5A" w:rsidRDefault="00F90C5A" w:rsidP="00F90C5A">
      <w:pPr>
        <w:pStyle w:val="a5"/>
        <w:ind w:firstLine="64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>（五）媒体记者。</w:t>
      </w:r>
    </w:p>
    <w:p w:rsidR="00F90C5A" w:rsidRDefault="00F90C5A" w:rsidP="00F90C5A">
      <w:pPr>
        <w:pStyle w:val="a5"/>
        <w:ind w:firstLine="645"/>
        <w:rPr>
          <w:rFonts w:ascii="黑体" w:eastAsia="黑体" w:hAnsi="宋体" w:cs="宋体"/>
          <w:sz w:val="32"/>
          <w:szCs w:val="32"/>
        </w:rPr>
      </w:pPr>
      <w:r w:rsidRPr="00072881">
        <w:rPr>
          <w:rFonts w:ascii="黑体" w:eastAsia="黑体" w:hAnsi="宋体" w:cs="宋体" w:hint="eastAsia"/>
          <w:sz w:val="32"/>
          <w:szCs w:val="32"/>
        </w:rPr>
        <w:t>五、活动内容</w:t>
      </w:r>
    </w:p>
    <w:p w:rsidR="00F90C5A" w:rsidRDefault="00F90C5A" w:rsidP="00F90C5A">
      <w:pPr>
        <w:pStyle w:val="a5"/>
        <w:ind w:firstLine="64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>“圆梦女孩志愿行动”作为关爱女孩行动系列活动之一，将秉承“发扬志愿服务精神，关爱女孩成长成才，促进社会性别平等”的宗旨，在全国组织招募志愿者开展针对农村贫困女孩的公益性帮扶活动。志愿者与女孩结对开展一对一长期帮扶和短期团队帮扶，重点开展健康咨询、心理辅导、支教助学等活动，全面了解女孩的生存、生活和就学状况，帮助她们解决实际困难问题，促进女孩成长成才。</w:t>
      </w:r>
    </w:p>
    <w:p w:rsidR="00F90C5A" w:rsidRDefault="00F90C5A" w:rsidP="00F90C5A">
      <w:pPr>
        <w:pStyle w:val="a5"/>
        <w:ind w:firstLine="64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楷体_GB2312" w:eastAsia="楷体_GB2312" w:hAnsi="宋体" w:cs="宋体" w:hint="eastAsia"/>
          <w:sz w:val="32"/>
          <w:szCs w:val="32"/>
        </w:rPr>
        <w:t>（一）志愿者招募及培训。</w:t>
      </w:r>
      <w:r w:rsidRPr="00072881">
        <w:rPr>
          <w:rFonts w:ascii="仿宋_GB2312" w:eastAsia="仿宋_GB2312" w:hAnsi="宋体" w:cs="宋体" w:hint="eastAsia"/>
          <w:sz w:val="32"/>
          <w:szCs w:val="32"/>
        </w:rPr>
        <w:t>通过相关志愿者组织及媒体发布志愿者招募信息，经报名、初审、面试等程序建立社会</w:t>
      </w:r>
      <w:r w:rsidRPr="00072881">
        <w:rPr>
          <w:rFonts w:ascii="仿宋_GB2312" w:eastAsia="仿宋_GB2312" w:hAnsi="宋体" w:cs="宋体" w:hint="eastAsia"/>
          <w:sz w:val="32"/>
          <w:szCs w:val="32"/>
        </w:rPr>
        <w:lastRenderedPageBreak/>
        <w:t>志愿者库，并确定参加本次活动的100名志愿者，开展培训、分组、动员、签订承诺书等准备工作。</w:t>
      </w:r>
    </w:p>
    <w:p w:rsidR="00F90C5A" w:rsidRDefault="00F90C5A" w:rsidP="00F90C5A">
      <w:pPr>
        <w:pStyle w:val="a5"/>
        <w:ind w:firstLine="64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楷体_GB2312" w:eastAsia="楷体_GB2312" w:hAnsi="宋体" w:cs="宋体" w:hint="eastAsia"/>
          <w:sz w:val="32"/>
          <w:szCs w:val="32"/>
        </w:rPr>
        <w:t>（二）启动仪式。</w:t>
      </w:r>
      <w:r w:rsidRPr="00072881">
        <w:rPr>
          <w:rFonts w:ascii="仿宋_GB2312" w:eastAsia="仿宋_GB2312" w:hAnsi="宋体" w:cs="宋体" w:hint="eastAsia"/>
          <w:sz w:val="32"/>
          <w:szCs w:val="32"/>
        </w:rPr>
        <w:t>启动仪式在北京举行。</w:t>
      </w:r>
    </w:p>
    <w:p w:rsidR="00F90C5A" w:rsidRPr="00072881" w:rsidRDefault="00F90C5A" w:rsidP="00F90C5A">
      <w:pPr>
        <w:pStyle w:val="a5"/>
        <w:ind w:firstLine="645"/>
        <w:rPr>
          <w:rFonts w:ascii="楷体_GB2312" w:eastAsia="楷体_GB2312" w:hAnsi="宋体" w:cs="宋体"/>
          <w:sz w:val="32"/>
          <w:szCs w:val="32"/>
        </w:rPr>
      </w:pPr>
      <w:r w:rsidRPr="00072881">
        <w:rPr>
          <w:rFonts w:ascii="楷体_GB2312" w:eastAsia="楷体_GB2312" w:hAnsi="宋体" w:cs="宋体" w:hint="eastAsia"/>
          <w:sz w:val="32"/>
          <w:szCs w:val="32"/>
        </w:rPr>
        <w:t>（三）帮扶行动。</w:t>
      </w:r>
    </w:p>
    <w:p w:rsidR="00F90C5A" w:rsidRDefault="00F90C5A" w:rsidP="00F90C5A">
      <w:pPr>
        <w:pStyle w:val="a5"/>
        <w:ind w:firstLine="64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>1.长期一对一帮扶。在志愿者入户调查、深入接触、开展个性化帮扶的基础上，组织志愿者与农村贫困女孩及家庭结成帮扶对子，建立长期稳定的帮扶关系。</w:t>
      </w:r>
    </w:p>
    <w:p w:rsidR="00F90C5A" w:rsidRDefault="00F90C5A" w:rsidP="00F90C5A">
      <w:pPr>
        <w:pStyle w:val="a5"/>
        <w:ind w:firstLine="64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>2.短期团队帮扶。深入贫困县的乡村进行团队帮扶，重点开展关爱女孩的健康咨询、心理辅导、支教助学、家长培训、安全和性健康教育等帮扶活动。</w:t>
      </w:r>
    </w:p>
    <w:p w:rsidR="00F90C5A" w:rsidRPr="00072881" w:rsidRDefault="00F90C5A" w:rsidP="00F90C5A">
      <w:pPr>
        <w:pStyle w:val="a5"/>
        <w:ind w:firstLine="645"/>
        <w:rPr>
          <w:rFonts w:ascii="楷体_GB2312" w:eastAsia="楷体_GB2312" w:hAnsi="宋体" w:cs="宋体"/>
          <w:sz w:val="32"/>
          <w:szCs w:val="32"/>
        </w:rPr>
      </w:pPr>
      <w:r w:rsidRPr="00072881">
        <w:rPr>
          <w:rFonts w:ascii="楷体_GB2312" w:eastAsia="楷体_GB2312" w:hAnsi="宋体" w:cs="宋体" w:hint="eastAsia"/>
          <w:sz w:val="32"/>
          <w:szCs w:val="32"/>
        </w:rPr>
        <w:t>（四）活动成果。</w:t>
      </w:r>
    </w:p>
    <w:p w:rsidR="00F90C5A" w:rsidRDefault="00F90C5A" w:rsidP="00F90C5A">
      <w:pPr>
        <w:pStyle w:val="a5"/>
        <w:ind w:firstLine="64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>1.组织志愿者在与女孩深入接触中记录和发现“最美乡村女孩”，了解她们的梦想，帮助她们制订并实现圆梦计划。</w:t>
      </w:r>
    </w:p>
    <w:p w:rsidR="00F90C5A" w:rsidRDefault="00F90C5A" w:rsidP="00F90C5A">
      <w:pPr>
        <w:pStyle w:val="a5"/>
        <w:ind w:firstLine="64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>2.通过长期对女孩开展一对一志愿者公益性帮扶活动，影响带动全社会关心女孩成长、促进女孩成才，帮助女孩成就完美人生。</w:t>
      </w:r>
    </w:p>
    <w:p w:rsidR="00F90C5A" w:rsidRDefault="00F90C5A" w:rsidP="00F90C5A">
      <w:pPr>
        <w:pStyle w:val="a5"/>
        <w:ind w:firstLine="64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>3.各志愿者服务小组在活动结束后形成小组调研报告，每位志愿者提交志愿服务的随笔与心得，活动结束后将调研报告和优秀调研心得集结成册。</w:t>
      </w:r>
    </w:p>
    <w:p w:rsidR="00F90C5A" w:rsidRDefault="00F90C5A" w:rsidP="00F90C5A">
      <w:pPr>
        <w:pStyle w:val="a5"/>
        <w:ind w:firstLine="64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楷体_GB2312" w:eastAsia="楷体_GB2312" w:hAnsi="宋体" w:cs="宋体" w:hint="eastAsia"/>
          <w:sz w:val="32"/>
          <w:szCs w:val="32"/>
        </w:rPr>
        <w:t>（五）总结表彰。</w:t>
      </w:r>
      <w:r w:rsidRPr="00072881">
        <w:rPr>
          <w:rFonts w:ascii="仿宋_GB2312" w:eastAsia="仿宋_GB2312" w:hAnsi="宋体" w:cs="宋体" w:hint="eastAsia"/>
          <w:sz w:val="32"/>
          <w:szCs w:val="32"/>
        </w:rPr>
        <w:t>汇总各小组调研报告，形成总报告。对于成效显著的优秀小组和志愿者进行表彰。</w:t>
      </w:r>
    </w:p>
    <w:p w:rsidR="00F90C5A" w:rsidRDefault="00F90C5A" w:rsidP="00F90C5A">
      <w:pPr>
        <w:pStyle w:val="a5"/>
        <w:ind w:firstLine="645"/>
        <w:rPr>
          <w:rFonts w:ascii="黑体" w:eastAsia="黑体" w:hAnsi="宋体" w:cs="宋体"/>
          <w:sz w:val="32"/>
          <w:szCs w:val="32"/>
        </w:rPr>
      </w:pPr>
      <w:r w:rsidRPr="00072881">
        <w:rPr>
          <w:rFonts w:ascii="黑体" w:eastAsia="黑体" w:hAnsi="宋体" w:cs="宋体" w:hint="eastAsia"/>
          <w:sz w:val="32"/>
          <w:szCs w:val="32"/>
        </w:rPr>
        <w:t>六、媒体宣传</w:t>
      </w:r>
    </w:p>
    <w:p w:rsidR="00F90C5A" w:rsidRDefault="00F90C5A" w:rsidP="00F90C5A">
      <w:pPr>
        <w:pStyle w:val="a5"/>
        <w:ind w:firstLine="64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楷体_GB2312" w:eastAsia="楷体_GB2312" w:hAnsi="宋体" w:cs="宋体" w:hint="eastAsia"/>
          <w:sz w:val="32"/>
          <w:szCs w:val="32"/>
        </w:rPr>
        <w:lastRenderedPageBreak/>
        <w:t>（一）前期宣传。</w:t>
      </w:r>
      <w:r w:rsidRPr="00072881">
        <w:rPr>
          <w:rFonts w:ascii="仿宋_GB2312" w:eastAsia="仿宋_GB2312" w:hAnsi="宋体" w:cs="宋体" w:hint="eastAsia"/>
          <w:sz w:val="32"/>
          <w:szCs w:val="32"/>
        </w:rPr>
        <w:t>通过平面媒体及门户网站发布志愿者招募信息，同时进行前期预热宣传。</w:t>
      </w:r>
    </w:p>
    <w:p w:rsidR="00F90C5A" w:rsidRDefault="00F90C5A" w:rsidP="00F90C5A">
      <w:pPr>
        <w:pStyle w:val="a5"/>
        <w:ind w:firstLine="64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>1.通过新浪网及北京晚报等媒体发布活动信息及志愿者招募信息。</w:t>
      </w:r>
    </w:p>
    <w:p w:rsidR="00F90C5A" w:rsidRDefault="00F90C5A" w:rsidP="00F90C5A">
      <w:pPr>
        <w:pStyle w:val="a5"/>
        <w:ind w:firstLine="64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>2.在中国家庭网开设活动主题板块。</w:t>
      </w:r>
    </w:p>
    <w:p w:rsidR="00F90C5A" w:rsidRDefault="00F90C5A" w:rsidP="00F90C5A">
      <w:pPr>
        <w:pStyle w:val="a5"/>
        <w:ind w:firstLine="64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>3.建立微信公众平台进行活动宣传。</w:t>
      </w:r>
    </w:p>
    <w:p w:rsidR="00F90C5A" w:rsidRDefault="00F90C5A" w:rsidP="00F90C5A">
      <w:pPr>
        <w:pStyle w:val="a5"/>
        <w:ind w:firstLine="64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>4.建立活动官方微博。</w:t>
      </w:r>
    </w:p>
    <w:p w:rsidR="00F90C5A" w:rsidRDefault="00F90C5A" w:rsidP="00F90C5A">
      <w:pPr>
        <w:pStyle w:val="a5"/>
        <w:ind w:firstLine="64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>5.建立活动QQ群，定时发布消息进行宣传。</w:t>
      </w:r>
    </w:p>
    <w:p w:rsidR="00F90C5A" w:rsidRDefault="00F90C5A" w:rsidP="00F90C5A">
      <w:pPr>
        <w:pStyle w:val="a5"/>
        <w:ind w:firstLine="64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楷体_GB2312" w:eastAsia="楷体_GB2312" w:hAnsi="宋体" w:cs="宋体" w:hint="eastAsia"/>
          <w:sz w:val="32"/>
          <w:szCs w:val="32"/>
        </w:rPr>
        <w:t>（二）中期宣传。</w:t>
      </w:r>
      <w:r w:rsidRPr="00072881">
        <w:rPr>
          <w:rFonts w:ascii="仿宋_GB2312" w:eastAsia="仿宋_GB2312" w:hAnsi="宋体" w:cs="宋体" w:hint="eastAsia"/>
          <w:sz w:val="32"/>
          <w:szCs w:val="32"/>
        </w:rPr>
        <w:t>邀请国家级权威性媒体参与，通过持续性、全方位动态报道，对活动进行深入推广。</w:t>
      </w:r>
    </w:p>
    <w:p w:rsidR="00F90C5A" w:rsidRDefault="00F90C5A" w:rsidP="00F90C5A">
      <w:pPr>
        <w:pStyle w:val="a5"/>
        <w:ind w:firstLine="64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>1.平面媒体：邀请媒体分批进行跟踪报道，及时发布热点新闻、图片新闻和人物专访等。</w:t>
      </w:r>
    </w:p>
    <w:p w:rsidR="00F90C5A" w:rsidRDefault="00F90C5A" w:rsidP="00F90C5A">
      <w:pPr>
        <w:pStyle w:val="a5"/>
        <w:ind w:firstLine="64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>2.网络媒体：中国家庭网开设活动主题板块，邀请媒体对活动现场进行文字、图片和视频的报道；开辟“最美乡村女孩故事”专栏，以图片加文字记录讲述农村贫困女孩平凡而又感人的故事；邀请志愿者和贫困女孩进行在线访谈，线上互动。</w:t>
      </w:r>
    </w:p>
    <w:p w:rsidR="00F90C5A" w:rsidRDefault="00F90C5A" w:rsidP="00F90C5A">
      <w:pPr>
        <w:pStyle w:val="a5"/>
        <w:ind w:firstLine="64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>3.广播电视媒体：邀请相关媒体进行活动报道。</w:t>
      </w:r>
    </w:p>
    <w:p w:rsidR="00F90C5A" w:rsidRDefault="00F90C5A" w:rsidP="00F90C5A">
      <w:pPr>
        <w:pStyle w:val="a5"/>
        <w:ind w:firstLine="64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>4.志愿者自媒体：要求志愿者定期在个人微博、微信、QQ发布活动消息、图片、心得等，扩大活动宣传。</w:t>
      </w:r>
    </w:p>
    <w:p w:rsidR="00F90C5A" w:rsidRDefault="00F90C5A" w:rsidP="00F90C5A">
      <w:pPr>
        <w:pStyle w:val="a5"/>
        <w:ind w:firstLine="64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楷体_GB2312" w:eastAsia="楷体_GB2312" w:hAnsi="宋体" w:cs="宋体" w:hint="eastAsia"/>
          <w:sz w:val="32"/>
          <w:szCs w:val="32"/>
        </w:rPr>
        <w:t>（三）后期宣传。</w:t>
      </w:r>
      <w:r w:rsidRPr="00072881">
        <w:rPr>
          <w:rFonts w:ascii="仿宋_GB2312" w:eastAsia="仿宋_GB2312" w:hAnsi="宋体" w:cs="宋体" w:hint="eastAsia"/>
          <w:sz w:val="32"/>
          <w:szCs w:val="32"/>
        </w:rPr>
        <w:t>在基层的活动结束后，后续相关宣传工作继续进行，进一步延续并扩大活动的影响力。</w:t>
      </w:r>
    </w:p>
    <w:p w:rsidR="00F90C5A" w:rsidRDefault="00F90C5A" w:rsidP="00F90C5A">
      <w:pPr>
        <w:pStyle w:val="a5"/>
        <w:ind w:firstLine="64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lastRenderedPageBreak/>
        <w:t>1.开展“最美乡村女孩”图片展：在网络媒体、中央国家机关和高校进行展览，吸引更多人对贫困女孩状况的关注。</w:t>
      </w:r>
    </w:p>
    <w:p w:rsidR="00F90C5A" w:rsidRDefault="00F90C5A" w:rsidP="00F90C5A">
      <w:pPr>
        <w:pStyle w:val="a5"/>
        <w:ind w:firstLine="64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>2.制作活动公益宣传片，在中国家庭网滚动播出。</w:t>
      </w:r>
    </w:p>
    <w:p w:rsidR="00F90C5A" w:rsidRPr="00072881" w:rsidRDefault="00F90C5A" w:rsidP="00F90C5A">
      <w:pPr>
        <w:pStyle w:val="a5"/>
        <w:ind w:firstLine="64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>3.组织相关媒体对圆梦女孩志愿行动进行系列报道。</w:t>
      </w:r>
    </w:p>
    <w:p w:rsidR="00F90C5A" w:rsidRDefault="00F90C5A" w:rsidP="00F90C5A">
      <w:pPr>
        <w:pStyle w:val="a5"/>
        <w:ind w:firstLine="645"/>
        <w:rPr>
          <w:rFonts w:ascii="黑体" w:eastAsia="黑体" w:hAnsi="宋体" w:cs="宋体"/>
          <w:sz w:val="32"/>
          <w:szCs w:val="32"/>
        </w:rPr>
      </w:pPr>
      <w:r w:rsidRPr="00072881">
        <w:rPr>
          <w:rFonts w:ascii="黑体" w:eastAsia="黑体" w:hAnsi="宋体" w:cs="宋体" w:hint="eastAsia"/>
          <w:sz w:val="32"/>
          <w:szCs w:val="32"/>
        </w:rPr>
        <w:t>七、联系方式</w:t>
      </w:r>
    </w:p>
    <w:p w:rsidR="00F90C5A" w:rsidRDefault="00F90C5A" w:rsidP="00F90C5A">
      <w:pPr>
        <w:pStyle w:val="a5"/>
        <w:ind w:firstLine="64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>圆梦女孩志愿行动网站：www.ganhzyz.org</w:t>
      </w:r>
    </w:p>
    <w:p w:rsidR="00F90C5A" w:rsidRDefault="00F90C5A" w:rsidP="00F90C5A">
      <w:pPr>
        <w:pStyle w:val="a5"/>
        <w:ind w:firstLine="64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>联系地址：北京市朝阳区胜古北里1号</w:t>
      </w:r>
    </w:p>
    <w:p w:rsidR="00F90C5A" w:rsidRDefault="00F90C5A" w:rsidP="00F90C5A">
      <w:pPr>
        <w:pStyle w:val="a5"/>
        <w:ind w:firstLine="64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>联 系 人：中国人口宣传教育中心  高晶、张曦</w:t>
      </w:r>
    </w:p>
    <w:p w:rsidR="00F90C5A" w:rsidRDefault="00F90C5A" w:rsidP="00F90C5A">
      <w:pPr>
        <w:pStyle w:val="a5"/>
        <w:ind w:firstLine="64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>联系电话：（010）64437719，64443981</w:t>
      </w:r>
    </w:p>
    <w:p w:rsidR="00F90C5A" w:rsidRPr="00072881" w:rsidRDefault="00F90C5A" w:rsidP="00F90C5A">
      <w:pPr>
        <w:pStyle w:val="a5"/>
        <w:ind w:firstLine="645"/>
        <w:rPr>
          <w:rFonts w:ascii="仿宋_GB2312" w:eastAsia="仿宋_GB2312" w:hAnsi="宋体" w:cs="宋体"/>
          <w:sz w:val="32"/>
          <w:szCs w:val="32"/>
        </w:rPr>
      </w:pPr>
      <w:r w:rsidRPr="00072881">
        <w:rPr>
          <w:rFonts w:ascii="仿宋_GB2312" w:eastAsia="仿宋_GB2312" w:hAnsi="宋体" w:cs="宋体" w:hint="eastAsia"/>
          <w:sz w:val="32"/>
          <w:szCs w:val="32"/>
        </w:rPr>
        <w:t>邮    箱：ymnhxd@163.com</w:t>
      </w:r>
    </w:p>
    <w:p w:rsidR="00F90C5A" w:rsidRDefault="00F90C5A" w:rsidP="00F90C5A">
      <w:pPr>
        <w:pStyle w:val="a5"/>
        <w:rPr>
          <w:rFonts w:ascii="仿宋_GB2312" w:eastAsia="仿宋_GB2312" w:hAnsi="宋体" w:cs="宋体"/>
          <w:sz w:val="32"/>
          <w:szCs w:val="32"/>
        </w:rPr>
      </w:pPr>
    </w:p>
    <w:p w:rsidR="00F90C5A" w:rsidRDefault="00F90C5A" w:rsidP="00F90C5A">
      <w:pPr>
        <w:pStyle w:val="a5"/>
        <w:rPr>
          <w:rFonts w:ascii="仿宋_GB2312" w:eastAsia="仿宋_GB2312" w:hAnsi="宋体" w:cs="宋体"/>
          <w:sz w:val="32"/>
          <w:szCs w:val="32"/>
        </w:rPr>
      </w:pPr>
    </w:p>
    <w:p w:rsidR="00F90C5A" w:rsidRDefault="00F90C5A" w:rsidP="00F90C5A">
      <w:pPr>
        <w:pStyle w:val="a5"/>
        <w:rPr>
          <w:rFonts w:ascii="仿宋_GB2312" w:eastAsia="仿宋_GB2312" w:hAnsi="宋体" w:cs="宋体"/>
          <w:sz w:val="32"/>
          <w:szCs w:val="32"/>
        </w:rPr>
      </w:pPr>
    </w:p>
    <w:p w:rsidR="00F90C5A" w:rsidRDefault="00F90C5A" w:rsidP="00F90C5A">
      <w:pPr>
        <w:pStyle w:val="a5"/>
        <w:rPr>
          <w:rFonts w:ascii="仿宋_GB2312" w:eastAsia="仿宋_GB2312" w:hAnsi="宋体" w:cs="宋体"/>
          <w:sz w:val="32"/>
          <w:szCs w:val="32"/>
        </w:rPr>
      </w:pPr>
    </w:p>
    <w:p w:rsidR="00F90C5A" w:rsidRDefault="00F90C5A" w:rsidP="00F90C5A">
      <w:pPr>
        <w:pStyle w:val="a5"/>
        <w:rPr>
          <w:rFonts w:ascii="仿宋_GB2312" w:eastAsia="仿宋_GB2312" w:hAnsi="宋体" w:cs="宋体"/>
          <w:sz w:val="32"/>
          <w:szCs w:val="32"/>
        </w:rPr>
      </w:pPr>
    </w:p>
    <w:p w:rsidR="00F90C5A" w:rsidRDefault="00F90C5A" w:rsidP="00F90C5A">
      <w:pPr>
        <w:pStyle w:val="a5"/>
        <w:rPr>
          <w:rFonts w:ascii="仿宋_GB2312" w:eastAsia="仿宋_GB2312" w:hAnsi="宋体" w:cs="宋体"/>
          <w:sz w:val="32"/>
          <w:szCs w:val="32"/>
        </w:rPr>
      </w:pPr>
    </w:p>
    <w:p w:rsidR="00F90C5A" w:rsidRDefault="00F90C5A" w:rsidP="00F90C5A">
      <w:pPr>
        <w:pStyle w:val="a5"/>
        <w:rPr>
          <w:rFonts w:ascii="仿宋_GB2312" w:eastAsia="仿宋_GB2312" w:hAnsi="宋体" w:cs="宋体"/>
          <w:sz w:val="32"/>
          <w:szCs w:val="32"/>
        </w:rPr>
      </w:pPr>
    </w:p>
    <w:p w:rsidR="00F90C5A" w:rsidRDefault="00F90C5A" w:rsidP="00F90C5A">
      <w:pPr>
        <w:pStyle w:val="a5"/>
        <w:rPr>
          <w:rFonts w:ascii="仿宋_GB2312" w:eastAsia="仿宋_GB2312" w:hAnsi="宋体" w:cs="宋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6"/>
      </w:tblGrid>
      <w:tr w:rsidR="00F90C5A" w:rsidRPr="00EC3DE5" w:rsidTr="006B2411">
        <w:tc>
          <w:tcPr>
            <w:tcW w:w="8616" w:type="dxa"/>
            <w:shd w:val="clear" w:color="auto" w:fill="auto"/>
          </w:tcPr>
          <w:p w:rsidR="00F90C5A" w:rsidRPr="00EC3DE5" w:rsidRDefault="00F90C5A" w:rsidP="006B2411">
            <w:pPr>
              <w:pStyle w:val="a5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EC3DE5">
              <w:rPr>
                <w:rFonts w:ascii="仿宋_GB2312" w:eastAsia="仿宋_GB2312" w:hAnsi="宋体" w:cs="宋体" w:hint="eastAsia"/>
                <w:sz w:val="30"/>
                <w:szCs w:val="30"/>
              </w:rPr>
              <w:t>国家卫生计生委办公厅                  2013年8月8日印发</w:t>
            </w:r>
          </w:p>
        </w:tc>
      </w:tr>
    </w:tbl>
    <w:p w:rsidR="00F90C5A" w:rsidRPr="00C44569" w:rsidRDefault="00F90C5A" w:rsidP="00F90C5A">
      <w:pPr>
        <w:pStyle w:val="a5"/>
        <w:jc w:val="right"/>
        <w:rPr>
          <w:rFonts w:ascii="仿宋_GB2312" w:eastAsia="仿宋_GB2312" w:hAnsi="宋体" w:cs="宋体"/>
          <w:sz w:val="30"/>
          <w:szCs w:val="30"/>
        </w:rPr>
      </w:pPr>
      <w:r w:rsidRPr="00C44569">
        <w:rPr>
          <w:rFonts w:ascii="仿宋_GB2312" w:eastAsia="仿宋_GB2312" w:hAnsi="宋体" w:cs="宋体" w:hint="eastAsia"/>
          <w:sz w:val="30"/>
          <w:szCs w:val="30"/>
        </w:rPr>
        <w:t>校对：石雅茗</w:t>
      </w:r>
    </w:p>
    <w:p w:rsidR="00D96E41" w:rsidRDefault="00D96E41"/>
    <w:sectPr w:rsidR="00D96E41" w:rsidSect="00C00C46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E41" w:rsidRDefault="00D96E41" w:rsidP="00F90C5A">
      <w:r>
        <w:separator/>
      </w:r>
    </w:p>
  </w:endnote>
  <w:endnote w:type="continuationSeparator" w:id="1">
    <w:p w:rsidR="00D96E41" w:rsidRDefault="00D96E41" w:rsidP="00F9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E41" w:rsidRDefault="00D96E41" w:rsidP="00F90C5A">
      <w:r>
        <w:separator/>
      </w:r>
    </w:p>
  </w:footnote>
  <w:footnote w:type="continuationSeparator" w:id="1">
    <w:p w:rsidR="00D96E41" w:rsidRDefault="00D96E41" w:rsidP="00F90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C5A"/>
    <w:rsid w:val="00D96E41"/>
    <w:rsid w:val="00F90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0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0C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C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C5A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F90C5A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F90C5A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289</Words>
  <Characters>1653</Characters>
  <Application>Microsoft Office Word</Application>
  <DocSecurity>0</DocSecurity>
  <Lines>13</Lines>
  <Paragraphs>3</Paragraphs>
  <ScaleCrop>false</ScaleCrop>
  <Company>FOUNDERTECH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2013-08-14T06:05:00Z</dcterms:created>
  <dcterms:modified xsi:type="dcterms:W3CDTF">2013-08-14T06:05:00Z</dcterms:modified>
</cp:coreProperties>
</file>