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D9" w:rsidRPr="00117FD3" w:rsidRDefault="00D046D9" w:rsidP="00D046D9">
      <w:pPr>
        <w:spacing w:line="460" w:lineRule="exact"/>
        <w:rPr>
          <w:rFonts w:ascii="黑体" w:eastAsia="黑体" w:hAnsi="宋体" w:hint="eastAsia"/>
          <w:sz w:val="28"/>
          <w:szCs w:val="28"/>
        </w:rPr>
      </w:pPr>
      <w:r w:rsidRPr="00117FD3">
        <w:rPr>
          <w:rFonts w:ascii="黑体" w:eastAsia="黑体" w:hAnsi="宋体" w:hint="eastAsia"/>
          <w:sz w:val="28"/>
          <w:szCs w:val="28"/>
        </w:rPr>
        <w:t>附件3</w:t>
      </w:r>
    </w:p>
    <w:p w:rsidR="00D046D9" w:rsidRPr="000E2C5C" w:rsidRDefault="00D046D9" w:rsidP="00D046D9">
      <w:pPr>
        <w:spacing w:line="460" w:lineRule="exact"/>
        <w:jc w:val="center"/>
        <w:rPr>
          <w:rFonts w:ascii="宋体" w:hAnsi="宋体" w:hint="eastAsia"/>
          <w:b/>
          <w:sz w:val="44"/>
          <w:szCs w:val="44"/>
        </w:rPr>
      </w:pPr>
      <w:r w:rsidRPr="000E2C5C">
        <w:rPr>
          <w:rFonts w:ascii="宋体" w:hAnsi="宋体" w:hint="eastAsia"/>
          <w:b/>
          <w:sz w:val="44"/>
          <w:szCs w:val="44"/>
        </w:rPr>
        <w:t>职业病诊断就诊登记表</w:t>
      </w:r>
    </w:p>
    <w:tbl>
      <w:tblPr>
        <w:tblpPr w:leftFromText="180" w:rightFromText="180" w:vertAnchor="text" w:horzAnchor="margin" w:tblpXSpec="center" w:tblpY="60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1"/>
        <w:gridCol w:w="567"/>
        <w:gridCol w:w="803"/>
        <w:gridCol w:w="262"/>
        <w:gridCol w:w="803"/>
        <w:gridCol w:w="73"/>
        <w:gridCol w:w="744"/>
        <w:gridCol w:w="948"/>
        <w:gridCol w:w="36"/>
        <w:gridCol w:w="111"/>
        <w:gridCol w:w="900"/>
        <w:gridCol w:w="21"/>
        <w:gridCol w:w="1239"/>
        <w:gridCol w:w="145"/>
        <w:gridCol w:w="24"/>
        <w:gridCol w:w="263"/>
        <w:gridCol w:w="900"/>
        <w:gridCol w:w="108"/>
        <w:gridCol w:w="241"/>
        <w:gridCol w:w="659"/>
        <w:tblGridChange w:id="0">
          <w:tblGrid>
            <w:gridCol w:w="1161"/>
            <w:gridCol w:w="567"/>
            <w:gridCol w:w="803"/>
            <w:gridCol w:w="262"/>
            <w:gridCol w:w="803"/>
            <w:gridCol w:w="73"/>
            <w:gridCol w:w="744"/>
            <w:gridCol w:w="948"/>
            <w:gridCol w:w="36"/>
            <w:gridCol w:w="111"/>
            <w:gridCol w:w="900"/>
            <w:gridCol w:w="21"/>
            <w:gridCol w:w="1239"/>
            <w:gridCol w:w="145"/>
            <w:gridCol w:w="24"/>
            <w:gridCol w:w="263"/>
            <w:gridCol w:w="900"/>
            <w:gridCol w:w="108"/>
            <w:gridCol w:w="241"/>
            <w:gridCol w:w="659"/>
          </w:tblGrid>
        </w:tblGridChange>
      </w:tblGrid>
      <w:tr w:rsidR="00D046D9" w:rsidRPr="00787106" w:rsidTr="00F47A50">
        <w:trPr>
          <w:cantSplit/>
          <w:trHeight w:val="461"/>
        </w:trPr>
        <w:tc>
          <w:tcPr>
            <w:tcW w:w="1728" w:type="dxa"/>
            <w:gridSpan w:val="2"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065" w:type="dxa"/>
            <w:gridSpan w:val="2"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44" w:type="dxa"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1068" w:type="dxa"/>
            <w:gridSpan w:val="4"/>
            <w:vAlign w:val="center"/>
          </w:tcPr>
          <w:p w:rsidR="00D046D9" w:rsidRPr="00787106" w:rsidRDefault="00D046D9" w:rsidP="00F47A50">
            <w:pPr>
              <w:spacing w:line="460" w:lineRule="exact"/>
              <w:ind w:left="672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171" w:type="dxa"/>
            <w:gridSpan w:val="5"/>
            <w:vAlign w:val="center"/>
          </w:tcPr>
          <w:p w:rsidR="00D046D9" w:rsidRPr="00787106" w:rsidRDefault="00D046D9" w:rsidP="00F47A50">
            <w:pPr>
              <w:spacing w:line="460" w:lineRule="exact"/>
              <w:ind w:left="672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046D9" w:rsidRPr="00787106" w:rsidTr="00F47A50">
        <w:trPr>
          <w:cantSplit/>
          <w:trHeight w:val="461"/>
        </w:trPr>
        <w:tc>
          <w:tcPr>
            <w:tcW w:w="1728" w:type="dxa"/>
            <w:gridSpan w:val="2"/>
            <w:vAlign w:val="center"/>
          </w:tcPr>
          <w:p w:rsidR="00D046D9" w:rsidRPr="00787106" w:rsidRDefault="00D046D9" w:rsidP="00F47A50">
            <w:pPr>
              <w:spacing w:line="460" w:lineRule="exact"/>
              <w:ind w:firstLineChars="50" w:firstLine="120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1065" w:type="dxa"/>
            <w:gridSpan w:val="2"/>
            <w:vAlign w:val="center"/>
          </w:tcPr>
          <w:p w:rsidR="00D046D9" w:rsidRPr="00787106" w:rsidRDefault="00D046D9" w:rsidP="00F47A50">
            <w:pPr>
              <w:spacing w:line="460" w:lineRule="exact"/>
              <w:ind w:left="672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联系地址</w:t>
            </w:r>
          </w:p>
        </w:tc>
        <w:tc>
          <w:tcPr>
            <w:tcW w:w="5595" w:type="dxa"/>
            <w:gridSpan w:val="13"/>
            <w:vAlign w:val="center"/>
          </w:tcPr>
          <w:p w:rsidR="00D046D9" w:rsidRPr="00787106" w:rsidRDefault="00D046D9" w:rsidP="00F47A50">
            <w:pPr>
              <w:spacing w:line="460" w:lineRule="exact"/>
              <w:ind w:left="672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046D9" w:rsidRPr="00787106" w:rsidTr="00F47A50">
        <w:trPr>
          <w:cantSplit/>
          <w:trHeight w:val="452"/>
        </w:trPr>
        <w:tc>
          <w:tcPr>
            <w:tcW w:w="1728" w:type="dxa"/>
            <w:gridSpan w:val="2"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用人</w:t>
            </w:r>
            <w:r w:rsidRPr="00787106">
              <w:rPr>
                <w:rFonts w:ascii="仿宋_GB2312" w:eastAsia="仿宋_GB2312" w:hAnsi="宋体" w:hint="eastAsia"/>
                <w:sz w:val="24"/>
              </w:rPr>
              <w:t>单位名称</w:t>
            </w:r>
          </w:p>
        </w:tc>
        <w:tc>
          <w:tcPr>
            <w:tcW w:w="2685" w:type="dxa"/>
            <w:gridSpan w:val="5"/>
            <w:vAlign w:val="center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016" w:type="dxa"/>
            <w:gridSpan w:val="5"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用人</w:t>
            </w:r>
            <w:r w:rsidRPr="00787106">
              <w:rPr>
                <w:rFonts w:ascii="仿宋_GB2312" w:eastAsia="仿宋_GB2312" w:hAnsi="宋体" w:hint="eastAsia"/>
                <w:sz w:val="24"/>
              </w:rPr>
              <w:t>单位联系人</w:t>
            </w:r>
          </w:p>
        </w:tc>
        <w:tc>
          <w:tcPr>
            <w:tcW w:w="1384" w:type="dxa"/>
            <w:gridSpan w:val="2"/>
            <w:vAlign w:val="center"/>
          </w:tcPr>
          <w:p w:rsidR="00D046D9" w:rsidRPr="00787106" w:rsidRDefault="00D046D9" w:rsidP="00F47A50">
            <w:pPr>
              <w:spacing w:line="460" w:lineRule="exact"/>
              <w:ind w:left="1557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008" w:type="dxa"/>
            <w:gridSpan w:val="3"/>
            <w:vAlign w:val="center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046D9" w:rsidRPr="00787106" w:rsidTr="00F47A50">
        <w:trPr>
          <w:cantSplit/>
          <w:trHeight w:val="452"/>
        </w:trPr>
        <w:tc>
          <w:tcPr>
            <w:tcW w:w="1728" w:type="dxa"/>
            <w:gridSpan w:val="2"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用人</w:t>
            </w:r>
            <w:r w:rsidRPr="00787106">
              <w:rPr>
                <w:rFonts w:ascii="仿宋_GB2312" w:eastAsia="仿宋_GB2312" w:hAnsi="宋体" w:hint="eastAsia"/>
                <w:sz w:val="24"/>
              </w:rPr>
              <w:t>单位地址</w:t>
            </w:r>
          </w:p>
        </w:tc>
        <w:tc>
          <w:tcPr>
            <w:tcW w:w="6085" w:type="dxa"/>
            <w:gridSpan w:val="12"/>
            <w:vAlign w:val="center"/>
          </w:tcPr>
          <w:p w:rsidR="00D046D9" w:rsidRPr="00787106" w:rsidRDefault="00D046D9" w:rsidP="00F47A50">
            <w:pPr>
              <w:spacing w:line="460" w:lineRule="exact"/>
              <w:ind w:firstLineChars="2150" w:firstLine="516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1008" w:type="dxa"/>
            <w:gridSpan w:val="3"/>
            <w:vAlign w:val="center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046D9" w:rsidRPr="00787106" w:rsidTr="00F47A50">
        <w:trPr>
          <w:cantSplit/>
          <w:trHeight w:val="452"/>
        </w:trPr>
        <w:tc>
          <w:tcPr>
            <w:tcW w:w="1728" w:type="dxa"/>
            <w:gridSpan w:val="2"/>
            <w:vAlign w:val="center"/>
          </w:tcPr>
          <w:p w:rsidR="00D046D9" w:rsidRPr="00787106" w:rsidRDefault="00D046D9" w:rsidP="00F47A5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既往病史</w:t>
            </w:r>
          </w:p>
        </w:tc>
        <w:tc>
          <w:tcPr>
            <w:tcW w:w="8280" w:type="dxa"/>
            <w:gridSpan w:val="18"/>
            <w:vAlign w:val="center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046D9" w:rsidRPr="00787106" w:rsidTr="00F47A50">
        <w:trPr>
          <w:cantSplit/>
          <w:trHeight w:val="156"/>
        </w:trPr>
        <w:tc>
          <w:tcPr>
            <w:tcW w:w="1728" w:type="dxa"/>
            <w:gridSpan w:val="2"/>
            <w:vMerge w:val="restart"/>
            <w:vAlign w:val="center"/>
          </w:tcPr>
          <w:p w:rsidR="00D046D9" w:rsidRPr="00787106" w:rsidRDefault="00D046D9" w:rsidP="00F47A50">
            <w:pPr>
              <w:spacing w:line="460" w:lineRule="exact"/>
              <w:ind w:rightChars="-51" w:right="-107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职业史</w:t>
            </w:r>
          </w:p>
        </w:tc>
        <w:tc>
          <w:tcPr>
            <w:tcW w:w="1065" w:type="dxa"/>
            <w:gridSpan w:val="2"/>
            <w:vAlign w:val="center"/>
          </w:tcPr>
          <w:p w:rsidR="00D046D9" w:rsidRDefault="00D046D9" w:rsidP="00F47A5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起止</w:t>
            </w:r>
          </w:p>
          <w:p w:rsidR="00D046D9" w:rsidRPr="00787106" w:rsidRDefault="00D046D9" w:rsidP="00F47A5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2715" w:type="dxa"/>
            <w:gridSpan w:val="6"/>
            <w:vAlign w:val="center"/>
          </w:tcPr>
          <w:p w:rsidR="00D046D9" w:rsidRPr="00787106" w:rsidRDefault="00D046D9" w:rsidP="00F47A5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900" w:type="dxa"/>
            <w:vAlign w:val="center"/>
          </w:tcPr>
          <w:p w:rsidR="00D046D9" w:rsidRDefault="00D046D9" w:rsidP="00F47A5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工种/</w:t>
            </w:r>
          </w:p>
          <w:p w:rsidR="00D046D9" w:rsidRPr="00787106" w:rsidRDefault="00D046D9" w:rsidP="00F47A50">
            <w:pPr>
              <w:spacing w:line="360" w:lineRule="exact"/>
              <w:ind w:firstLineChars="50" w:firstLine="120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岗位</w:t>
            </w:r>
          </w:p>
        </w:tc>
        <w:tc>
          <w:tcPr>
            <w:tcW w:w="1260" w:type="dxa"/>
            <w:gridSpan w:val="2"/>
            <w:vAlign w:val="center"/>
          </w:tcPr>
          <w:p w:rsidR="00D046D9" w:rsidRDefault="00D046D9" w:rsidP="00F47A5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E2CC7">
              <w:rPr>
                <w:rFonts w:ascii="仿宋_GB2312" w:eastAsia="仿宋_GB2312" w:hAnsi="宋体" w:hint="eastAsia"/>
                <w:sz w:val="24"/>
              </w:rPr>
              <w:t>每天</w:t>
            </w:r>
          </w:p>
          <w:p w:rsidR="00D046D9" w:rsidRPr="00CE2CC7" w:rsidRDefault="00D046D9" w:rsidP="00F47A5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E2CC7">
              <w:rPr>
                <w:rFonts w:ascii="仿宋_GB2312" w:eastAsia="仿宋_GB2312" w:hAnsi="宋体" w:hint="eastAsia"/>
                <w:sz w:val="24"/>
              </w:rPr>
              <w:t>工作时间</w:t>
            </w:r>
          </w:p>
        </w:tc>
        <w:tc>
          <w:tcPr>
            <w:tcW w:w="1440" w:type="dxa"/>
            <w:gridSpan w:val="5"/>
            <w:vAlign w:val="center"/>
          </w:tcPr>
          <w:p w:rsidR="00D046D9" w:rsidRDefault="00D046D9" w:rsidP="00F47A5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E2CC7">
              <w:rPr>
                <w:rFonts w:ascii="仿宋_GB2312" w:eastAsia="仿宋_GB2312" w:hAnsi="宋体" w:hint="eastAsia"/>
                <w:sz w:val="24"/>
              </w:rPr>
              <w:t>接触的</w:t>
            </w:r>
          </w:p>
          <w:p w:rsidR="00D046D9" w:rsidRPr="00CE2CC7" w:rsidRDefault="00D046D9" w:rsidP="00F47A5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E2CC7">
              <w:rPr>
                <w:rFonts w:ascii="仿宋_GB2312" w:eastAsia="仿宋_GB2312" w:hAnsi="宋体" w:hint="eastAsia"/>
                <w:sz w:val="24"/>
              </w:rPr>
              <w:t>危害因素</w:t>
            </w:r>
          </w:p>
        </w:tc>
        <w:tc>
          <w:tcPr>
            <w:tcW w:w="900" w:type="dxa"/>
            <w:gridSpan w:val="2"/>
            <w:vAlign w:val="center"/>
          </w:tcPr>
          <w:p w:rsidR="00D046D9" w:rsidRDefault="00D046D9" w:rsidP="00F47A5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防护</w:t>
            </w:r>
          </w:p>
          <w:p w:rsidR="00D046D9" w:rsidRPr="00787106" w:rsidRDefault="00D046D9" w:rsidP="00F47A5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</w:tr>
      <w:tr w:rsidR="00D046D9" w:rsidRPr="00787106" w:rsidTr="00F47A50">
        <w:trPr>
          <w:cantSplit/>
          <w:trHeight w:val="290"/>
        </w:trPr>
        <w:tc>
          <w:tcPr>
            <w:tcW w:w="1728" w:type="dxa"/>
            <w:gridSpan w:val="2"/>
            <w:vMerge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2715" w:type="dxa"/>
            <w:gridSpan w:val="6"/>
            <w:vAlign w:val="center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046D9" w:rsidRPr="00787106" w:rsidTr="00F47A50">
        <w:trPr>
          <w:cantSplit/>
          <w:trHeight w:val="469"/>
        </w:trPr>
        <w:tc>
          <w:tcPr>
            <w:tcW w:w="1728" w:type="dxa"/>
            <w:gridSpan w:val="2"/>
            <w:vMerge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715" w:type="dxa"/>
            <w:gridSpan w:val="6"/>
            <w:vAlign w:val="center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046D9" w:rsidRPr="00787106" w:rsidTr="00F47A50">
        <w:trPr>
          <w:cantSplit/>
          <w:trHeight w:val="447"/>
        </w:trPr>
        <w:tc>
          <w:tcPr>
            <w:tcW w:w="1728" w:type="dxa"/>
            <w:gridSpan w:val="2"/>
            <w:vMerge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715" w:type="dxa"/>
            <w:gridSpan w:val="6"/>
            <w:vAlign w:val="center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046D9" w:rsidRPr="00787106" w:rsidTr="00F47A50">
        <w:trPr>
          <w:cantSplit/>
          <w:trHeight w:val="2948"/>
        </w:trPr>
        <w:tc>
          <w:tcPr>
            <w:tcW w:w="10008" w:type="dxa"/>
            <w:gridSpan w:val="20"/>
          </w:tcPr>
          <w:p w:rsidR="00D046D9" w:rsidRPr="00787106" w:rsidRDefault="00D046D9" w:rsidP="00F47A50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如有以下资料，请一并提供（</w:t>
            </w:r>
            <w:r>
              <w:rPr>
                <w:rFonts w:ascii="仿宋_GB2312" w:eastAsia="仿宋_GB2312" w:hAnsi="宋体" w:hint="eastAsia"/>
                <w:sz w:val="24"/>
              </w:rPr>
              <w:t>请在相应资料后</w:t>
            </w:r>
            <w:r w:rsidRPr="00787106">
              <w:rPr>
                <w:rFonts w:ascii="仿宋_GB2312" w:eastAsia="仿宋_GB2312" w:hAnsi="宋体" w:hint="eastAsia"/>
                <w:sz w:val="24"/>
              </w:rPr>
              <w:t>打“√”）：</w:t>
            </w:r>
          </w:p>
          <w:p w:rsidR="00D046D9" w:rsidRDefault="00D046D9" w:rsidP="00F47A50">
            <w:pPr>
              <w:spacing w:line="360" w:lineRule="exact"/>
              <w:ind w:left="720" w:hangingChars="300" w:hanging="7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（一）劳动者职业史</w:t>
            </w:r>
            <w:r>
              <w:rPr>
                <w:rFonts w:ascii="仿宋_GB2312" w:eastAsia="仿宋_GB2312" w:hAnsi="宋体" w:hint="eastAsia"/>
                <w:sz w:val="24"/>
              </w:rPr>
              <w:t>和</w:t>
            </w:r>
            <w:r w:rsidRPr="00787106">
              <w:rPr>
                <w:rFonts w:ascii="仿宋_GB2312" w:eastAsia="仿宋_GB2312" w:hAnsi="宋体" w:hint="eastAsia"/>
                <w:sz w:val="24"/>
              </w:rPr>
              <w:t>职业病危害接触史</w:t>
            </w: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Pr="00787106">
              <w:rPr>
                <w:rFonts w:ascii="仿宋_GB2312" w:eastAsia="仿宋_GB2312" w:hAnsi="宋体" w:hint="eastAsia"/>
                <w:sz w:val="24"/>
              </w:rPr>
              <w:t>包括</w:t>
            </w:r>
            <w:r w:rsidRPr="00CE2CC7">
              <w:rPr>
                <w:rFonts w:ascii="仿宋_GB2312" w:eastAsia="仿宋_GB2312" w:hAnsi="宋体" w:hint="eastAsia"/>
                <w:sz w:val="24"/>
              </w:rPr>
              <w:t>在岗时间、工种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 w:rsidRPr="00787106">
              <w:rPr>
                <w:rFonts w:ascii="仿宋_GB2312" w:eastAsia="仿宋_GB2312" w:hAnsi="宋体" w:hint="eastAsia"/>
                <w:sz w:val="24"/>
              </w:rPr>
              <w:t>岗位、接触的职业病危害</w:t>
            </w:r>
            <w:r>
              <w:rPr>
                <w:rFonts w:ascii="仿宋_GB2312" w:eastAsia="仿宋_GB2312" w:hAnsi="宋体" w:hint="eastAsia"/>
                <w:sz w:val="24"/>
              </w:rPr>
              <w:t>因素名称等）；                                                          （    ）</w:t>
            </w:r>
          </w:p>
          <w:p w:rsidR="00D046D9" w:rsidRDefault="00D046D9" w:rsidP="00F47A50">
            <w:pPr>
              <w:spacing w:line="360" w:lineRule="exact"/>
              <w:ind w:left="720" w:hangingChars="300" w:hanging="720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（二）</w:t>
            </w:r>
            <w:r w:rsidRPr="00CE2CC7">
              <w:rPr>
                <w:rFonts w:ascii="仿宋_GB2312" w:eastAsia="仿宋_GB2312" w:hAnsi="宋体" w:hint="eastAsia"/>
                <w:sz w:val="24"/>
              </w:rPr>
              <w:t>劳动者职业健康检查结果；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</w:t>
            </w:r>
            <w:r w:rsidRPr="00787106">
              <w:rPr>
                <w:rFonts w:ascii="仿宋_GB2312" w:eastAsia="仿宋_GB2312" w:hAnsi="宋体" w:hint="eastAsia"/>
                <w:sz w:val="24"/>
              </w:rPr>
              <w:t>（　　）</w:t>
            </w:r>
          </w:p>
          <w:p w:rsidR="00D046D9" w:rsidRPr="00CE2CC7" w:rsidRDefault="00D046D9" w:rsidP="00F47A50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E2CC7"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三</w:t>
            </w:r>
            <w:r w:rsidRPr="00CE2CC7">
              <w:rPr>
                <w:rFonts w:ascii="仿宋_GB2312" w:eastAsia="仿宋_GB2312" w:hAnsi="宋体" w:hint="eastAsia"/>
                <w:sz w:val="24"/>
              </w:rPr>
              <w:t>）工作场所职业病危害因素检测结果；　　　　　　　　　　　　　　　　　　　（　　）</w:t>
            </w:r>
          </w:p>
          <w:p w:rsidR="00D046D9" w:rsidRPr="00CE2CC7" w:rsidRDefault="00D046D9" w:rsidP="00F47A50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E2CC7"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四</w:t>
            </w:r>
            <w:r w:rsidRPr="00CE2CC7">
              <w:rPr>
                <w:rFonts w:ascii="仿宋_GB2312" w:eastAsia="仿宋_GB2312" w:hAnsi="宋体" w:hint="eastAsia"/>
                <w:sz w:val="24"/>
              </w:rPr>
              <w:t>）</w:t>
            </w:r>
            <w:r w:rsidRPr="00C34AD1">
              <w:rPr>
                <w:rFonts w:ascii="仿宋_GB2312" w:eastAsia="仿宋_GB2312" w:hAnsi="宋体" w:hint="eastAsia"/>
                <w:sz w:val="24"/>
              </w:rPr>
              <w:t>个人剂量监测档案（限于接触职业性放射性危害的劳动者）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  <w:r w:rsidRPr="00CE2CC7">
              <w:rPr>
                <w:rFonts w:ascii="仿宋_GB2312" w:eastAsia="仿宋_GB2312" w:hAnsi="宋体" w:hint="eastAsia"/>
                <w:sz w:val="24"/>
              </w:rPr>
              <w:t xml:space="preserve">                 （    ）</w:t>
            </w:r>
          </w:p>
          <w:p w:rsidR="00D046D9" w:rsidRPr="00787106" w:rsidRDefault="00D046D9" w:rsidP="00F47A50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E2CC7"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五</w:t>
            </w:r>
            <w:r w:rsidRPr="00CE2CC7">
              <w:rPr>
                <w:rFonts w:ascii="仿宋_GB2312" w:eastAsia="仿宋_GB2312" w:hAnsi="宋体" w:hint="eastAsia"/>
                <w:sz w:val="24"/>
              </w:rPr>
              <w:t>）与诊断有关的其他资料。</w:t>
            </w:r>
            <w:r w:rsidRPr="00787106">
              <w:rPr>
                <w:rFonts w:ascii="仿宋_GB2312" w:eastAsia="仿宋_GB2312" w:hAnsi="宋体" w:hint="eastAsia"/>
                <w:sz w:val="24"/>
              </w:rPr>
              <w:t xml:space="preserve">　　　　　　　　　　　　　　　　　              （　　）</w:t>
            </w:r>
          </w:p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  <w:r w:rsidRPr="001D389A">
              <w:rPr>
                <w:rFonts w:ascii="仿宋_GB2312" w:eastAsia="仿宋_GB2312" w:hAnsi="宋体" w:hint="eastAsia"/>
                <w:sz w:val="24"/>
              </w:rPr>
              <w:t>本人认可所提供资料是客观的、真实的。同</w:t>
            </w:r>
            <w:r w:rsidRPr="00787106">
              <w:rPr>
                <w:rFonts w:ascii="仿宋_GB2312" w:eastAsia="仿宋_GB2312" w:hAnsi="宋体" w:hint="eastAsia"/>
                <w:sz w:val="24"/>
              </w:rPr>
              <w:t>时，本人申明近期没有在其他职业病诊断机构进行诊断。</w:t>
            </w:r>
          </w:p>
        </w:tc>
      </w:tr>
      <w:tr w:rsidR="00D046D9" w:rsidRPr="00787106" w:rsidTr="00F47A50">
        <w:trPr>
          <w:cantSplit/>
          <w:trHeight w:val="800"/>
        </w:trPr>
        <w:tc>
          <w:tcPr>
            <w:tcW w:w="10008" w:type="dxa"/>
            <w:gridSpan w:val="20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当事人：（</w:t>
            </w:r>
            <w:r>
              <w:rPr>
                <w:rFonts w:ascii="仿宋_GB2312" w:eastAsia="仿宋_GB2312" w:hAnsi="宋体" w:hint="eastAsia"/>
                <w:sz w:val="24"/>
              </w:rPr>
              <w:t>签名或</w:t>
            </w:r>
            <w:r w:rsidRPr="00787106">
              <w:rPr>
                <w:rFonts w:ascii="仿宋_GB2312" w:eastAsia="仿宋_GB2312" w:hAnsi="宋体" w:hint="eastAsia"/>
                <w:sz w:val="24"/>
              </w:rPr>
              <w:t>签章）</w:t>
            </w:r>
          </w:p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 xml:space="preserve">　　　　　　　　　　　　　　　　　　　　　日期：     年      月     日</w:t>
            </w:r>
          </w:p>
        </w:tc>
      </w:tr>
      <w:tr w:rsidR="00D046D9" w:rsidRPr="00787106" w:rsidTr="00F47A50">
        <w:trPr>
          <w:cantSplit/>
          <w:trHeight w:val="800"/>
        </w:trPr>
        <w:tc>
          <w:tcPr>
            <w:tcW w:w="1161" w:type="dxa"/>
            <w:vAlign w:val="center"/>
          </w:tcPr>
          <w:p w:rsidR="00D046D9" w:rsidRPr="00787106" w:rsidRDefault="00D046D9" w:rsidP="00F47A5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E2CC7">
              <w:rPr>
                <w:rFonts w:ascii="仿宋_GB2312" w:eastAsia="仿宋_GB2312" w:hAnsi="宋体" w:hint="eastAsia"/>
                <w:sz w:val="24"/>
              </w:rPr>
              <w:t>代理人</w:t>
            </w:r>
            <w:r w:rsidRPr="00787106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370" w:type="dxa"/>
            <w:gridSpan w:val="2"/>
            <w:vAlign w:val="center"/>
          </w:tcPr>
          <w:p w:rsidR="00D046D9" w:rsidRPr="00787106" w:rsidRDefault="00D046D9" w:rsidP="00F47A50">
            <w:pPr>
              <w:spacing w:line="360" w:lineRule="exact"/>
              <w:ind w:firstLineChars="300" w:firstLine="72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6D9" w:rsidRPr="00787106" w:rsidRDefault="00D046D9" w:rsidP="00F47A5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与当事人关系</w:t>
            </w:r>
          </w:p>
        </w:tc>
        <w:tc>
          <w:tcPr>
            <w:tcW w:w="817" w:type="dxa"/>
            <w:gridSpan w:val="2"/>
            <w:vAlign w:val="center"/>
          </w:tcPr>
          <w:p w:rsidR="00D046D9" w:rsidRPr="00787106" w:rsidRDefault="00D046D9" w:rsidP="00F47A5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D046D9" w:rsidRPr="00787106" w:rsidRDefault="00D046D9" w:rsidP="00F47A5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2703" w:type="dxa"/>
            <w:gridSpan w:val="7"/>
            <w:vAlign w:val="center"/>
          </w:tcPr>
          <w:p w:rsidR="00D046D9" w:rsidRPr="00787106" w:rsidRDefault="00D046D9" w:rsidP="00F47A5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D046D9" w:rsidRPr="00787106" w:rsidRDefault="00D046D9" w:rsidP="00F47A5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659" w:type="dxa"/>
            <w:vAlign w:val="center"/>
          </w:tcPr>
          <w:p w:rsidR="00D046D9" w:rsidRPr="00787106" w:rsidRDefault="00D046D9" w:rsidP="00F47A5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046D9" w:rsidRPr="00787106" w:rsidTr="00F47A50">
        <w:trPr>
          <w:cantSplit/>
          <w:trHeight w:val="472"/>
        </w:trPr>
        <w:tc>
          <w:tcPr>
            <w:tcW w:w="10008" w:type="dxa"/>
            <w:gridSpan w:val="20"/>
          </w:tcPr>
          <w:p w:rsidR="00D046D9" w:rsidRPr="00787106" w:rsidRDefault="00D046D9" w:rsidP="00F47A5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  <w:r w:rsidRPr="00787106">
              <w:rPr>
                <w:rFonts w:ascii="仿宋_GB2312" w:eastAsia="仿宋_GB2312" w:hAnsi="宋体" w:hint="eastAsia"/>
                <w:sz w:val="24"/>
              </w:rPr>
              <w:t xml:space="preserve">代理人签名：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787106">
              <w:rPr>
                <w:rFonts w:ascii="仿宋_GB2312" w:eastAsia="仿宋_GB2312" w:hAnsi="宋体" w:hint="eastAsia"/>
                <w:sz w:val="24"/>
              </w:rPr>
              <w:t>日期：     年      月     日</w:t>
            </w:r>
          </w:p>
        </w:tc>
      </w:tr>
    </w:tbl>
    <w:p w:rsidR="00D046D9" w:rsidRPr="00787106" w:rsidRDefault="00D046D9" w:rsidP="00D046D9">
      <w:pPr>
        <w:spacing w:line="460" w:lineRule="exact"/>
        <w:jc w:val="center"/>
        <w:rPr>
          <w:rFonts w:ascii="仿宋_GB2312" w:eastAsia="仿宋_GB2312" w:hAnsi="宋体" w:hint="eastAsia"/>
          <w:sz w:val="24"/>
        </w:rPr>
      </w:pPr>
      <w:r w:rsidRPr="00787106">
        <w:rPr>
          <w:rFonts w:ascii="宋体" w:hAnsi="宋体" w:hint="eastAsia"/>
          <w:sz w:val="36"/>
        </w:rPr>
        <w:t xml:space="preserve">　　　　　　　　　　　　　　　</w:t>
      </w:r>
      <w:r w:rsidRPr="00787106">
        <w:rPr>
          <w:rFonts w:ascii="仿宋_GB2312" w:eastAsia="仿宋_GB2312" w:hAnsi="宋体" w:hint="eastAsia"/>
          <w:sz w:val="36"/>
        </w:rPr>
        <w:t xml:space="preserve">　</w:t>
      </w:r>
      <w:r w:rsidRPr="00787106">
        <w:rPr>
          <w:rFonts w:ascii="仿宋_GB2312" w:eastAsia="仿宋_GB2312" w:hint="eastAsia"/>
          <w:sz w:val="24"/>
        </w:rPr>
        <w:t>编号：</w:t>
      </w:r>
    </w:p>
    <w:p w:rsidR="00D046D9" w:rsidRDefault="00D046D9" w:rsidP="00D046D9">
      <w:pPr>
        <w:ind w:leftChars="-122" w:left="206" w:hangingChars="220" w:hanging="462"/>
        <w:rPr>
          <w:rFonts w:ascii="仿宋_GB2312" w:eastAsia="仿宋_GB2312" w:hint="eastAsia"/>
          <w:szCs w:val="21"/>
        </w:rPr>
      </w:pPr>
      <w:r w:rsidRPr="00787106">
        <w:rPr>
          <w:rFonts w:ascii="仿宋_GB2312" w:eastAsia="仿宋_GB2312" w:hint="eastAsia"/>
          <w:szCs w:val="21"/>
        </w:rPr>
        <w:t>注</w:t>
      </w:r>
      <w:r>
        <w:rPr>
          <w:rFonts w:ascii="仿宋_GB2312" w:eastAsia="仿宋_GB2312" w:hint="eastAsia"/>
          <w:szCs w:val="21"/>
        </w:rPr>
        <w:t>:</w:t>
      </w:r>
      <w:r w:rsidRPr="00787106">
        <w:rPr>
          <w:rFonts w:ascii="仿宋_GB2312" w:eastAsia="仿宋_GB2312" w:hint="eastAsia"/>
          <w:szCs w:val="21"/>
        </w:rPr>
        <w:t>1.当事人应当提交身份证复印件和</w:t>
      </w:r>
      <w:r w:rsidRPr="00CE2CC7">
        <w:rPr>
          <w:rFonts w:ascii="仿宋_GB2312" w:eastAsia="仿宋_GB2312" w:hint="eastAsia"/>
          <w:szCs w:val="21"/>
        </w:rPr>
        <w:t>劳动关系相关证明材料等</w:t>
      </w:r>
      <w:r w:rsidRPr="00787106">
        <w:rPr>
          <w:rFonts w:ascii="仿宋_GB2312" w:eastAsia="仿宋_GB2312" w:hint="eastAsia"/>
          <w:szCs w:val="21"/>
        </w:rPr>
        <w:t>，并在复印件上签名确认；</w:t>
      </w:r>
    </w:p>
    <w:p w:rsidR="00D046D9" w:rsidRPr="00787106" w:rsidRDefault="00D046D9" w:rsidP="00D046D9">
      <w:pPr>
        <w:ind w:leftChars="98" w:left="206" w:firstLineChars="50" w:firstLine="105"/>
        <w:rPr>
          <w:rFonts w:ascii="仿宋_GB2312" w:eastAsia="仿宋_GB2312" w:hint="eastAsia"/>
          <w:szCs w:val="21"/>
        </w:rPr>
      </w:pPr>
      <w:r w:rsidRPr="00787106">
        <w:rPr>
          <w:rFonts w:ascii="仿宋_GB2312" w:eastAsia="仿宋_GB2312" w:hint="eastAsia"/>
          <w:szCs w:val="21"/>
        </w:rPr>
        <w:t xml:space="preserve">委托代理的，还应当提交当事人委托书和代理人身份证复印件。 </w:t>
      </w:r>
    </w:p>
    <w:p w:rsidR="00D046D9" w:rsidRPr="00787106" w:rsidRDefault="00D046D9" w:rsidP="00D046D9">
      <w:pPr>
        <w:ind w:firstLineChars="50" w:firstLine="105"/>
        <w:rPr>
          <w:rFonts w:ascii="仿宋_GB2312" w:eastAsia="仿宋_GB2312" w:hint="eastAsia"/>
          <w:szCs w:val="21"/>
        </w:rPr>
      </w:pPr>
      <w:r w:rsidRPr="00787106">
        <w:rPr>
          <w:rFonts w:ascii="仿宋_GB2312" w:eastAsia="仿宋_GB2312" w:hint="eastAsia"/>
          <w:szCs w:val="21"/>
        </w:rPr>
        <w:t>2.当事人应当在所提交的资料首页上签名</w:t>
      </w:r>
      <w:r w:rsidRPr="00CE2CC7">
        <w:rPr>
          <w:rFonts w:ascii="仿宋_GB2312" w:eastAsia="仿宋_GB2312" w:hint="eastAsia"/>
          <w:szCs w:val="21"/>
        </w:rPr>
        <w:t>确认</w:t>
      </w:r>
      <w:r w:rsidRPr="00787106">
        <w:rPr>
          <w:rFonts w:ascii="仿宋_GB2312" w:eastAsia="仿宋_GB2312" w:hint="eastAsia"/>
          <w:szCs w:val="21"/>
        </w:rPr>
        <w:t>，并注明页数。</w:t>
      </w:r>
    </w:p>
    <w:p w:rsidR="00D046D9" w:rsidRPr="00787106" w:rsidRDefault="00D046D9" w:rsidP="00D046D9">
      <w:pPr>
        <w:ind w:rightChars="-244" w:right="-512" w:firstLineChars="50" w:firstLine="105"/>
        <w:rPr>
          <w:rFonts w:ascii="仿宋_GB2312" w:eastAsia="仿宋_GB2312" w:hint="eastAsia"/>
          <w:szCs w:val="21"/>
        </w:rPr>
      </w:pPr>
      <w:r w:rsidRPr="00787106">
        <w:rPr>
          <w:rFonts w:ascii="仿宋_GB2312" w:eastAsia="仿宋_GB2312" w:hint="eastAsia"/>
          <w:szCs w:val="21"/>
        </w:rPr>
        <w:t>3.如果提供的材料是复印件，应注明“此件与原件相符”并签名，单位加盖公章。</w:t>
      </w:r>
    </w:p>
    <w:p w:rsidR="00D046D9" w:rsidRPr="00787106" w:rsidRDefault="00D046D9" w:rsidP="00D046D9">
      <w:pPr>
        <w:ind w:firstLineChars="50" w:firstLine="105"/>
        <w:rPr>
          <w:rFonts w:ascii="仿宋_GB2312" w:eastAsia="仿宋_GB2312" w:hint="eastAsia"/>
          <w:szCs w:val="21"/>
        </w:rPr>
      </w:pPr>
      <w:r w:rsidRPr="00787106">
        <w:rPr>
          <w:rFonts w:ascii="仿宋_GB2312" w:eastAsia="仿宋_GB2312" w:hint="eastAsia"/>
          <w:szCs w:val="21"/>
        </w:rPr>
        <w:t>4.当事人在职业病诊断中所提交的所有材料一概不予退还，请自留备份。</w:t>
      </w:r>
    </w:p>
    <w:p w:rsidR="004A520A" w:rsidRDefault="00D046D9" w:rsidP="00D046D9">
      <w:r w:rsidRPr="00BD61D4">
        <w:rPr>
          <w:rFonts w:ascii="仿宋_GB2312" w:eastAsia="仿宋_GB2312" w:hint="eastAsia"/>
          <w:szCs w:val="21"/>
        </w:rPr>
        <w:t>5.</w:t>
      </w:r>
      <w:r>
        <w:rPr>
          <w:rFonts w:ascii="仿宋_GB2312" w:eastAsia="仿宋_GB2312" w:hint="eastAsia"/>
          <w:szCs w:val="21"/>
        </w:rPr>
        <w:t>劳动者如有相关资料的，请一并提供。</w:t>
      </w:r>
    </w:p>
    <w:sectPr w:rsidR="004A5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20A" w:rsidRDefault="004A520A" w:rsidP="00D046D9">
      <w:r>
        <w:separator/>
      </w:r>
    </w:p>
  </w:endnote>
  <w:endnote w:type="continuationSeparator" w:id="1">
    <w:p w:rsidR="004A520A" w:rsidRDefault="004A520A" w:rsidP="00D04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20A" w:rsidRDefault="004A520A" w:rsidP="00D046D9">
      <w:r>
        <w:separator/>
      </w:r>
    </w:p>
  </w:footnote>
  <w:footnote w:type="continuationSeparator" w:id="1">
    <w:p w:rsidR="004A520A" w:rsidRDefault="004A520A" w:rsidP="00D046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6D9"/>
    <w:rsid w:val="004A520A"/>
    <w:rsid w:val="00D0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6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6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6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2013-03-18T02:55:00Z</dcterms:created>
  <dcterms:modified xsi:type="dcterms:W3CDTF">2013-03-18T02:57:00Z</dcterms:modified>
</cp:coreProperties>
</file>