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4B" w:rsidRDefault="00D7734B" w:rsidP="00D7734B">
      <w:pPr>
        <w:spacing w:line="360" w:lineRule="auto"/>
        <w:jc w:val="left"/>
        <w:rPr>
          <w:rFonts w:ascii="黑体" w:eastAsia="黑体" w:hAnsi="宋体" w:hint="eastAsia"/>
          <w:sz w:val="28"/>
          <w:szCs w:val="28"/>
        </w:rPr>
      </w:pPr>
      <w:r w:rsidRPr="005F50CE">
        <w:rPr>
          <w:rFonts w:ascii="黑体" w:eastAsia="黑体" w:hAnsi="宋体" w:hint="eastAsia"/>
          <w:sz w:val="28"/>
          <w:szCs w:val="28"/>
        </w:rPr>
        <w:t>附件1</w:t>
      </w:r>
    </w:p>
    <w:p w:rsidR="00D7734B" w:rsidRPr="00BB3CAE" w:rsidRDefault="00D7734B" w:rsidP="00D7734B">
      <w:pPr>
        <w:spacing w:line="360" w:lineRule="auto"/>
        <w:jc w:val="center"/>
        <w:rPr>
          <w:rFonts w:ascii="宋体" w:hAnsi="宋体"/>
          <w:b/>
          <w:sz w:val="44"/>
          <w:szCs w:val="44"/>
        </w:rPr>
      </w:pPr>
      <w:r w:rsidRPr="00BB3CAE">
        <w:rPr>
          <w:rFonts w:ascii="宋体" w:hAnsi="宋体" w:hint="eastAsia"/>
          <w:b/>
          <w:sz w:val="44"/>
          <w:szCs w:val="44"/>
        </w:rPr>
        <w:t>2013年职业卫生重点监督检查计划</w:t>
      </w:r>
    </w:p>
    <w:p w:rsidR="00D7734B" w:rsidRPr="00BB3CAE" w:rsidRDefault="00D7734B" w:rsidP="00D7734B">
      <w:pPr>
        <w:spacing w:line="360" w:lineRule="auto"/>
        <w:ind w:firstLineChars="200" w:firstLine="560"/>
        <w:rPr>
          <w:rFonts w:ascii="仿宋_GB2312" w:eastAsia="仿宋_GB2312" w:hAnsi="宋体" w:hint="eastAsia"/>
          <w:sz w:val="28"/>
          <w:szCs w:val="28"/>
        </w:rPr>
      </w:pPr>
    </w:p>
    <w:p w:rsidR="00D7734B" w:rsidRPr="00BB3CAE" w:rsidRDefault="00D7734B" w:rsidP="00D7734B">
      <w:pPr>
        <w:spacing w:line="580" w:lineRule="exact"/>
        <w:ind w:firstLineChars="200" w:firstLine="640"/>
        <w:rPr>
          <w:rFonts w:ascii="黑体" w:eastAsia="黑体" w:hAnsi="宋体" w:hint="eastAsia"/>
          <w:sz w:val="32"/>
          <w:szCs w:val="32"/>
        </w:rPr>
      </w:pPr>
      <w:r w:rsidRPr="00BB3CAE">
        <w:rPr>
          <w:rFonts w:ascii="黑体" w:eastAsia="黑体" w:hAnsi="宋体" w:hint="eastAsia"/>
          <w:sz w:val="32"/>
          <w:szCs w:val="32"/>
        </w:rPr>
        <w:t>一、</w:t>
      </w:r>
      <w:r>
        <w:rPr>
          <w:rFonts w:ascii="黑体" w:eastAsia="黑体" w:hAnsi="宋体" w:hint="eastAsia"/>
          <w:sz w:val="32"/>
          <w:szCs w:val="32"/>
        </w:rPr>
        <w:t>工作</w:t>
      </w:r>
      <w:r w:rsidRPr="00BB3CAE">
        <w:rPr>
          <w:rFonts w:ascii="黑体" w:eastAsia="黑体" w:hAnsi="宋体" w:hint="eastAsia"/>
          <w:sz w:val="32"/>
          <w:szCs w:val="32"/>
        </w:rPr>
        <w:t>内容</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（一）按照属地化管理原则，对本辖区内所有职业健康检查机构、职业病诊断</w:t>
      </w:r>
      <w:r>
        <w:rPr>
          <w:rFonts w:ascii="仿宋_GB2312" w:eastAsia="仿宋_GB2312" w:hAnsi="宋体" w:hint="eastAsia"/>
          <w:sz w:val="32"/>
          <w:szCs w:val="32"/>
        </w:rPr>
        <w:t>机构</w:t>
      </w:r>
      <w:r w:rsidRPr="00BB3CAE">
        <w:rPr>
          <w:rFonts w:ascii="仿宋_GB2312" w:eastAsia="仿宋_GB2312" w:hAnsi="宋体" w:hint="eastAsia"/>
          <w:sz w:val="32"/>
          <w:szCs w:val="32"/>
        </w:rPr>
        <w:t>、职业病鉴定办事机构、化学品毒性鉴定机构进行全面监督检查。重点检查辖区内上述机构是否在批准的资质范围内开展工作，管理制度是否健全，工作程序和内容是否按照</w:t>
      </w:r>
      <w:r>
        <w:rPr>
          <w:rFonts w:ascii="仿宋_GB2312" w:eastAsia="仿宋_GB2312" w:hAnsi="宋体" w:hint="eastAsia"/>
          <w:sz w:val="32"/>
          <w:szCs w:val="32"/>
        </w:rPr>
        <w:t>法律</w:t>
      </w:r>
      <w:r w:rsidRPr="00BB3CAE">
        <w:rPr>
          <w:rFonts w:ascii="仿宋_GB2312" w:eastAsia="仿宋_GB2312" w:hAnsi="宋体" w:hint="eastAsia"/>
          <w:sz w:val="32"/>
          <w:szCs w:val="32"/>
        </w:rPr>
        <w:t>法规</w:t>
      </w:r>
      <w:r>
        <w:rPr>
          <w:rFonts w:ascii="仿宋_GB2312" w:eastAsia="仿宋_GB2312" w:hAnsi="宋体" w:hint="eastAsia"/>
          <w:sz w:val="32"/>
          <w:szCs w:val="32"/>
        </w:rPr>
        <w:t>、</w:t>
      </w:r>
      <w:r w:rsidRPr="00BB3CAE">
        <w:rPr>
          <w:rFonts w:ascii="仿宋_GB2312" w:eastAsia="仿宋_GB2312" w:hAnsi="宋体" w:hint="eastAsia"/>
          <w:sz w:val="32"/>
          <w:szCs w:val="32"/>
        </w:rPr>
        <w:t>标准要求进行，出具的报告是否规范，是否依法履行职业病报告等义务，有关档案是否健全，质量管理体系是否持续有效运行等。</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（二）</w:t>
      </w:r>
      <w:r>
        <w:rPr>
          <w:rFonts w:ascii="仿宋_GB2312" w:eastAsia="仿宋_GB2312" w:hAnsi="宋体" w:hint="eastAsia"/>
          <w:sz w:val="32"/>
          <w:szCs w:val="32"/>
        </w:rPr>
        <w:t>承担</w:t>
      </w:r>
      <w:r w:rsidRPr="00BB3CAE">
        <w:rPr>
          <w:rFonts w:ascii="仿宋_GB2312" w:eastAsia="仿宋_GB2312" w:hAnsi="宋体" w:hint="eastAsia"/>
          <w:sz w:val="32"/>
          <w:szCs w:val="32"/>
        </w:rPr>
        <w:t>重点职业病监测</w:t>
      </w:r>
      <w:r>
        <w:rPr>
          <w:rFonts w:ascii="仿宋_GB2312" w:eastAsia="仿宋_GB2312" w:hAnsi="宋体" w:hint="eastAsia"/>
          <w:sz w:val="32"/>
          <w:szCs w:val="32"/>
        </w:rPr>
        <w:t>工作的地区按照《重点职业病监测技术方案》的要求开展有关工作</w:t>
      </w:r>
      <w:r w:rsidRPr="00BB3CAE">
        <w:rPr>
          <w:rFonts w:ascii="仿宋_GB2312" w:eastAsia="仿宋_GB2312" w:hAnsi="宋体" w:hint="eastAsia"/>
          <w:sz w:val="32"/>
          <w:szCs w:val="32"/>
        </w:rPr>
        <w:t>。</w:t>
      </w:r>
    </w:p>
    <w:p w:rsidR="00D7734B" w:rsidRPr="00BB3CAE" w:rsidRDefault="00D7734B" w:rsidP="00D7734B">
      <w:pPr>
        <w:spacing w:line="580" w:lineRule="exact"/>
        <w:ind w:firstLineChars="200" w:firstLine="640"/>
        <w:rPr>
          <w:rFonts w:ascii="黑体" w:eastAsia="黑体" w:hAnsi="宋体" w:hint="eastAsia"/>
          <w:sz w:val="32"/>
          <w:szCs w:val="32"/>
        </w:rPr>
      </w:pPr>
      <w:r w:rsidRPr="00BB3CAE">
        <w:rPr>
          <w:rFonts w:ascii="黑体" w:eastAsia="黑体" w:hAnsi="宋体" w:hint="eastAsia"/>
          <w:sz w:val="32"/>
          <w:szCs w:val="32"/>
        </w:rPr>
        <w:t>二、工作要求</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一）各地要高度重视，加强领导，明确责任。在开展日常监督检查工作的基础上，根据国家2013年职业卫生重点监督检查计划，结合当地实际，制订具体实施方案，保障工作经费，加强对职业健康检查、职业病诊断</w:t>
      </w:r>
      <w:r>
        <w:rPr>
          <w:rFonts w:ascii="仿宋_GB2312" w:eastAsia="仿宋_GB2312" w:hAnsi="宋体" w:hint="eastAsia"/>
          <w:sz w:val="32"/>
          <w:szCs w:val="32"/>
        </w:rPr>
        <w:t>与鉴定</w:t>
      </w:r>
      <w:r w:rsidRPr="00BB3CAE">
        <w:rPr>
          <w:rFonts w:ascii="仿宋_GB2312" w:eastAsia="仿宋_GB2312" w:hAnsi="宋体" w:hint="eastAsia"/>
          <w:sz w:val="32"/>
          <w:szCs w:val="32"/>
        </w:rPr>
        <w:t>等工作的培训力度。</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（二）各地要严格依据法律法规、标准和程序开展重点监督检查。同时，要加强职业病防治工作的指导，积极宣传贯彻职业病防治有关法律法规和标准。</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（三）各地对于发现的违法行为，要依法严肃处理，重</w:t>
      </w:r>
      <w:r w:rsidRPr="00BB3CAE">
        <w:rPr>
          <w:rFonts w:ascii="仿宋_GB2312" w:eastAsia="仿宋_GB2312" w:hAnsi="宋体" w:hint="eastAsia"/>
          <w:sz w:val="32"/>
          <w:szCs w:val="32"/>
        </w:rPr>
        <w:lastRenderedPageBreak/>
        <w:t>大案件及时向我部报告。</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（四）</w:t>
      </w:r>
      <w:r w:rsidRPr="00BB3CAE">
        <w:rPr>
          <w:rFonts w:ascii="仿宋_GB2312" w:eastAsia="仿宋_GB2312" w:hAnsi="宋体" w:hint="eastAsia"/>
          <w:w w:val="92"/>
          <w:sz w:val="32"/>
          <w:szCs w:val="32"/>
        </w:rPr>
        <w:t>请各地登录卫生部卫生监督中心网站</w:t>
      </w:r>
      <w:r w:rsidRPr="00BB3CAE">
        <w:rPr>
          <w:rFonts w:ascii="仿宋_GB2312" w:eastAsia="仿宋_GB2312" w:hAnsi="宋体" w:hint="eastAsia"/>
          <w:sz w:val="24"/>
          <w:szCs w:val="32"/>
        </w:rPr>
        <w:t>（http://www.jdzx.net.cn）</w:t>
      </w:r>
      <w:r w:rsidRPr="00BB3CAE">
        <w:rPr>
          <w:rFonts w:ascii="仿宋_GB2312" w:eastAsia="仿宋_GB2312" w:hAnsi="宋体" w:hint="eastAsia"/>
          <w:sz w:val="32"/>
          <w:szCs w:val="32"/>
        </w:rPr>
        <w:t>的“全国卫生监督信息报告系统”进行数据填报。</w:t>
      </w:r>
      <w:r>
        <w:rPr>
          <w:rFonts w:ascii="仿宋_GB2312" w:eastAsia="仿宋_GB2312" w:hAnsi="宋体" w:hint="eastAsia"/>
          <w:sz w:val="32"/>
          <w:szCs w:val="32"/>
        </w:rPr>
        <w:t>数据截止日期为10月31日，</w:t>
      </w:r>
      <w:r w:rsidRPr="00EB330B">
        <w:rPr>
          <w:rFonts w:eastAsia="仿宋_GB2312" w:hint="eastAsia"/>
          <w:sz w:val="32"/>
          <w:szCs w:val="32"/>
        </w:rPr>
        <w:t>11</w:t>
      </w:r>
      <w:r>
        <w:rPr>
          <w:rFonts w:ascii="仿宋_GB2312" w:eastAsia="仿宋_GB2312" w:hAnsi="仿宋" w:cs="宋体" w:hint="eastAsia"/>
          <w:kern w:val="0"/>
          <w:sz w:val="32"/>
          <w:szCs w:val="32"/>
        </w:rPr>
        <w:t>月</w:t>
      </w:r>
      <w:r>
        <w:rPr>
          <w:rFonts w:eastAsia="仿宋_GB2312" w:hint="eastAsia"/>
          <w:sz w:val="32"/>
          <w:szCs w:val="32"/>
        </w:rPr>
        <w:t>15</w:t>
      </w:r>
      <w:r>
        <w:rPr>
          <w:rFonts w:ascii="仿宋_GB2312" w:eastAsia="仿宋_GB2312" w:hAnsi="仿宋" w:cs="宋体" w:hint="eastAsia"/>
          <w:kern w:val="0"/>
          <w:sz w:val="32"/>
          <w:szCs w:val="32"/>
        </w:rPr>
        <w:t>日前各地完成各项数据填报工作，并将本省（区、市）汇总表书面材料和工作总结加盖公章后寄至卫生部食品安全与卫生监督局</w:t>
      </w:r>
      <w:r>
        <w:rPr>
          <w:rFonts w:ascii="仿宋_GB2312" w:eastAsia="仿宋_GB2312" w:hAnsi="宋体" w:hint="eastAsia"/>
          <w:sz w:val="32"/>
          <w:szCs w:val="32"/>
        </w:rPr>
        <w:t>，同时发送电子版</w:t>
      </w:r>
      <w:r w:rsidRPr="00BB3CAE">
        <w:rPr>
          <w:rFonts w:ascii="仿宋_GB2312" w:eastAsia="仿宋_GB2312" w:hAnsi="宋体" w:hint="eastAsia"/>
          <w:sz w:val="32"/>
          <w:szCs w:val="32"/>
        </w:rPr>
        <w:t>。</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（五）承担重点职业病监测的省份按照《重点职业病监测技术方案》</w:t>
      </w:r>
      <w:r>
        <w:rPr>
          <w:rFonts w:ascii="仿宋_GB2312" w:eastAsia="仿宋_GB2312" w:hAnsi="宋体" w:hint="eastAsia"/>
          <w:sz w:val="32"/>
          <w:szCs w:val="32"/>
        </w:rPr>
        <w:t>的时间</w:t>
      </w:r>
      <w:r w:rsidRPr="00BB3CAE">
        <w:rPr>
          <w:rFonts w:ascii="仿宋_GB2312" w:eastAsia="仿宋_GB2312" w:hAnsi="宋体" w:hint="eastAsia"/>
          <w:sz w:val="32"/>
          <w:szCs w:val="32"/>
        </w:rPr>
        <w:t>要求</w:t>
      </w:r>
      <w:r>
        <w:rPr>
          <w:rFonts w:ascii="仿宋_GB2312" w:eastAsia="仿宋_GB2312" w:hAnsi="宋体" w:hint="eastAsia"/>
          <w:sz w:val="32"/>
          <w:szCs w:val="32"/>
        </w:rPr>
        <w:t>将</w:t>
      </w:r>
      <w:r w:rsidRPr="00BB3CAE">
        <w:rPr>
          <w:rFonts w:ascii="仿宋_GB2312" w:eastAsia="仿宋_GB2312" w:hAnsi="宋体" w:hint="eastAsia"/>
          <w:sz w:val="32"/>
          <w:szCs w:val="32"/>
        </w:rPr>
        <w:t>监测数据和报告加盖公章后</w:t>
      </w:r>
      <w:r w:rsidRPr="00BB3CAE">
        <w:rPr>
          <w:rFonts w:ascii="仿宋_GB2312" w:eastAsia="仿宋_GB2312" w:hAnsi="宋体" w:cs="宋体" w:hint="eastAsia"/>
          <w:kern w:val="0"/>
          <w:sz w:val="32"/>
          <w:szCs w:val="32"/>
        </w:rPr>
        <w:t>寄至卫生部</w:t>
      </w:r>
      <w:r w:rsidRPr="00BB3CAE">
        <w:rPr>
          <w:rFonts w:ascii="仿宋_GB2312" w:eastAsia="仿宋_GB2312" w:hAnsi="宋体" w:hint="eastAsia"/>
          <w:sz w:val="32"/>
          <w:szCs w:val="32"/>
        </w:rPr>
        <w:t>食品安全与卫生监督局</w:t>
      </w:r>
      <w:r>
        <w:rPr>
          <w:rFonts w:ascii="仿宋_GB2312" w:eastAsia="仿宋_GB2312" w:hAnsi="宋体" w:hint="eastAsia"/>
          <w:sz w:val="32"/>
          <w:szCs w:val="32"/>
        </w:rPr>
        <w:t>和中国疾病预防控制中心，同时发送电子版</w:t>
      </w:r>
      <w:r w:rsidRPr="00BB3CAE">
        <w:rPr>
          <w:rFonts w:ascii="仿宋_GB2312" w:eastAsia="仿宋_GB2312" w:hAnsi="宋体" w:hint="eastAsia"/>
          <w:sz w:val="32"/>
          <w:szCs w:val="32"/>
        </w:rPr>
        <w:t>。</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（六）</w:t>
      </w:r>
      <w:r w:rsidRPr="00BB3CAE">
        <w:rPr>
          <w:rFonts w:ascii="仿宋_GB2312" w:eastAsia="仿宋_GB2312" w:hint="eastAsia"/>
          <w:sz w:val="32"/>
          <w:szCs w:val="32"/>
        </w:rPr>
        <w:t>中国疾病预防控制中心职业卫生所</w:t>
      </w:r>
      <w:r w:rsidRPr="00BB3CAE">
        <w:rPr>
          <w:rFonts w:ascii="仿宋_GB2312" w:eastAsia="仿宋_GB2312" w:hAnsi="宋体" w:hint="eastAsia"/>
          <w:sz w:val="32"/>
          <w:szCs w:val="32"/>
        </w:rPr>
        <w:t>要根据工作需要，对各地职业病报告和重点职业病监测工作进行质量控制和技术指导，并完成相关信息的汇总分析。</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联系人：房元萍</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电  话：010-68792042</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传  真：010-68792400</w:t>
      </w:r>
    </w:p>
    <w:p w:rsidR="00D7734B" w:rsidRPr="00BB3CAE" w:rsidRDefault="00D7734B" w:rsidP="00D7734B">
      <w:pPr>
        <w:spacing w:line="580" w:lineRule="exact"/>
        <w:ind w:firstLineChars="200" w:firstLine="640"/>
        <w:rPr>
          <w:rFonts w:ascii="仿宋_GB2312" w:eastAsia="仿宋_GB2312" w:hAnsi="宋体" w:hint="eastAsia"/>
          <w:sz w:val="32"/>
          <w:szCs w:val="32"/>
        </w:rPr>
      </w:pPr>
      <w:r w:rsidRPr="00BB3CAE">
        <w:rPr>
          <w:rFonts w:ascii="仿宋_GB2312" w:eastAsia="仿宋_GB2312" w:hAnsi="宋体" w:hint="eastAsia"/>
          <w:sz w:val="32"/>
          <w:szCs w:val="32"/>
        </w:rPr>
        <w:t>电子邮箱：zywsc2012＠163.com</w:t>
      </w:r>
    </w:p>
    <w:p w:rsidR="00D7734B" w:rsidRDefault="00D7734B" w:rsidP="00D7734B">
      <w:pPr>
        <w:spacing w:line="580" w:lineRule="exact"/>
        <w:ind w:leftChars="323" w:left="1798" w:hangingChars="350" w:hanging="1120"/>
        <w:rPr>
          <w:rFonts w:ascii="仿宋_GB2312" w:eastAsia="仿宋_GB2312" w:hAnsi="宋体" w:hint="eastAsia"/>
          <w:sz w:val="32"/>
          <w:szCs w:val="32"/>
        </w:rPr>
      </w:pPr>
    </w:p>
    <w:p w:rsidR="00D7734B" w:rsidRPr="00BB3CAE" w:rsidRDefault="00D7734B" w:rsidP="00D7734B">
      <w:pPr>
        <w:spacing w:line="580" w:lineRule="exact"/>
        <w:ind w:leftChars="323" w:left="1798" w:hangingChars="350" w:hanging="1120"/>
        <w:rPr>
          <w:rFonts w:ascii="仿宋_GB2312" w:eastAsia="仿宋_GB2312" w:hAnsi="宋体" w:hint="eastAsia"/>
          <w:w w:val="96"/>
          <w:sz w:val="32"/>
          <w:szCs w:val="32"/>
        </w:rPr>
      </w:pPr>
      <w:r w:rsidRPr="00BB3CAE">
        <w:rPr>
          <w:rFonts w:ascii="仿宋_GB2312" w:eastAsia="仿宋_GB2312" w:hAnsi="宋体" w:hint="eastAsia"/>
          <w:sz w:val="32"/>
          <w:szCs w:val="32"/>
        </w:rPr>
        <w:t>附表：</w:t>
      </w:r>
      <w:r w:rsidRPr="00BB3CAE">
        <w:rPr>
          <w:rFonts w:ascii="仿宋_GB2312" w:eastAsia="仿宋_GB2312" w:hAnsi="宋体" w:hint="eastAsia"/>
          <w:w w:val="96"/>
          <w:sz w:val="32"/>
          <w:szCs w:val="32"/>
        </w:rPr>
        <w:t>1.2013年职业卫生</w:t>
      </w:r>
      <w:r>
        <w:rPr>
          <w:rFonts w:ascii="仿宋_GB2312" w:eastAsia="仿宋_GB2312" w:hAnsi="宋体" w:hint="eastAsia"/>
          <w:w w:val="96"/>
          <w:sz w:val="32"/>
          <w:szCs w:val="32"/>
        </w:rPr>
        <w:t>工作</w:t>
      </w:r>
      <w:r w:rsidRPr="00BB3CAE">
        <w:rPr>
          <w:rFonts w:ascii="仿宋_GB2312" w:eastAsia="仿宋_GB2312" w:hAnsi="宋体" w:hint="eastAsia"/>
          <w:w w:val="96"/>
          <w:sz w:val="32"/>
          <w:szCs w:val="32"/>
        </w:rPr>
        <w:t>基本情况汇总表</w:t>
      </w:r>
    </w:p>
    <w:p w:rsidR="00D7734B" w:rsidRPr="00BB3CAE" w:rsidRDefault="00D7734B" w:rsidP="00D7734B">
      <w:pPr>
        <w:spacing w:line="580" w:lineRule="exact"/>
        <w:ind w:leftChars="695" w:left="1459" w:firstLineChars="48" w:firstLine="146"/>
        <w:rPr>
          <w:rFonts w:ascii="仿宋_GB2312" w:eastAsia="仿宋_GB2312" w:hAnsi="宋体" w:hint="eastAsia"/>
          <w:w w:val="96"/>
          <w:sz w:val="32"/>
          <w:szCs w:val="32"/>
        </w:rPr>
      </w:pPr>
      <w:r w:rsidRPr="00BB3CAE">
        <w:rPr>
          <w:rFonts w:ascii="仿宋_GB2312" w:eastAsia="仿宋_GB2312" w:hAnsi="宋体" w:hint="eastAsia"/>
          <w:w w:val="96"/>
          <w:sz w:val="32"/>
          <w:szCs w:val="32"/>
        </w:rPr>
        <w:t>2.2013年职业卫生监督检查情况汇总表1</w:t>
      </w:r>
    </w:p>
    <w:p w:rsidR="00D7734B" w:rsidRPr="00BB3CAE" w:rsidRDefault="00D7734B" w:rsidP="00D7734B">
      <w:pPr>
        <w:spacing w:line="580" w:lineRule="exact"/>
        <w:ind w:leftChars="323" w:left="1288" w:hangingChars="200" w:hanging="610"/>
        <w:rPr>
          <w:rFonts w:ascii="仿宋_GB2312" w:eastAsia="仿宋_GB2312" w:hAnsi="宋体" w:hint="eastAsia"/>
          <w:spacing w:val="-20"/>
          <w:w w:val="96"/>
          <w:sz w:val="32"/>
          <w:szCs w:val="32"/>
        </w:rPr>
      </w:pPr>
      <w:r w:rsidRPr="00BB3CAE">
        <w:rPr>
          <w:rFonts w:ascii="仿宋_GB2312" w:eastAsia="仿宋_GB2312" w:hAnsi="宋体" w:hint="eastAsia"/>
          <w:w w:val="96"/>
          <w:sz w:val="32"/>
          <w:szCs w:val="32"/>
        </w:rPr>
        <w:t xml:space="preserve">      3.2013年职业卫生监督检查情况汇总表2</w:t>
      </w:r>
    </w:p>
    <w:p w:rsidR="00D7734B" w:rsidRPr="00BB3CAE" w:rsidRDefault="00D7734B" w:rsidP="00D7734B">
      <w:pPr>
        <w:spacing w:line="580" w:lineRule="exact"/>
        <w:ind w:leftChars="600" w:left="1260" w:firstLineChars="108" w:firstLine="329"/>
        <w:rPr>
          <w:rFonts w:ascii="仿宋_GB2312" w:eastAsia="仿宋_GB2312" w:hAnsi="宋体" w:hint="eastAsia"/>
          <w:w w:val="98"/>
          <w:sz w:val="32"/>
          <w:szCs w:val="32"/>
        </w:rPr>
      </w:pPr>
      <w:r w:rsidRPr="00BB3CAE">
        <w:rPr>
          <w:rFonts w:ascii="仿宋_GB2312" w:eastAsia="仿宋_GB2312" w:hAnsi="宋体" w:hint="eastAsia"/>
          <w:w w:val="96"/>
          <w:sz w:val="32"/>
          <w:szCs w:val="32"/>
        </w:rPr>
        <w:t>4.2013年职业卫生监督检查表</w:t>
      </w:r>
    </w:p>
    <w:p w:rsidR="00D7734B" w:rsidRPr="00BB3CAE" w:rsidRDefault="00D7734B" w:rsidP="00D7734B">
      <w:pPr>
        <w:spacing w:line="580" w:lineRule="exact"/>
        <w:ind w:firstLineChars="500" w:firstLine="1563"/>
        <w:rPr>
          <w:rFonts w:ascii="仿宋_GB2312" w:eastAsia="仿宋_GB2312" w:hAnsi="宋体"/>
          <w:w w:val="98"/>
          <w:sz w:val="32"/>
          <w:szCs w:val="32"/>
        </w:rPr>
        <w:sectPr w:rsidR="00D7734B" w:rsidRPr="00BB3CAE" w:rsidSect="002B2B37">
          <w:footerReference w:type="even" r:id="rId6"/>
          <w:footerReference w:type="default" r:id="rId7"/>
          <w:pgSz w:w="11906" w:h="16838"/>
          <w:pgMar w:top="1440" w:right="1800" w:bottom="1440" w:left="1800" w:header="851" w:footer="992" w:gutter="0"/>
          <w:pgNumType w:fmt="numberInDash"/>
          <w:cols w:space="720"/>
          <w:docGrid w:type="lines" w:linePitch="312"/>
        </w:sectPr>
      </w:pPr>
    </w:p>
    <w:p w:rsidR="00D7734B" w:rsidRPr="00BB3CAE" w:rsidRDefault="00D7734B" w:rsidP="00D7734B">
      <w:pPr>
        <w:rPr>
          <w:rFonts w:ascii="黑体" w:eastAsia="黑体" w:hAnsi="宋体" w:hint="eastAsia"/>
          <w:sz w:val="28"/>
          <w:szCs w:val="28"/>
        </w:rPr>
      </w:pPr>
      <w:r w:rsidRPr="00BB3CAE">
        <w:rPr>
          <w:rFonts w:ascii="黑体" w:eastAsia="黑体" w:hAnsi="宋体" w:hint="eastAsia"/>
          <w:sz w:val="28"/>
          <w:szCs w:val="28"/>
        </w:rPr>
        <w:lastRenderedPageBreak/>
        <w:t xml:space="preserve">附表1 </w:t>
      </w:r>
    </w:p>
    <w:p w:rsidR="00D7734B" w:rsidRPr="00BB3CAE" w:rsidRDefault="00D7734B" w:rsidP="00D7734B">
      <w:pPr>
        <w:spacing w:line="320" w:lineRule="exact"/>
        <w:jc w:val="center"/>
        <w:rPr>
          <w:rFonts w:ascii="宋体" w:hAnsi="宋体" w:hint="eastAsia"/>
          <w:b/>
          <w:sz w:val="32"/>
          <w:szCs w:val="32"/>
        </w:rPr>
      </w:pPr>
      <w:r w:rsidRPr="00BB3CAE">
        <w:rPr>
          <w:rFonts w:ascii="宋体" w:hAnsi="宋体" w:hint="eastAsia"/>
          <w:b/>
          <w:sz w:val="32"/>
          <w:szCs w:val="32"/>
        </w:rPr>
        <w:t>2013年职业卫生</w:t>
      </w:r>
      <w:r>
        <w:rPr>
          <w:rFonts w:ascii="宋体" w:hAnsi="宋体" w:hint="eastAsia"/>
          <w:b/>
          <w:sz w:val="32"/>
          <w:szCs w:val="32"/>
        </w:rPr>
        <w:t>工作</w:t>
      </w:r>
      <w:r w:rsidRPr="00BB3CAE">
        <w:rPr>
          <w:rFonts w:ascii="宋体" w:hAnsi="宋体" w:hint="eastAsia"/>
          <w:b/>
          <w:sz w:val="32"/>
          <w:szCs w:val="32"/>
        </w:rPr>
        <w:t>基本情况</w:t>
      </w:r>
      <w:r>
        <w:rPr>
          <w:rFonts w:ascii="宋体" w:hAnsi="宋体" w:hint="eastAsia"/>
          <w:b/>
          <w:sz w:val="32"/>
          <w:szCs w:val="32"/>
        </w:rPr>
        <w:t>汇总</w:t>
      </w:r>
      <w:r w:rsidRPr="00BB3CAE">
        <w:rPr>
          <w:rFonts w:ascii="宋体" w:hAnsi="宋体" w:hint="eastAsia"/>
          <w:b/>
          <w:sz w:val="32"/>
          <w:szCs w:val="32"/>
        </w:rPr>
        <w:t>表</w:t>
      </w:r>
    </w:p>
    <w:tbl>
      <w:tblPr>
        <w:tblpPr w:leftFromText="180" w:rightFromText="180" w:vertAnchor="page" w:horzAnchor="margin" w:tblpXSpec="center" w:tblpY="313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00"/>
        <w:gridCol w:w="1800"/>
        <w:gridCol w:w="1620"/>
        <w:gridCol w:w="1440"/>
        <w:gridCol w:w="1620"/>
        <w:gridCol w:w="1440"/>
        <w:gridCol w:w="1440"/>
        <w:gridCol w:w="1136"/>
        <w:gridCol w:w="1080"/>
        <w:gridCol w:w="1260"/>
        <w:gridCol w:w="1440"/>
      </w:tblGrid>
      <w:tr w:rsidR="00D7734B" w:rsidRPr="0051302A" w:rsidTr="00E27CCF">
        <w:trPr>
          <w:trHeight w:val="615"/>
        </w:trPr>
        <w:tc>
          <w:tcPr>
            <w:tcW w:w="1008" w:type="dxa"/>
            <w:vMerge w:val="restart"/>
            <w:shd w:val="clear" w:color="auto" w:fill="auto"/>
            <w:vAlign w:val="center"/>
          </w:tcPr>
          <w:p w:rsidR="00D7734B" w:rsidRPr="0051302A" w:rsidRDefault="00D7734B" w:rsidP="00E27CCF">
            <w:pPr>
              <w:ind w:firstLine="480"/>
              <w:jc w:val="center"/>
              <w:rPr>
                <w:szCs w:val="21"/>
              </w:rPr>
            </w:pPr>
          </w:p>
        </w:tc>
        <w:tc>
          <w:tcPr>
            <w:tcW w:w="900" w:type="dxa"/>
            <w:vMerge w:val="restart"/>
            <w:shd w:val="clear" w:color="auto" w:fill="auto"/>
            <w:vAlign w:val="center"/>
          </w:tcPr>
          <w:p w:rsidR="00D7734B" w:rsidRPr="0051302A" w:rsidRDefault="00D7734B" w:rsidP="00E27CCF">
            <w:pPr>
              <w:widowControl/>
              <w:spacing w:line="480" w:lineRule="exact"/>
              <w:ind w:hanging="15"/>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行政</w:t>
            </w:r>
          </w:p>
          <w:p w:rsidR="00D7734B" w:rsidRPr="0051302A" w:rsidRDefault="00D7734B" w:rsidP="00E27CCF">
            <w:pPr>
              <w:widowControl/>
              <w:spacing w:line="480" w:lineRule="exact"/>
              <w:ind w:hanging="15"/>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区域数</w:t>
            </w:r>
          </w:p>
        </w:tc>
        <w:tc>
          <w:tcPr>
            <w:tcW w:w="4860" w:type="dxa"/>
            <w:gridSpan w:val="3"/>
            <w:shd w:val="clear" w:color="auto" w:fill="auto"/>
            <w:vAlign w:val="center"/>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职业卫生技术机构情况</w:t>
            </w:r>
          </w:p>
        </w:tc>
        <w:tc>
          <w:tcPr>
            <w:tcW w:w="1620" w:type="dxa"/>
            <w:vMerge w:val="restart"/>
            <w:shd w:val="clear" w:color="auto" w:fill="auto"/>
            <w:vAlign w:val="center"/>
          </w:tcPr>
          <w:p w:rsidR="00D7734B" w:rsidRPr="0051302A" w:rsidRDefault="00D7734B" w:rsidP="00E27CCF">
            <w:pPr>
              <w:widowControl/>
              <w:spacing w:line="480" w:lineRule="exact"/>
              <w:ind w:firstLine="36"/>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职业病鉴定</w:t>
            </w:r>
          </w:p>
          <w:p w:rsidR="00D7734B" w:rsidRPr="0051302A" w:rsidRDefault="00D7734B" w:rsidP="00E27CCF">
            <w:pPr>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办事机构</w:t>
            </w:r>
          </w:p>
        </w:tc>
        <w:tc>
          <w:tcPr>
            <w:tcW w:w="1440" w:type="dxa"/>
            <w:vMerge w:val="restart"/>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从事职业病诊断的医师数（人）</w:t>
            </w:r>
          </w:p>
        </w:tc>
        <w:tc>
          <w:tcPr>
            <w:tcW w:w="1440" w:type="dxa"/>
            <w:vMerge w:val="restart"/>
            <w:shd w:val="clear" w:color="auto" w:fill="auto"/>
            <w:vAlign w:val="center"/>
          </w:tcPr>
          <w:p w:rsidR="00D7734B"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从事职业</w:t>
            </w:r>
          </w:p>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健康检</w:t>
            </w:r>
            <w:smartTag w:uri="urn:schemas-microsoft-com:office:smarttags" w:element="PersonName">
              <w:smartTagPr>
                <w:attr w:name="ProductID" w:val="查的"/>
              </w:smartTagPr>
              <w:r w:rsidRPr="0051302A">
                <w:rPr>
                  <w:rFonts w:ascii="仿宋_GB2312" w:eastAsia="仿宋_GB2312" w:hAnsi="宋体" w:cs="宋体" w:hint="eastAsia"/>
                  <w:kern w:val="0"/>
                  <w:szCs w:val="21"/>
                </w:rPr>
                <w:t>查的</w:t>
              </w:r>
            </w:smartTag>
            <w:r w:rsidRPr="0051302A">
              <w:rPr>
                <w:rFonts w:ascii="仿宋_GB2312" w:eastAsia="仿宋_GB2312" w:hAnsi="宋体" w:cs="宋体" w:hint="eastAsia"/>
                <w:kern w:val="0"/>
                <w:szCs w:val="21"/>
              </w:rPr>
              <w:t>医师数（人）</w:t>
            </w:r>
          </w:p>
        </w:tc>
        <w:tc>
          <w:tcPr>
            <w:tcW w:w="1136" w:type="dxa"/>
            <w:vMerge w:val="restart"/>
            <w:shd w:val="clear" w:color="auto" w:fill="auto"/>
            <w:vAlign w:val="center"/>
          </w:tcPr>
          <w:p w:rsidR="00D7734B"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职业病</w:t>
            </w:r>
          </w:p>
          <w:p w:rsidR="00D7734B" w:rsidRPr="0051302A" w:rsidRDefault="00D7734B" w:rsidP="00E27CCF">
            <w:pPr>
              <w:widowControl/>
              <w:spacing w:line="480" w:lineRule="exact"/>
              <w:jc w:val="center"/>
              <w:rPr>
                <w:rFonts w:ascii="仿宋_GB2312" w:eastAsia="仿宋_GB2312" w:hAnsi="宋体" w:cs="宋体"/>
                <w:kern w:val="0"/>
                <w:szCs w:val="21"/>
              </w:rPr>
            </w:pPr>
            <w:r w:rsidRPr="0051302A">
              <w:rPr>
                <w:rFonts w:ascii="仿宋_GB2312" w:eastAsia="仿宋_GB2312" w:hAnsi="宋体" w:cs="宋体" w:hint="eastAsia"/>
                <w:kern w:val="0"/>
                <w:szCs w:val="21"/>
              </w:rPr>
              <w:t>诊断（例）</w:t>
            </w:r>
          </w:p>
        </w:tc>
        <w:tc>
          <w:tcPr>
            <w:tcW w:w="1080" w:type="dxa"/>
            <w:vMerge w:val="restart"/>
            <w:shd w:val="clear" w:color="auto" w:fill="auto"/>
            <w:vAlign w:val="center"/>
          </w:tcPr>
          <w:p w:rsidR="00D7734B"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职业病</w:t>
            </w:r>
          </w:p>
          <w:p w:rsidR="00D7734B" w:rsidRPr="0051302A" w:rsidRDefault="00D7734B" w:rsidP="00E27CCF">
            <w:pPr>
              <w:widowControl/>
              <w:spacing w:line="480" w:lineRule="exact"/>
              <w:jc w:val="center"/>
              <w:rPr>
                <w:rFonts w:ascii="仿宋_GB2312" w:eastAsia="仿宋_GB2312" w:hAnsi="宋体" w:cs="宋体"/>
                <w:kern w:val="0"/>
                <w:szCs w:val="21"/>
              </w:rPr>
            </w:pPr>
            <w:r w:rsidRPr="0051302A">
              <w:rPr>
                <w:rFonts w:ascii="仿宋_GB2312" w:eastAsia="仿宋_GB2312" w:hAnsi="宋体" w:cs="宋体" w:hint="eastAsia"/>
                <w:kern w:val="0"/>
                <w:szCs w:val="21"/>
              </w:rPr>
              <w:t>鉴定（例）</w:t>
            </w:r>
          </w:p>
        </w:tc>
        <w:tc>
          <w:tcPr>
            <w:tcW w:w="1260" w:type="dxa"/>
            <w:vMerge w:val="restart"/>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职业健康检查人数（人）</w:t>
            </w:r>
          </w:p>
        </w:tc>
        <w:tc>
          <w:tcPr>
            <w:tcW w:w="1440" w:type="dxa"/>
            <w:vMerge w:val="restart"/>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vertAlign w:val="superscript"/>
              </w:rPr>
            </w:pPr>
            <w:r w:rsidRPr="0051302A">
              <w:rPr>
                <w:rFonts w:ascii="仿宋_GB2312" w:eastAsia="仿宋_GB2312" w:hAnsi="宋体" w:cs="宋体" w:hint="eastAsia"/>
                <w:kern w:val="0"/>
                <w:szCs w:val="21"/>
              </w:rPr>
              <w:t>化学品毒性鉴定</w:t>
            </w:r>
            <w:r w:rsidRPr="0051302A">
              <w:rPr>
                <w:rFonts w:ascii="仿宋_GB2312" w:eastAsia="仿宋_GB2312" w:hAnsi="宋体" w:cs="宋体" w:hint="eastAsia"/>
                <w:kern w:val="0"/>
                <w:szCs w:val="21"/>
                <w:vertAlign w:val="superscript"/>
              </w:rPr>
              <w:t>*</w:t>
            </w:r>
          </w:p>
          <w:p w:rsidR="00D7734B" w:rsidRPr="0051302A" w:rsidRDefault="00D7734B" w:rsidP="00E27CCF">
            <w:pPr>
              <w:widowControl/>
              <w:spacing w:line="480" w:lineRule="exact"/>
              <w:jc w:val="center"/>
              <w:rPr>
                <w:rFonts w:ascii="仿宋_GB2312" w:eastAsia="仿宋_GB2312" w:hAnsi="宋体" w:cs="宋体"/>
                <w:kern w:val="0"/>
                <w:szCs w:val="21"/>
              </w:rPr>
            </w:pPr>
            <w:r w:rsidRPr="0051302A">
              <w:rPr>
                <w:rFonts w:ascii="仿宋_GB2312" w:eastAsia="仿宋_GB2312" w:hAnsi="宋体" w:cs="宋体" w:hint="eastAsia"/>
                <w:kern w:val="0"/>
                <w:szCs w:val="21"/>
              </w:rPr>
              <w:t>（种）</w:t>
            </w:r>
          </w:p>
        </w:tc>
      </w:tr>
      <w:tr w:rsidR="00D7734B" w:rsidRPr="0051302A" w:rsidTr="00E27CCF">
        <w:trPr>
          <w:trHeight w:val="308"/>
        </w:trPr>
        <w:tc>
          <w:tcPr>
            <w:tcW w:w="1008" w:type="dxa"/>
            <w:vMerge/>
            <w:shd w:val="clear" w:color="auto" w:fill="auto"/>
            <w:vAlign w:val="center"/>
          </w:tcPr>
          <w:p w:rsidR="00D7734B" w:rsidRPr="0051302A" w:rsidRDefault="00D7734B" w:rsidP="00E27CCF">
            <w:pPr>
              <w:ind w:firstLine="480"/>
              <w:jc w:val="center"/>
              <w:rPr>
                <w:szCs w:val="21"/>
              </w:rPr>
            </w:pPr>
          </w:p>
        </w:tc>
        <w:tc>
          <w:tcPr>
            <w:tcW w:w="900" w:type="dxa"/>
            <w:vMerge/>
            <w:shd w:val="clear" w:color="auto" w:fill="auto"/>
            <w:vAlign w:val="center"/>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p>
        </w:tc>
        <w:tc>
          <w:tcPr>
            <w:tcW w:w="1800"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职业病诊断机构</w:t>
            </w:r>
          </w:p>
        </w:tc>
        <w:tc>
          <w:tcPr>
            <w:tcW w:w="1620"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职业健康</w:t>
            </w:r>
          </w:p>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检查机构</w:t>
            </w:r>
          </w:p>
        </w:tc>
        <w:tc>
          <w:tcPr>
            <w:tcW w:w="1440" w:type="dxa"/>
            <w:shd w:val="clear" w:color="auto" w:fill="auto"/>
            <w:vAlign w:val="center"/>
          </w:tcPr>
          <w:p w:rsidR="00D7734B" w:rsidRPr="0051302A" w:rsidRDefault="00D7734B" w:rsidP="00E27CCF">
            <w:pPr>
              <w:widowControl/>
              <w:spacing w:line="480" w:lineRule="exact"/>
              <w:ind w:hanging="83"/>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化学品毒性鉴定机构</w:t>
            </w:r>
          </w:p>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（名称）</w:t>
            </w:r>
          </w:p>
        </w:tc>
        <w:tc>
          <w:tcPr>
            <w:tcW w:w="1620" w:type="dxa"/>
            <w:vMerge/>
            <w:shd w:val="clear" w:color="auto" w:fill="auto"/>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p>
        </w:tc>
        <w:tc>
          <w:tcPr>
            <w:tcW w:w="1440" w:type="dxa"/>
            <w:vMerge/>
            <w:shd w:val="clear" w:color="auto" w:fill="auto"/>
            <w:vAlign w:val="center"/>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p>
        </w:tc>
        <w:tc>
          <w:tcPr>
            <w:tcW w:w="1440" w:type="dxa"/>
            <w:vMerge/>
            <w:shd w:val="clear" w:color="auto" w:fill="auto"/>
            <w:vAlign w:val="center"/>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p>
        </w:tc>
        <w:tc>
          <w:tcPr>
            <w:tcW w:w="1136" w:type="dxa"/>
            <w:vMerge/>
            <w:shd w:val="clear" w:color="auto" w:fill="auto"/>
            <w:vAlign w:val="center"/>
          </w:tcPr>
          <w:p w:rsidR="00D7734B" w:rsidRPr="0051302A" w:rsidRDefault="00D7734B" w:rsidP="00E27CCF">
            <w:pPr>
              <w:widowControl/>
              <w:spacing w:line="480" w:lineRule="exact"/>
              <w:ind w:firstLine="480"/>
              <w:jc w:val="center"/>
              <w:rPr>
                <w:rFonts w:ascii="仿宋_GB2312" w:eastAsia="仿宋_GB2312" w:hAnsi="宋体" w:cs="宋体" w:hint="eastAsia"/>
                <w:kern w:val="0"/>
                <w:szCs w:val="21"/>
              </w:rPr>
            </w:pPr>
          </w:p>
        </w:tc>
        <w:tc>
          <w:tcPr>
            <w:tcW w:w="1080" w:type="dxa"/>
            <w:vMerge/>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p>
        </w:tc>
        <w:tc>
          <w:tcPr>
            <w:tcW w:w="1260" w:type="dxa"/>
            <w:vMerge/>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p>
        </w:tc>
        <w:tc>
          <w:tcPr>
            <w:tcW w:w="1440" w:type="dxa"/>
            <w:vMerge/>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p>
        </w:tc>
      </w:tr>
      <w:tr w:rsidR="00D7734B" w:rsidRPr="0051302A" w:rsidTr="00E27CCF">
        <w:trPr>
          <w:trHeight w:val="841"/>
        </w:trPr>
        <w:tc>
          <w:tcPr>
            <w:tcW w:w="1008"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省级</w:t>
            </w:r>
          </w:p>
        </w:tc>
        <w:tc>
          <w:tcPr>
            <w:tcW w:w="900" w:type="dxa"/>
            <w:shd w:val="clear" w:color="auto" w:fill="auto"/>
            <w:vAlign w:val="center"/>
          </w:tcPr>
          <w:p w:rsidR="00D7734B" w:rsidRPr="0051302A" w:rsidRDefault="00D7734B" w:rsidP="00E27CCF">
            <w:pPr>
              <w:jc w:val="center"/>
              <w:rPr>
                <w:rFonts w:hint="eastAsia"/>
                <w:szCs w:val="21"/>
              </w:rPr>
            </w:pPr>
            <w:r w:rsidRPr="0051302A">
              <w:rPr>
                <w:rFonts w:hint="eastAsia"/>
                <w:szCs w:val="21"/>
              </w:rPr>
              <w:t>1</w:t>
            </w:r>
          </w:p>
        </w:tc>
        <w:tc>
          <w:tcPr>
            <w:tcW w:w="1800" w:type="dxa"/>
            <w:shd w:val="clear" w:color="auto" w:fill="auto"/>
            <w:vAlign w:val="center"/>
          </w:tcPr>
          <w:p w:rsidR="00D7734B" w:rsidRPr="0051302A" w:rsidRDefault="00D7734B" w:rsidP="00E27CCF">
            <w:pPr>
              <w:jc w:val="center"/>
              <w:rPr>
                <w:rFonts w:hint="eastAsia"/>
                <w:szCs w:val="21"/>
              </w:rPr>
            </w:pP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tc>
        <w:tc>
          <w:tcPr>
            <w:tcW w:w="1620" w:type="dxa"/>
            <w:shd w:val="clear" w:color="auto" w:fill="auto"/>
            <w:vAlign w:val="center"/>
          </w:tcPr>
          <w:p w:rsidR="00D7734B" w:rsidRPr="0051302A" w:rsidRDefault="00D7734B" w:rsidP="00E27CCF">
            <w:pPr>
              <w:jc w:val="center"/>
              <w:rPr>
                <w:rFonts w:hint="eastAsia"/>
                <w:szCs w:val="21"/>
              </w:rPr>
            </w:pP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tc>
        <w:tc>
          <w:tcPr>
            <w:tcW w:w="1440" w:type="dxa"/>
            <w:vMerge w:val="restart"/>
            <w:shd w:val="clear" w:color="auto" w:fill="auto"/>
            <w:vAlign w:val="center"/>
          </w:tcPr>
          <w:p w:rsidR="00D7734B" w:rsidRPr="0051302A" w:rsidRDefault="00D7734B" w:rsidP="00E27CCF">
            <w:pPr>
              <w:jc w:val="center"/>
              <w:rPr>
                <w:rFonts w:hint="eastAsia"/>
                <w:szCs w:val="21"/>
              </w:rPr>
            </w:pPr>
          </w:p>
        </w:tc>
        <w:tc>
          <w:tcPr>
            <w:tcW w:w="1620" w:type="dxa"/>
            <w:shd w:val="clear" w:color="auto" w:fill="auto"/>
            <w:vAlign w:val="center"/>
          </w:tcPr>
          <w:p w:rsidR="00D7734B" w:rsidRPr="0051302A" w:rsidRDefault="00D7734B" w:rsidP="00E27CCF">
            <w:pPr>
              <w:ind w:firstLine="36"/>
              <w:jc w:val="center"/>
              <w:rPr>
                <w:rFonts w:hint="eastAsia"/>
                <w:szCs w:val="21"/>
              </w:rPr>
            </w:pP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tc>
        <w:tc>
          <w:tcPr>
            <w:tcW w:w="1440" w:type="dxa"/>
            <w:shd w:val="clear" w:color="auto" w:fill="auto"/>
            <w:vAlign w:val="center"/>
          </w:tcPr>
          <w:p w:rsidR="00D7734B" w:rsidRPr="0051302A" w:rsidRDefault="00D7734B" w:rsidP="00E27CCF">
            <w:pPr>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p>
        </w:tc>
        <w:tc>
          <w:tcPr>
            <w:tcW w:w="1136" w:type="dxa"/>
            <w:shd w:val="clear" w:color="auto" w:fill="auto"/>
            <w:vAlign w:val="center"/>
          </w:tcPr>
          <w:p w:rsidR="00D7734B" w:rsidRPr="0051302A" w:rsidRDefault="00D7734B" w:rsidP="00E27CCF">
            <w:pPr>
              <w:jc w:val="center"/>
              <w:rPr>
                <w:rFonts w:hint="eastAsia"/>
                <w:szCs w:val="21"/>
              </w:rPr>
            </w:pPr>
          </w:p>
        </w:tc>
        <w:tc>
          <w:tcPr>
            <w:tcW w:w="1080" w:type="dxa"/>
            <w:shd w:val="clear" w:color="auto" w:fill="auto"/>
            <w:vAlign w:val="center"/>
          </w:tcPr>
          <w:p w:rsidR="00D7734B" w:rsidRPr="0051302A" w:rsidRDefault="00D7734B" w:rsidP="00E27CCF">
            <w:pPr>
              <w:jc w:val="center"/>
              <w:rPr>
                <w:rFonts w:hint="eastAsia"/>
                <w:szCs w:val="21"/>
              </w:rPr>
            </w:pPr>
          </w:p>
        </w:tc>
        <w:tc>
          <w:tcPr>
            <w:tcW w:w="1260" w:type="dxa"/>
            <w:shd w:val="clear" w:color="auto" w:fill="auto"/>
            <w:vAlign w:val="center"/>
          </w:tcPr>
          <w:p w:rsidR="00D7734B" w:rsidRPr="0051302A" w:rsidRDefault="00D7734B" w:rsidP="00E27CCF">
            <w:pPr>
              <w:jc w:val="center"/>
              <w:rPr>
                <w:rFonts w:hint="eastAsia"/>
                <w:szCs w:val="21"/>
              </w:rPr>
            </w:pPr>
          </w:p>
        </w:tc>
        <w:tc>
          <w:tcPr>
            <w:tcW w:w="1440" w:type="dxa"/>
            <w:vMerge w:val="restart"/>
            <w:shd w:val="clear" w:color="auto" w:fill="auto"/>
            <w:vAlign w:val="center"/>
          </w:tcPr>
          <w:p w:rsidR="00D7734B" w:rsidRPr="0051302A" w:rsidRDefault="00D7734B" w:rsidP="00E27CCF">
            <w:pPr>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化学品</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种</w:t>
            </w:r>
          </w:p>
          <w:p w:rsidR="00D7734B" w:rsidRPr="0051302A" w:rsidRDefault="00D7734B" w:rsidP="00E27CCF">
            <w:pPr>
              <w:jc w:val="center"/>
              <w:rPr>
                <w:rFonts w:hint="eastAsia"/>
                <w:szCs w:val="21"/>
              </w:rPr>
            </w:pPr>
          </w:p>
        </w:tc>
      </w:tr>
      <w:tr w:rsidR="00D7734B" w:rsidRPr="0051302A" w:rsidTr="00E27CCF">
        <w:trPr>
          <w:trHeight w:val="767"/>
        </w:trPr>
        <w:tc>
          <w:tcPr>
            <w:tcW w:w="1008"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地市级</w:t>
            </w:r>
          </w:p>
        </w:tc>
        <w:tc>
          <w:tcPr>
            <w:tcW w:w="900" w:type="dxa"/>
            <w:shd w:val="clear" w:color="auto" w:fill="auto"/>
            <w:vAlign w:val="center"/>
          </w:tcPr>
          <w:p w:rsidR="00D7734B" w:rsidRPr="0051302A" w:rsidRDefault="00D7734B" w:rsidP="00E27CCF">
            <w:pPr>
              <w:jc w:val="center"/>
              <w:rPr>
                <w:rFonts w:ascii="宋体" w:hAnsi="宋体"/>
                <w:szCs w:val="21"/>
                <w:u w:val="single"/>
              </w:rPr>
            </w:pPr>
            <w:r w:rsidRPr="0051302A">
              <w:rPr>
                <w:rFonts w:ascii="宋体" w:hAnsi="宋体" w:hint="eastAsia"/>
                <w:szCs w:val="21"/>
                <w:u w:val="single"/>
              </w:rPr>
              <w:t xml:space="preserve">    </w:t>
            </w:r>
            <w:r w:rsidRPr="0051302A">
              <w:rPr>
                <w:rFonts w:ascii="仿宋_GB2312" w:eastAsia="仿宋_GB2312" w:hAnsi="宋体" w:cs="宋体" w:hint="eastAsia"/>
                <w:kern w:val="0"/>
                <w:szCs w:val="21"/>
              </w:rPr>
              <w:t>个</w:t>
            </w:r>
          </w:p>
        </w:tc>
        <w:tc>
          <w:tcPr>
            <w:tcW w:w="1800" w:type="dxa"/>
            <w:shd w:val="clear" w:color="auto" w:fill="auto"/>
            <w:vAlign w:val="center"/>
          </w:tcPr>
          <w:p w:rsidR="00D7734B" w:rsidRPr="0051302A" w:rsidRDefault="00D7734B" w:rsidP="00E27CCF">
            <w:pPr>
              <w:rPr>
                <w:rFonts w:ascii="仿宋_GB2312" w:eastAsia="仿宋_GB2312" w:hAnsi="宋体" w:cs="宋体" w:hint="eastAsia"/>
                <w:kern w:val="0"/>
                <w:szCs w:val="21"/>
              </w:rPr>
            </w:pPr>
            <w:r w:rsidRPr="0051302A">
              <w:rPr>
                <w:rFonts w:ascii="仿宋_GB2312" w:eastAsia="仿宋_GB2312" w:hAnsi="宋体" w:cs="宋体" w:hint="eastAsia"/>
                <w:kern w:val="0"/>
                <w:szCs w:val="21"/>
              </w:rPr>
              <w:t>现有</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p w:rsidR="00D7734B" w:rsidRPr="0051302A" w:rsidRDefault="00D7734B" w:rsidP="00E27CCF">
            <w:pPr>
              <w:rPr>
                <w:rFonts w:hint="eastAsia"/>
                <w:szCs w:val="21"/>
              </w:rPr>
            </w:pPr>
            <w:r w:rsidRPr="0051302A">
              <w:rPr>
                <w:rFonts w:ascii="仿宋_GB2312" w:eastAsia="仿宋_GB2312" w:hAnsi="宋体" w:cs="宋体" w:hint="eastAsia"/>
                <w:kern w:val="0"/>
                <w:szCs w:val="21"/>
              </w:rPr>
              <w:t>尚无该类机构的地市</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个</w:t>
            </w:r>
          </w:p>
        </w:tc>
        <w:tc>
          <w:tcPr>
            <w:tcW w:w="1620" w:type="dxa"/>
            <w:shd w:val="clear" w:color="auto" w:fill="auto"/>
            <w:vAlign w:val="center"/>
          </w:tcPr>
          <w:p w:rsidR="00D7734B" w:rsidRPr="0051302A" w:rsidRDefault="00D7734B" w:rsidP="00E27CCF">
            <w:pPr>
              <w:rPr>
                <w:rFonts w:ascii="仿宋_GB2312" w:eastAsia="仿宋_GB2312" w:hAnsi="宋体" w:cs="宋体" w:hint="eastAsia"/>
                <w:kern w:val="0"/>
                <w:szCs w:val="21"/>
              </w:rPr>
            </w:pPr>
            <w:r w:rsidRPr="0051302A">
              <w:rPr>
                <w:rFonts w:ascii="仿宋_GB2312" w:eastAsia="仿宋_GB2312" w:hAnsi="宋体" w:cs="宋体" w:hint="eastAsia"/>
                <w:kern w:val="0"/>
                <w:szCs w:val="21"/>
              </w:rPr>
              <w:t>现有</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p w:rsidR="00D7734B" w:rsidRPr="0051302A" w:rsidRDefault="00D7734B" w:rsidP="00E27CCF">
            <w:pPr>
              <w:rPr>
                <w:rFonts w:hint="eastAsia"/>
                <w:szCs w:val="21"/>
              </w:rPr>
            </w:pPr>
            <w:r w:rsidRPr="0051302A">
              <w:rPr>
                <w:rFonts w:ascii="仿宋_GB2312" w:eastAsia="仿宋_GB2312" w:hAnsi="宋体" w:cs="宋体" w:hint="eastAsia"/>
                <w:kern w:val="0"/>
                <w:szCs w:val="21"/>
              </w:rPr>
              <w:t>尚无该类机构的地市</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个</w:t>
            </w:r>
          </w:p>
        </w:tc>
        <w:tc>
          <w:tcPr>
            <w:tcW w:w="1440" w:type="dxa"/>
            <w:vMerge/>
            <w:shd w:val="clear" w:color="auto" w:fill="auto"/>
            <w:vAlign w:val="center"/>
          </w:tcPr>
          <w:p w:rsidR="00D7734B" w:rsidRPr="0051302A" w:rsidRDefault="00D7734B" w:rsidP="00E27CCF">
            <w:pPr>
              <w:ind w:firstLine="480"/>
              <w:rPr>
                <w:rFonts w:hint="eastAsia"/>
                <w:szCs w:val="21"/>
              </w:rPr>
            </w:pPr>
          </w:p>
        </w:tc>
        <w:tc>
          <w:tcPr>
            <w:tcW w:w="1620" w:type="dxa"/>
            <w:shd w:val="clear" w:color="auto" w:fill="auto"/>
            <w:vAlign w:val="center"/>
          </w:tcPr>
          <w:p w:rsidR="00D7734B" w:rsidRPr="0051302A" w:rsidRDefault="00D7734B" w:rsidP="00E27CCF">
            <w:pPr>
              <w:rPr>
                <w:rFonts w:ascii="仿宋_GB2312" w:eastAsia="仿宋_GB2312" w:hAnsi="宋体" w:cs="宋体" w:hint="eastAsia"/>
                <w:kern w:val="0"/>
                <w:szCs w:val="21"/>
              </w:rPr>
            </w:pPr>
            <w:r w:rsidRPr="0051302A">
              <w:rPr>
                <w:rFonts w:ascii="仿宋_GB2312" w:eastAsia="仿宋_GB2312" w:hAnsi="宋体" w:cs="宋体" w:hint="eastAsia"/>
                <w:kern w:val="0"/>
                <w:szCs w:val="21"/>
              </w:rPr>
              <w:t>现有</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p w:rsidR="00D7734B" w:rsidRPr="0051302A" w:rsidRDefault="00D7734B" w:rsidP="00E27CCF">
            <w:pPr>
              <w:rPr>
                <w:rFonts w:hint="eastAsia"/>
                <w:szCs w:val="21"/>
              </w:rPr>
            </w:pPr>
            <w:r w:rsidRPr="0051302A">
              <w:rPr>
                <w:rFonts w:ascii="仿宋_GB2312" w:eastAsia="仿宋_GB2312" w:hAnsi="宋体" w:cs="宋体" w:hint="eastAsia"/>
                <w:kern w:val="0"/>
                <w:szCs w:val="21"/>
              </w:rPr>
              <w:t>尚无该类机构的地市</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个</w:t>
            </w:r>
          </w:p>
        </w:tc>
        <w:tc>
          <w:tcPr>
            <w:tcW w:w="1440" w:type="dxa"/>
            <w:shd w:val="clear" w:color="auto" w:fill="auto"/>
            <w:vAlign w:val="center"/>
          </w:tcPr>
          <w:p w:rsidR="00D7734B" w:rsidRPr="0051302A" w:rsidRDefault="00D7734B" w:rsidP="00E27CCF">
            <w:pPr>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p>
        </w:tc>
        <w:tc>
          <w:tcPr>
            <w:tcW w:w="1136" w:type="dxa"/>
            <w:shd w:val="clear" w:color="auto" w:fill="auto"/>
            <w:vAlign w:val="center"/>
          </w:tcPr>
          <w:p w:rsidR="00D7734B" w:rsidRPr="0051302A" w:rsidRDefault="00D7734B" w:rsidP="00E27CCF">
            <w:pPr>
              <w:jc w:val="center"/>
              <w:rPr>
                <w:rFonts w:hint="eastAsia"/>
                <w:szCs w:val="21"/>
              </w:rPr>
            </w:pPr>
          </w:p>
        </w:tc>
        <w:tc>
          <w:tcPr>
            <w:tcW w:w="1080" w:type="dxa"/>
            <w:shd w:val="clear" w:color="auto" w:fill="auto"/>
            <w:vAlign w:val="center"/>
          </w:tcPr>
          <w:p w:rsidR="00D7734B" w:rsidRPr="0051302A" w:rsidRDefault="00D7734B" w:rsidP="00E27CCF">
            <w:pPr>
              <w:jc w:val="center"/>
              <w:rPr>
                <w:rFonts w:hint="eastAsia"/>
                <w:szCs w:val="21"/>
              </w:rPr>
            </w:pPr>
          </w:p>
        </w:tc>
        <w:tc>
          <w:tcPr>
            <w:tcW w:w="1260" w:type="dxa"/>
            <w:shd w:val="clear" w:color="auto" w:fill="auto"/>
            <w:vAlign w:val="center"/>
          </w:tcPr>
          <w:p w:rsidR="00D7734B" w:rsidRPr="0051302A" w:rsidRDefault="00D7734B" w:rsidP="00E27CCF">
            <w:pPr>
              <w:jc w:val="center"/>
              <w:rPr>
                <w:rFonts w:hint="eastAsia"/>
                <w:szCs w:val="21"/>
              </w:rPr>
            </w:pPr>
          </w:p>
        </w:tc>
        <w:tc>
          <w:tcPr>
            <w:tcW w:w="1440" w:type="dxa"/>
            <w:vMerge/>
            <w:shd w:val="clear" w:color="auto" w:fill="auto"/>
            <w:vAlign w:val="center"/>
          </w:tcPr>
          <w:p w:rsidR="00D7734B" w:rsidRPr="0051302A" w:rsidRDefault="00D7734B" w:rsidP="00E27CCF">
            <w:pPr>
              <w:ind w:firstLine="480"/>
              <w:jc w:val="center"/>
              <w:rPr>
                <w:rFonts w:hint="eastAsia"/>
                <w:szCs w:val="21"/>
              </w:rPr>
            </w:pPr>
          </w:p>
        </w:tc>
      </w:tr>
      <w:tr w:rsidR="00D7734B" w:rsidRPr="0051302A" w:rsidTr="00E27CCF">
        <w:trPr>
          <w:trHeight w:val="931"/>
        </w:trPr>
        <w:tc>
          <w:tcPr>
            <w:tcW w:w="1008"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县区级</w:t>
            </w:r>
          </w:p>
        </w:tc>
        <w:tc>
          <w:tcPr>
            <w:tcW w:w="900" w:type="dxa"/>
            <w:shd w:val="clear" w:color="auto" w:fill="auto"/>
            <w:vAlign w:val="center"/>
          </w:tcPr>
          <w:p w:rsidR="00D7734B" w:rsidRPr="0051302A" w:rsidRDefault="00D7734B" w:rsidP="00E27CCF">
            <w:pPr>
              <w:jc w:val="center"/>
              <w:rPr>
                <w:rFonts w:ascii="宋体" w:hAnsi="宋体"/>
                <w:szCs w:val="21"/>
              </w:rPr>
            </w:pPr>
            <w:r w:rsidRPr="0051302A">
              <w:rPr>
                <w:rFonts w:ascii="宋体" w:hAnsi="宋体" w:hint="eastAsia"/>
                <w:szCs w:val="21"/>
                <w:u w:val="single"/>
              </w:rPr>
              <w:t xml:space="preserve">    </w:t>
            </w:r>
            <w:r w:rsidRPr="0051302A">
              <w:rPr>
                <w:rFonts w:ascii="仿宋_GB2312" w:eastAsia="仿宋_GB2312" w:hAnsi="宋体" w:cs="宋体" w:hint="eastAsia"/>
                <w:kern w:val="0"/>
                <w:szCs w:val="21"/>
              </w:rPr>
              <w:t>个</w:t>
            </w:r>
          </w:p>
        </w:tc>
        <w:tc>
          <w:tcPr>
            <w:tcW w:w="1800" w:type="dxa"/>
            <w:shd w:val="clear" w:color="auto" w:fill="auto"/>
            <w:vAlign w:val="center"/>
          </w:tcPr>
          <w:p w:rsidR="00D7734B" w:rsidRPr="0051302A" w:rsidRDefault="00D7734B" w:rsidP="00E27CCF">
            <w:pPr>
              <w:jc w:val="center"/>
              <w:rPr>
                <w:rFonts w:hint="eastAsia"/>
                <w:szCs w:val="21"/>
              </w:rPr>
            </w:pPr>
            <w:r w:rsidRPr="0051302A">
              <w:rPr>
                <w:rFonts w:ascii="仿宋_GB2312" w:eastAsia="仿宋_GB2312" w:hAnsi="宋体" w:cs="宋体" w:hint="eastAsia"/>
                <w:kern w:val="0"/>
                <w:szCs w:val="21"/>
              </w:rPr>
              <w:t>现有</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tc>
        <w:tc>
          <w:tcPr>
            <w:tcW w:w="1620" w:type="dxa"/>
            <w:shd w:val="clear" w:color="auto" w:fill="auto"/>
            <w:vAlign w:val="center"/>
          </w:tcPr>
          <w:p w:rsidR="00D7734B" w:rsidRPr="0051302A" w:rsidRDefault="00D7734B" w:rsidP="00E27CCF">
            <w:pPr>
              <w:ind w:hanging="22"/>
              <w:rPr>
                <w:rFonts w:ascii="仿宋_GB2312" w:eastAsia="仿宋_GB2312" w:hAnsi="宋体" w:cs="宋体" w:hint="eastAsia"/>
                <w:kern w:val="0"/>
                <w:szCs w:val="21"/>
              </w:rPr>
            </w:pPr>
            <w:r w:rsidRPr="0051302A">
              <w:rPr>
                <w:rFonts w:ascii="仿宋_GB2312" w:eastAsia="仿宋_GB2312" w:hAnsi="宋体" w:cs="宋体" w:hint="eastAsia"/>
                <w:kern w:val="0"/>
                <w:szCs w:val="21"/>
              </w:rPr>
              <w:t>现有</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家，</w:t>
            </w:r>
          </w:p>
          <w:p w:rsidR="00D7734B" w:rsidRPr="0051302A" w:rsidRDefault="00D7734B" w:rsidP="00E27CCF">
            <w:pPr>
              <w:rPr>
                <w:rFonts w:hint="eastAsia"/>
                <w:szCs w:val="21"/>
              </w:rPr>
            </w:pPr>
            <w:r w:rsidRPr="0051302A">
              <w:rPr>
                <w:rFonts w:ascii="仿宋_GB2312" w:eastAsia="仿宋_GB2312" w:hAnsi="宋体" w:cs="宋体" w:hint="eastAsia"/>
                <w:kern w:val="0"/>
                <w:szCs w:val="21"/>
              </w:rPr>
              <w:t>尚无该类机构的县区</w:t>
            </w:r>
            <w:r w:rsidRPr="0051302A">
              <w:rPr>
                <w:rFonts w:ascii="仿宋_GB2312" w:eastAsia="仿宋_GB2312" w:hAnsi="宋体" w:cs="宋体" w:hint="eastAsia"/>
                <w:kern w:val="0"/>
                <w:szCs w:val="21"/>
                <w:u w:val="single"/>
              </w:rPr>
              <w:t xml:space="preserve">    </w:t>
            </w:r>
            <w:r w:rsidRPr="0051302A">
              <w:rPr>
                <w:rFonts w:ascii="仿宋_GB2312" w:eastAsia="仿宋_GB2312" w:hAnsi="宋体" w:cs="宋体" w:hint="eastAsia"/>
                <w:kern w:val="0"/>
                <w:szCs w:val="21"/>
              </w:rPr>
              <w:t>个</w:t>
            </w:r>
          </w:p>
        </w:tc>
        <w:tc>
          <w:tcPr>
            <w:tcW w:w="1440" w:type="dxa"/>
            <w:vMerge/>
            <w:shd w:val="clear" w:color="auto" w:fill="auto"/>
            <w:vAlign w:val="center"/>
          </w:tcPr>
          <w:p w:rsidR="00D7734B" w:rsidRPr="0051302A" w:rsidRDefault="00D7734B" w:rsidP="00E27CCF">
            <w:pPr>
              <w:ind w:firstLine="480"/>
              <w:rPr>
                <w:rFonts w:hint="eastAsia"/>
                <w:szCs w:val="21"/>
              </w:rPr>
            </w:pPr>
          </w:p>
        </w:tc>
        <w:tc>
          <w:tcPr>
            <w:tcW w:w="1620" w:type="dxa"/>
            <w:shd w:val="clear" w:color="auto" w:fill="auto"/>
            <w:vAlign w:val="center"/>
          </w:tcPr>
          <w:p w:rsidR="00D7734B" w:rsidRPr="0051302A" w:rsidRDefault="00D7734B" w:rsidP="00E27CCF">
            <w:pPr>
              <w:jc w:val="center"/>
              <w:rPr>
                <w:rFonts w:hint="eastAsia"/>
                <w:szCs w:val="21"/>
              </w:rPr>
            </w:pPr>
            <w:r w:rsidRPr="0051302A">
              <w:rPr>
                <w:rFonts w:hint="eastAsia"/>
                <w:szCs w:val="21"/>
              </w:rPr>
              <w:t>—</w:t>
            </w:r>
          </w:p>
        </w:tc>
        <w:tc>
          <w:tcPr>
            <w:tcW w:w="1440" w:type="dxa"/>
            <w:shd w:val="clear" w:color="auto" w:fill="auto"/>
            <w:vAlign w:val="center"/>
          </w:tcPr>
          <w:p w:rsidR="00D7734B" w:rsidRPr="0051302A" w:rsidRDefault="00D7734B" w:rsidP="00E27CCF">
            <w:pPr>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p>
        </w:tc>
        <w:tc>
          <w:tcPr>
            <w:tcW w:w="1136" w:type="dxa"/>
            <w:shd w:val="clear" w:color="auto" w:fill="auto"/>
            <w:vAlign w:val="center"/>
          </w:tcPr>
          <w:p w:rsidR="00D7734B" w:rsidRPr="0051302A" w:rsidRDefault="00D7734B" w:rsidP="00E27CCF">
            <w:pPr>
              <w:jc w:val="center"/>
              <w:rPr>
                <w:rFonts w:hint="eastAsia"/>
                <w:szCs w:val="21"/>
              </w:rPr>
            </w:pPr>
          </w:p>
        </w:tc>
        <w:tc>
          <w:tcPr>
            <w:tcW w:w="1080" w:type="dxa"/>
            <w:shd w:val="clear" w:color="auto" w:fill="auto"/>
            <w:vAlign w:val="center"/>
          </w:tcPr>
          <w:p w:rsidR="00D7734B" w:rsidRPr="0051302A" w:rsidRDefault="00D7734B" w:rsidP="00E27CCF">
            <w:pPr>
              <w:jc w:val="center"/>
              <w:rPr>
                <w:rFonts w:hint="eastAsia"/>
                <w:szCs w:val="21"/>
              </w:rPr>
            </w:pPr>
            <w:r w:rsidRPr="0051302A">
              <w:rPr>
                <w:rFonts w:hint="eastAsia"/>
                <w:szCs w:val="21"/>
              </w:rPr>
              <w:t>—</w:t>
            </w:r>
          </w:p>
        </w:tc>
        <w:tc>
          <w:tcPr>
            <w:tcW w:w="1260" w:type="dxa"/>
            <w:shd w:val="clear" w:color="auto" w:fill="auto"/>
            <w:vAlign w:val="center"/>
          </w:tcPr>
          <w:p w:rsidR="00D7734B" w:rsidRPr="0051302A" w:rsidRDefault="00D7734B" w:rsidP="00E27CCF">
            <w:pPr>
              <w:jc w:val="center"/>
              <w:rPr>
                <w:rFonts w:hint="eastAsia"/>
                <w:szCs w:val="21"/>
              </w:rPr>
            </w:pPr>
          </w:p>
        </w:tc>
        <w:tc>
          <w:tcPr>
            <w:tcW w:w="1440" w:type="dxa"/>
            <w:vMerge/>
            <w:shd w:val="clear" w:color="auto" w:fill="auto"/>
            <w:vAlign w:val="center"/>
          </w:tcPr>
          <w:p w:rsidR="00D7734B" w:rsidRPr="0051302A" w:rsidRDefault="00D7734B" w:rsidP="00E27CCF">
            <w:pPr>
              <w:ind w:firstLine="480"/>
              <w:jc w:val="center"/>
              <w:rPr>
                <w:rFonts w:hint="eastAsia"/>
                <w:szCs w:val="21"/>
              </w:rPr>
            </w:pPr>
          </w:p>
        </w:tc>
      </w:tr>
      <w:tr w:rsidR="00D7734B" w:rsidRPr="0051302A" w:rsidTr="00E27CCF">
        <w:trPr>
          <w:trHeight w:val="1071"/>
        </w:trPr>
        <w:tc>
          <w:tcPr>
            <w:tcW w:w="1008" w:type="dxa"/>
            <w:shd w:val="clear" w:color="auto" w:fill="auto"/>
            <w:vAlign w:val="center"/>
          </w:tcPr>
          <w:p w:rsidR="00D7734B" w:rsidRPr="0051302A" w:rsidRDefault="00D7734B" w:rsidP="00E27CCF">
            <w:pPr>
              <w:widowControl/>
              <w:spacing w:line="480" w:lineRule="exact"/>
              <w:jc w:val="center"/>
              <w:rPr>
                <w:rFonts w:ascii="仿宋_GB2312" w:eastAsia="仿宋_GB2312" w:hAnsi="宋体" w:cs="宋体" w:hint="eastAsia"/>
                <w:kern w:val="0"/>
                <w:szCs w:val="21"/>
              </w:rPr>
            </w:pPr>
            <w:r w:rsidRPr="0051302A">
              <w:rPr>
                <w:rFonts w:ascii="仿宋_GB2312" w:eastAsia="仿宋_GB2312" w:hAnsi="宋体" w:cs="宋体" w:hint="eastAsia"/>
                <w:kern w:val="0"/>
                <w:szCs w:val="21"/>
              </w:rPr>
              <w:t>合计</w:t>
            </w:r>
          </w:p>
        </w:tc>
        <w:tc>
          <w:tcPr>
            <w:tcW w:w="900" w:type="dxa"/>
            <w:shd w:val="clear" w:color="auto" w:fill="auto"/>
            <w:vAlign w:val="center"/>
          </w:tcPr>
          <w:p w:rsidR="00D7734B" w:rsidRPr="0051302A" w:rsidRDefault="00D7734B" w:rsidP="00E27CCF">
            <w:pPr>
              <w:jc w:val="center"/>
              <w:rPr>
                <w:rFonts w:hint="eastAsia"/>
                <w:szCs w:val="21"/>
              </w:rPr>
            </w:pPr>
            <w:r w:rsidRPr="0051302A">
              <w:rPr>
                <w:rFonts w:hint="eastAsia"/>
                <w:szCs w:val="21"/>
              </w:rPr>
              <w:t>—</w:t>
            </w:r>
          </w:p>
        </w:tc>
        <w:tc>
          <w:tcPr>
            <w:tcW w:w="1800" w:type="dxa"/>
            <w:shd w:val="clear" w:color="auto" w:fill="auto"/>
            <w:vAlign w:val="center"/>
          </w:tcPr>
          <w:p w:rsidR="00D7734B" w:rsidRPr="0051302A" w:rsidRDefault="00D7734B" w:rsidP="00E27CCF">
            <w:pPr>
              <w:ind w:firstLine="480"/>
              <w:jc w:val="center"/>
              <w:rPr>
                <w:rFonts w:hint="eastAsia"/>
                <w:szCs w:val="21"/>
              </w:rPr>
            </w:pPr>
          </w:p>
        </w:tc>
        <w:tc>
          <w:tcPr>
            <w:tcW w:w="1620" w:type="dxa"/>
            <w:shd w:val="clear" w:color="auto" w:fill="auto"/>
            <w:vAlign w:val="center"/>
          </w:tcPr>
          <w:p w:rsidR="00D7734B" w:rsidRPr="0051302A" w:rsidRDefault="00D7734B" w:rsidP="00E27CCF">
            <w:pPr>
              <w:ind w:firstLine="480"/>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r w:rsidRPr="0051302A">
              <w:rPr>
                <w:rFonts w:hint="eastAsia"/>
                <w:szCs w:val="21"/>
              </w:rPr>
              <w:t>—</w:t>
            </w:r>
          </w:p>
        </w:tc>
        <w:tc>
          <w:tcPr>
            <w:tcW w:w="1620" w:type="dxa"/>
            <w:shd w:val="clear" w:color="auto" w:fill="auto"/>
            <w:vAlign w:val="center"/>
          </w:tcPr>
          <w:p w:rsidR="00D7734B" w:rsidRPr="0051302A" w:rsidRDefault="00D7734B" w:rsidP="00E27CCF">
            <w:pPr>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p>
        </w:tc>
        <w:tc>
          <w:tcPr>
            <w:tcW w:w="1440" w:type="dxa"/>
            <w:shd w:val="clear" w:color="auto" w:fill="auto"/>
            <w:vAlign w:val="center"/>
          </w:tcPr>
          <w:p w:rsidR="00D7734B" w:rsidRPr="0051302A" w:rsidRDefault="00D7734B" w:rsidP="00E27CCF">
            <w:pPr>
              <w:jc w:val="center"/>
              <w:rPr>
                <w:rFonts w:hint="eastAsia"/>
                <w:szCs w:val="21"/>
              </w:rPr>
            </w:pPr>
          </w:p>
        </w:tc>
        <w:tc>
          <w:tcPr>
            <w:tcW w:w="1136" w:type="dxa"/>
            <w:shd w:val="clear" w:color="auto" w:fill="auto"/>
            <w:vAlign w:val="center"/>
          </w:tcPr>
          <w:p w:rsidR="00D7734B" w:rsidRPr="0051302A" w:rsidRDefault="00D7734B" w:rsidP="00E27CCF">
            <w:pPr>
              <w:jc w:val="center"/>
              <w:rPr>
                <w:rFonts w:hint="eastAsia"/>
                <w:szCs w:val="21"/>
              </w:rPr>
            </w:pPr>
          </w:p>
        </w:tc>
        <w:tc>
          <w:tcPr>
            <w:tcW w:w="1080" w:type="dxa"/>
            <w:shd w:val="clear" w:color="auto" w:fill="auto"/>
            <w:vAlign w:val="center"/>
          </w:tcPr>
          <w:p w:rsidR="00D7734B" w:rsidRPr="0051302A" w:rsidRDefault="00D7734B" w:rsidP="00E27CCF">
            <w:pPr>
              <w:jc w:val="center"/>
              <w:rPr>
                <w:rFonts w:hint="eastAsia"/>
                <w:szCs w:val="21"/>
              </w:rPr>
            </w:pPr>
          </w:p>
        </w:tc>
        <w:tc>
          <w:tcPr>
            <w:tcW w:w="1260" w:type="dxa"/>
            <w:shd w:val="clear" w:color="auto" w:fill="auto"/>
            <w:vAlign w:val="center"/>
          </w:tcPr>
          <w:p w:rsidR="00D7734B" w:rsidRPr="0051302A" w:rsidRDefault="00D7734B" w:rsidP="00E27CCF">
            <w:pPr>
              <w:jc w:val="center"/>
              <w:rPr>
                <w:rFonts w:hint="eastAsia"/>
                <w:szCs w:val="21"/>
              </w:rPr>
            </w:pPr>
          </w:p>
        </w:tc>
        <w:tc>
          <w:tcPr>
            <w:tcW w:w="1440" w:type="dxa"/>
            <w:vMerge/>
            <w:shd w:val="clear" w:color="auto" w:fill="auto"/>
            <w:vAlign w:val="center"/>
          </w:tcPr>
          <w:p w:rsidR="00D7734B" w:rsidRPr="0051302A" w:rsidRDefault="00D7734B" w:rsidP="00E27CCF">
            <w:pPr>
              <w:ind w:firstLine="480"/>
              <w:jc w:val="center"/>
              <w:rPr>
                <w:rFonts w:hint="eastAsia"/>
                <w:szCs w:val="21"/>
              </w:rPr>
            </w:pPr>
          </w:p>
        </w:tc>
      </w:tr>
    </w:tbl>
    <w:p w:rsidR="00D7734B" w:rsidRDefault="00D7734B" w:rsidP="00D7734B">
      <w:pPr>
        <w:spacing w:line="360" w:lineRule="auto"/>
        <w:ind w:firstLineChars="550" w:firstLine="1155"/>
        <w:rPr>
          <w:rFonts w:ascii="仿宋_GB2312" w:eastAsia="仿宋_GB2312" w:hint="eastAsia"/>
          <w:bCs/>
          <w:szCs w:val="21"/>
          <w:u w:val="single"/>
        </w:rPr>
      </w:pPr>
    </w:p>
    <w:p w:rsidR="00D7734B" w:rsidRPr="00BB3CAE" w:rsidRDefault="00D7734B" w:rsidP="00D7734B">
      <w:pPr>
        <w:spacing w:line="360" w:lineRule="auto"/>
        <w:ind w:firstLineChars="550" w:firstLine="1155"/>
        <w:rPr>
          <w:rFonts w:ascii="仿宋_GB2312" w:eastAsia="仿宋_GB2312" w:hAnsi="宋体" w:hint="eastAsia"/>
          <w:szCs w:val="21"/>
        </w:rPr>
      </w:pPr>
      <w:r w:rsidRPr="00BB3CAE">
        <w:rPr>
          <w:rFonts w:ascii="仿宋_GB2312" w:eastAsia="仿宋_GB2312" w:hint="eastAsia"/>
          <w:bCs/>
          <w:szCs w:val="21"/>
          <w:u w:val="single"/>
        </w:rPr>
        <w:t xml:space="preserve">             </w:t>
      </w:r>
      <w:r w:rsidRPr="00BB3CAE">
        <w:rPr>
          <w:rFonts w:ascii="仿宋_GB2312" w:eastAsia="仿宋_GB2312" w:hint="eastAsia"/>
          <w:bCs/>
          <w:szCs w:val="21"/>
        </w:rPr>
        <w:t>省（自治区、直辖市）                   　　　　单位（盖章）：</w:t>
      </w:r>
    </w:p>
    <w:p w:rsidR="00D7734B" w:rsidRPr="00BB3CAE" w:rsidRDefault="00D7734B" w:rsidP="00D7734B">
      <w:pPr>
        <w:rPr>
          <w:rFonts w:ascii="仿宋_GB2312" w:eastAsia="仿宋_GB2312" w:hAnsi="宋体" w:cs="宋体" w:hint="eastAsia"/>
          <w:kern w:val="0"/>
          <w:szCs w:val="21"/>
        </w:rPr>
      </w:pPr>
      <w:r w:rsidRPr="00BB3CAE">
        <w:rPr>
          <w:rFonts w:ascii="仿宋_GB2312" w:eastAsia="仿宋_GB2312" w:hAnsi="宋体" w:cs="宋体" w:hint="eastAsia"/>
          <w:kern w:val="0"/>
          <w:szCs w:val="21"/>
        </w:rPr>
        <w:t>注：*化学品毒性鉴定机构承担毒性鉴定的化学品种类</w:t>
      </w:r>
    </w:p>
    <w:p w:rsidR="00D7734B" w:rsidRPr="00BB3CAE" w:rsidRDefault="00D7734B" w:rsidP="00D7734B">
      <w:pPr>
        <w:rPr>
          <w:rFonts w:ascii="宋体" w:hAnsi="宋体" w:hint="eastAsia"/>
          <w:b/>
          <w:sz w:val="32"/>
          <w:szCs w:val="32"/>
        </w:rPr>
      </w:pPr>
    </w:p>
    <w:p w:rsidR="00D7734B" w:rsidRPr="00BB3CAE" w:rsidRDefault="00D7734B" w:rsidP="00D7734B">
      <w:pPr>
        <w:spacing w:line="320" w:lineRule="exact"/>
        <w:ind w:firstLineChars="500" w:firstLine="1050"/>
        <w:rPr>
          <w:rFonts w:ascii="仿宋_GB2312" w:eastAsia="仿宋_GB2312" w:hAnsi="宋体" w:hint="eastAsia"/>
          <w:b/>
          <w:szCs w:val="21"/>
        </w:rPr>
      </w:pPr>
      <w:r w:rsidRPr="00BB3CAE">
        <w:rPr>
          <w:rFonts w:ascii="仿宋_GB2312" w:eastAsia="仿宋_GB2312" w:hAnsi="宋体" w:hint="eastAsia"/>
          <w:szCs w:val="21"/>
        </w:rPr>
        <w:t xml:space="preserve">填表人：    　　　　 </w:t>
      </w:r>
      <w:r w:rsidRPr="00BB3CAE">
        <w:rPr>
          <w:rFonts w:eastAsia="仿宋_GB2312" w:hint="eastAsia"/>
          <w:szCs w:val="21"/>
        </w:rPr>
        <w:t>联系电话：</w:t>
      </w:r>
      <w:r w:rsidRPr="00BB3CAE">
        <w:rPr>
          <w:rFonts w:eastAsia="仿宋_GB2312"/>
          <w:szCs w:val="21"/>
        </w:rPr>
        <w:t xml:space="preserve"> </w:t>
      </w:r>
      <w:r w:rsidRPr="00BB3CAE">
        <w:rPr>
          <w:rFonts w:ascii="仿宋_GB2312" w:eastAsia="仿宋_GB2312" w:hAnsi="宋体" w:hint="eastAsia"/>
          <w:szCs w:val="21"/>
        </w:rPr>
        <w:t xml:space="preserve">     　　 填表日期：            审核人：            单位负责人（签字）：</w:t>
      </w:r>
    </w:p>
    <w:p w:rsidR="00D7734B" w:rsidRDefault="00D7734B" w:rsidP="00D7734B">
      <w:pPr>
        <w:rPr>
          <w:rFonts w:ascii="黑体" w:eastAsia="黑体" w:hAnsi="宋体" w:hint="eastAsia"/>
          <w:sz w:val="28"/>
          <w:szCs w:val="28"/>
        </w:rPr>
      </w:pPr>
    </w:p>
    <w:p w:rsidR="00D7734B" w:rsidRPr="00BB3CAE" w:rsidRDefault="00D7734B" w:rsidP="00D7734B">
      <w:pPr>
        <w:rPr>
          <w:rFonts w:ascii="黑体" w:eastAsia="黑体" w:hAnsi="宋体" w:hint="eastAsia"/>
          <w:sz w:val="28"/>
          <w:szCs w:val="28"/>
        </w:rPr>
      </w:pPr>
      <w:r w:rsidRPr="00BB3CAE">
        <w:rPr>
          <w:rFonts w:ascii="黑体" w:eastAsia="黑体" w:hAnsi="宋体" w:hint="eastAsia"/>
          <w:sz w:val="28"/>
          <w:szCs w:val="28"/>
        </w:rPr>
        <w:lastRenderedPageBreak/>
        <w:t xml:space="preserve">附表2 </w:t>
      </w:r>
    </w:p>
    <w:p w:rsidR="00D7734B" w:rsidRPr="00BB3CAE" w:rsidRDefault="00D7734B" w:rsidP="00D7734B">
      <w:pPr>
        <w:spacing w:line="320" w:lineRule="exact"/>
        <w:rPr>
          <w:rFonts w:ascii="宋体" w:hAnsi="宋体" w:hint="eastAsia"/>
          <w:b/>
          <w:sz w:val="32"/>
          <w:szCs w:val="32"/>
        </w:rPr>
      </w:pPr>
    </w:p>
    <w:p w:rsidR="00D7734B" w:rsidRPr="00BB3CAE" w:rsidRDefault="00D7734B" w:rsidP="00D7734B">
      <w:pPr>
        <w:spacing w:line="320" w:lineRule="exact"/>
        <w:jc w:val="center"/>
        <w:rPr>
          <w:rFonts w:ascii="宋体" w:hAnsi="宋体" w:hint="eastAsia"/>
          <w:b/>
          <w:sz w:val="32"/>
          <w:szCs w:val="32"/>
        </w:rPr>
      </w:pPr>
      <w:r w:rsidRPr="00BB3CAE">
        <w:rPr>
          <w:rFonts w:ascii="宋体" w:hAnsi="宋体" w:hint="eastAsia"/>
          <w:b/>
          <w:sz w:val="32"/>
          <w:szCs w:val="32"/>
        </w:rPr>
        <w:t>2013年职业卫生监督检查情况汇总表1</w:t>
      </w:r>
    </w:p>
    <w:p w:rsidR="00D7734B" w:rsidRPr="00BB3CAE" w:rsidRDefault="00D7734B" w:rsidP="00D7734B">
      <w:pPr>
        <w:spacing w:line="320" w:lineRule="exact"/>
        <w:jc w:val="center"/>
        <w:rPr>
          <w:rFonts w:ascii="宋体" w:hAnsi="宋体" w:hint="eastAsia"/>
          <w:b/>
          <w:sz w:val="32"/>
          <w:szCs w:val="32"/>
        </w:rPr>
      </w:pPr>
    </w:p>
    <w:p w:rsidR="00D7734B" w:rsidRPr="00BB3CAE" w:rsidRDefault="00D7734B" w:rsidP="00D7734B">
      <w:pPr>
        <w:spacing w:line="360" w:lineRule="auto"/>
        <w:ind w:firstLineChars="550" w:firstLine="1155"/>
        <w:rPr>
          <w:rFonts w:ascii="仿宋_GB2312" w:eastAsia="仿宋_GB2312" w:hAnsi="宋体" w:hint="eastAsia"/>
          <w:szCs w:val="21"/>
        </w:rPr>
      </w:pPr>
      <w:r w:rsidRPr="00BB3CAE">
        <w:rPr>
          <w:rFonts w:ascii="仿宋_GB2312" w:eastAsia="仿宋_GB2312" w:hint="eastAsia"/>
          <w:bCs/>
          <w:szCs w:val="21"/>
          <w:u w:val="single"/>
        </w:rPr>
        <w:t xml:space="preserve">             </w:t>
      </w:r>
      <w:r w:rsidRPr="00BB3CAE">
        <w:rPr>
          <w:rFonts w:ascii="仿宋_GB2312" w:eastAsia="仿宋_GB2312" w:hint="eastAsia"/>
          <w:bCs/>
          <w:szCs w:val="21"/>
        </w:rPr>
        <w:t>省（自治区、直辖市）                   　　　　单位（盖章）：</w:t>
      </w:r>
    </w:p>
    <w:tbl>
      <w:tblPr>
        <w:tblW w:w="12694" w:type="dxa"/>
        <w:jc w:val="center"/>
        <w:tblLayout w:type="fixed"/>
        <w:tblLook w:val="0000"/>
      </w:tblPr>
      <w:tblGrid>
        <w:gridCol w:w="2286"/>
        <w:gridCol w:w="1236"/>
        <w:gridCol w:w="1322"/>
        <w:gridCol w:w="1026"/>
        <w:gridCol w:w="1045"/>
        <w:gridCol w:w="1094"/>
        <w:gridCol w:w="1080"/>
        <w:gridCol w:w="1056"/>
        <w:gridCol w:w="2549"/>
      </w:tblGrid>
      <w:tr w:rsidR="00D7734B" w:rsidRPr="00BB3CAE" w:rsidTr="00E27CCF">
        <w:trPr>
          <w:trHeight w:val="285"/>
          <w:jc w:val="center"/>
        </w:trPr>
        <w:tc>
          <w:tcPr>
            <w:tcW w:w="2286"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7734B" w:rsidRPr="00BB3CAE" w:rsidRDefault="00D7734B" w:rsidP="00E27CCF">
            <w:pPr>
              <w:widowControl/>
              <w:jc w:val="center"/>
              <w:rPr>
                <w:rFonts w:ascii="仿宋_GB2312" w:eastAsia="仿宋_GB2312" w:hint="eastAsia"/>
                <w:kern w:val="0"/>
                <w:szCs w:val="21"/>
              </w:rPr>
            </w:pPr>
            <w:r>
              <w:rPr>
                <w:rFonts w:ascii="仿宋_GB2312" w:eastAsia="仿宋_GB2312" w:hAnsi="宋体" w:hint="eastAsia"/>
                <w:kern w:val="0"/>
                <w:szCs w:val="21"/>
              </w:rPr>
              <w:t xml:space="preserve">          </w:t>
            </w:r>
            <w:r w:rsidRPr="00BB3CAE">
              <w:rPr>
                <w:rFonts w:ascii="仿宋_GB2312" w:eastAsia="仿宋_GB2312" w:hAnsi="宋体" w:hint="eastAsia"/>
                <w:kern w:val="0"/>
                <w:szCs w:val="21"/>
              </w:rPr>
              <w:t>内容</w:t>
            </w:r>
          </w:p>
          <w:p w:rsidR="00D7734B" w:rsidRPr="00BB3CAE" w:rsidRDefault="00D7734B" w:rsidP="00E27CCF">
            <w:pPr>
              <w:widowControl/>
              <w:jc w:val="left"/>
              <w:rPr>
                <w:rFonts w:ascii="仿宋_GB2312" w:eastAsia="仿宋_GB2312" w:hint="eastAsia"/>
                <w:kern w:val="0"/>
                <w:szCs w:val="21"/>
              </w:rPr>
            </w:pPr>
            <w:r w:rsidRPr="00BB3CAE">
              <w:rPr>
                <w:rFonts w:ascii="仿宋_GB2312" w:eastAsia="仿宋_GB2312" w:hAnsi="宋体" w:hint="eastAsia"/>
                <w:kern w:val="0"/>
                <w:szCs w:val="21"/>
              </w:rPr>
              <w:t>机构类别</w:t>
            </w:r>
            <w:r w:rsidRPr="00BB3CAE">
              <w:rPr>
                <w:rFonts w:ascii="仿宋_GB2312" w:eastAsia="仿宋_GB2312" w:hint="eastAsia"/>
                <w:kern w:val="0"/>
                <w:szCs w:val="21"/>
              </w:rPr>
              <w:t xml:space="preserve">     </w:t>
            </w:r>
          </w:p>
        </w:tc>
        <w:tc>
          <w:tcPr>
            <w:tcW w:w="1236" w:type="dxa"/>
            <w:vMerge w:val="restart"/>
            <w:tcBorders>
              <w:top w:val="single" w:sz="4" w:space="0" w:color="auto"/>
              <w:left w:val="single" w:sz="4" w:space="0" w:color="auto"/>
              <w:right w:val="single" w:sz="4" w:space="0" w:color="auto"/>
            </w:tcBorders>
            <w:vAlign w:val="center"/>
          </w:tcPr>
          <w:p w:rsidR="00D7734B"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机构总数</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（家）</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检查</w:t>
            </w:r>
          </w:p>
          <w:p w:rsidR="00D7734B"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机构数</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（家）</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查处</w:t>
            </w:r>
          </w:p>
          <w:p w:rsidR="00D7734B"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单位数</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（家）</w:t>
            </w:r>
          </w:p>
        </w:tc>
        <w:tc>
          <w:tcPr>
            <w:tcW w:w="6824" w:type="dxa"/>
            <w:gridSpan w:val="5"/>
            <w:tcBorders>
              <w:top w:val="single" w:sz="4" w:space="0" w:color="auto"/>
              <w:left w:val="nil"/>
              <w:bottom w:val="single" w:sz="4" w:space="0" w:color="auto"/>
              <w:right w:val="single" w:sz="4" w:space="0" w:color="auto"/>
            </w:tcBorders>
            <w:shd w:val="clear" w:color="auto" w:fill="auto"/>
            <w:vAlign w:val="center"/>
          </w:tcPr>
          <w:p w:rsidR="00D7734B" w:rsidRPr="00BB3CAE" w:rsidRDefault="00D7734B" w:rsidP="00E27CCF">
            <w:pPr>
              <w:widowControl/>
              <w:spacing w:line="48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处罚情况</w:t>
            </w:r>
          </w:p>
        </w:tc>
      </w:tr>
      <w:tr w:rsidR="00D7734B" w:rsidRPr="00BB3CAE" w:rsidTr="00E27CCF">
        <w:trPr>
          <w:trHeight w:val="751"/>
          <w:jc w:val="center"/>
        </w:trPr>
        <w:tc>
          <w:tcPr>
            <w:tcW w:w="2286" w:type="dxa"/>
            <w:vMerge/>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widowControl/>
              <w:jc w:val="left"/>
              <w:rPr>
                <w:rFonts w:ascii="仿宋_GB2312" w:eastAsia="仿宋_GB2312" w:hint="eastAsia"/>
                <w:kern w:val="0"/>
                <w:szCs w:val="21"/>
              </w:rPr>
            </w:pPr>
          </w:p>
        </w:tc>
        <w:tc>
          <w:tcPr>
            <w:tcW w:w="1236" w:type="dxa"/>
            <w:vMerge/>
            <w:tcBorders>
              <w:left w:val="single" w:sz="4" w:space="0" w:color="auto"/>
              <w:bottom w:val="single" w:sz="4" w:space="0" w:color="auto"/>
              <w:right w:val="single" w:sz="4" w:space="0" w:color="auto"/>
            </w:tcBorders>
          </w:tcPr>
          <w:p w:rsidR="00D7734B" w:rsidRPr="00BB3CAE" w:rsidRDefault="00D7734B" w:rsidP="00E27CCF">
            <w:pPr>
              <w:widowControl/>
              <w:spacing w:line="480" w:lineRule="exact"/>
              <w:jc w:val="left"/>
              <w:rPr>
                <w:rFonts w:ascii="仿宋_GB2312" w:eastAsia="仿宋_GB2312" w:hAnsi="宋体" w:cs="宋体" w:hint="eastAsia"/>
                <w:kern w:val="0"/>
                <w:szCs w:val="21"/>
              </w:rPr>
            </w:pPr>
          </w:p>
        </w:tc>
        <w:tc>
          <w:tcPr>
            <w:tcW w:w="1322" w:type="dxa"/>
            <w:vMerge/>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widowControl/>
              <w:spacing w:line="480" w:lineRule="exact"/>
              <w:jc w:val="left"/>
              <w:rPr>
                <w:rFonts w:ascii="仿宋_GB2312" w:eastAsia="仿宋_GB2312" w:hAnsi="宋体" w:cs="宋体" w:hint="eastAsia"/>
                <w:kern w:val="0"/>
                <w:szCs w:val="21"/>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widowControl/>
              <w:spacing w:line="480" w:lineRule="exact"/>
              <w:jc w:val="left"/>
              <w:rPr>
                <w:rFonts w:ascii="仿宋_GB2312" w:eastAsia="仿宋_GB2312" w:hAnsi="宋体" w:cs="宋体" w:hint="eastAsia"/>
                <w:kern w:val="0"/>
                <w:szCs w:val="21"/>
              </w:rPr>
            </w:pPr>
          </w:p>
        </w:tc>
        <w:tc>
          <w:tcPr>
            <w:tcW w:w="1045"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警告</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单位数</w:t>
            </w:r>
            <w:r>
              <w:rPr>
                <w:rFonts w:ascii="仿宋_GB2312" w:eastAsia="仿宋_GB2312" w:hAnsi="宋体" w:cs="宋体" w:hint="eastAsia"/>
                <w:kern w:val="0"/>
                <w:szCs w:val="21"/>
              </w:rPr>
              <w:t>（家）</w:t>
            </w:r>
          </w:p>
        </w:tc>
        <w:tc>
          <w:tcPr>
            <w:tcW w:w="1094" w:type="dxa"/>
            <w:tcBorders>
              <w:top w:val="nil"/>
              <w:left w:val="nil"/>
              <w:bottom w:val="single" w:sz="4" w:space="0" w:color="auto"/>
              <w:right w:val="single" w:sz="4" w:space="0" w:color="auto"/>
            </w:tcBorders>
            <w:shd w:val="clear" w:color="auto" w:fill="auto"/>
            <w:vAlign w:val="center"/>
          </w:tcPr>
          <w:p w:rsidR="00D7734B"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罚款</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单位数</w:t>
            </w:r>
            <w:r>
              <w:rPr>
                <w:rFonts w:ascii="仿宋_GB2312" w:eastAsia="仿宋_GB2312" w:hAnsi="宋体" w:cs="宋体" w:hint="eastAsia"/>
                <w:kern w:val="0"/>
                <w:szCs w:val="21"/>
              </w:rPr>
              <w:t>（家）</w:t>
            </w:r>
          </w:p>
        </w:tc>
        <w:tc>
          <w:tcPr>
            <w:tcW w:w="1080"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罚款金额（万元）</w:t>
            </w:r>
          </w:p>
        </w:tc>
        <w:tc>
          <w:tcPr>
            <w:tcW w:w="1056"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停业</w:t>
            </w:r>
          </w:p>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单位数</w:t>
            </w:r>
            <w:r>
              <w:rPr>
                <w:rFonts w:ascii="仿宋_GB2312" w:eastAsia="仿宋_GB2312" w:hAnsi="宋体" w:cs="宋体" w:hint="eastAsia"/>
                <w:kern w:val="0"/>
                <w:szCs w:val="21"/>
              </w:rPr>
              <w:t>（家）</w:t>
            </w:r>
          </w:p>
        </w:tc>
        <w:tc>
          <w:tcPr>
            <w:tcW w:w="2549"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spacing w:line="400" w:lineRule="exact"/>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取消资质单位数</w:t>
            </w:r>
            <w:r>
              <w:rPr>
                <w:rFonts w:ascii="仿宋_GB2312" w:eastAsia="仿宋_GB2312" w:hAnsi="宋体" w:cs="宋体" w:hint="eastAsia"/>
                <w:kern w:val="0"/>
                <w:szCs w:val="21"/>
              </w:rPr>
              <w:t>（家）</w:t>
            </w:r>
          </w:p>
        </w:tc>
      </w:tr>
      <w:tr w:rsidR="00D7734B" w:rsidRPr="00BB3CAE" w:rsidTr="00E27CCF">
        <w:trPr>
          <w:trHeight w:val="435"/>
          <w:jc w:val="center"/>
        </w:trPr>
        <w:tc>
          <w:tcPr>
            <w:tcW w:w="2286"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r w:rsidRPr="00BB3CAE">
              <w:rPr>
                <w:rFonts w:ascii="仿宋_GB2312" w:eastAsia="仿宋_GB2312" w:hAnsi="宋体" w:cs="宋体" w:hint="eastAsia"/>
                <w:kern w:val="0"/>
                <w:szCs w:val="21"/>
              </w:rPr>
              <w:t>职业健康检查机构</w:t>
            </w:r>
          </w:p>
        </w:tc>
        <w:tc>
          <w:tcPr>
            <w:tcW w:w="1236" w:type="dxa"/>
            <w:tcBorders>
              <w:top w:val="single" w:sz="4" w:space="0" w:color="auto"/>
              <w:left w:val="nil"/>
              <w:bottom w:val="single" w:sz="4" w:space="0" w:color="auto"/>
              <w:right w:val="single" w:sz="4" w:space="0" w:color="auto"/>
            </w:tcBorders>
          </w:tcPr>
          <w:p w:rsidR="00D7734B" w:rsidRPr="00BB3CAE" w:rsidRDefault="00D7734B" w:rsidP="00E27CCF">
            <w:pPr>
              <w:widowControl/>
              <w:jc w:val="left"/>
              <w:rPr>
                <w:rFonts w:ascii="仿宋_GB2312" w:eastAsia="仿宋_GB2312" w:hAnsi="宋体" w:cs="宋体" w:hint="eastAsia"/>
                <w:kern w:val="0"/>
                <w:szCs w:val="21"/>
              </w:rPr>
            </w:pPr>
          </w:p>
        </w:tc>
        <w:tc>
          <w:tcPr>
            <w:tcW w:w="1322" w:type="dxa"/>
            <w:tcBorders>
              <w:top w:val="nil"/>
              <w:left w:val="single" w:sz="4" w:space="0" w:color="auto"/>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26"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45"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94"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2549"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r>
      <w:tr w:rsidR="00D7734B" w:rsidRPr="00BB3CAE" w:rsidTr="00E27CCF">
        <w:trPr>
          <w:trHeight w:val="435"/>
          <w:jc w:val="center"/>
        </w:trPr>
        <w:tc>
          <w:tcPr>
            <w:tcW w:w="2286"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r w:rsidRPr="00BB3CAE">
              <w:rPr>
                <w:rFonts w:ascii="仿宋_GB2312" w:eastAsia="仿宋_GB2312" w:hAnsi="宋体" w:cs="宋体" w:hint="eastAsia"/>
                <w:kern w:val="0"/>
                <w:szCs w:val="21"/>
              </w:rPr>
              <w:t>职业病诊断机构</w:t>
            </w:r>
          </w:p>
        </w:tc>
        <w:tc>
          <w:tcPr>
            <w:tcW w:w="1236" w:type="dxa"/>
            <w:tcBorders>
              <w:top w:val="single" w:sz="4" w:space="0" w:color="auto"/>
              <w:left w:val="nil"/>
              <w:bottom w:val="single" w:sz="4" w:space="0" w:color="auto"/>
              <w:right w:val="single" w:sz="4" w:space="0" w:color="auto"/>
            </w:tcBorders>
          </w:tcPr>
          <w:p w:rsidR="00D7734B" w:rsidRPr="00BB3CAE" w:rsidRDefault="00D7734B" w:rsidP="00E27CCF">
            <w:pPr>
              <w:widowControl/>
              <w:jc w:val="left"/>
              <w:rPr>
                <w:rFonts w:ascii="仿宋_GB2312" w:eastAsia="仿宋_GB2312" w:hAnsi="宋体" w:cs="宋体" w:hint="eastAsia"/>
                <w:kern w:val="0"/>
                <w:szCs w:val="21"/>
              </w:rPr>
            </w:pPr>
          </w:p>
        </w:tc>
        <w:tc>
          <w:tcPr>
            <w:tcW w:w="1322" w:type="dxa"/>
            <w:tcBorders>
              <w:top w:val="nil"/>
              <w:left w:val="single" w:sz="4" w:space="0" w:color="auto"/>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26"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45"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94"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56"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2549"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r>
      <w:tr w:rsidR="00D7734B" w:rsidRPr="00BB3CAE" w:rsidTr="00E27CCF">
        <w:trPr>
          <w:trHeight w:val="435"/>
          <w:jc w:val="center"/>
        </w:trPr>
        <w:tc>
          <w:tcPr>
            <w:tcW w:w="2286"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r>
              <w:rPr>
                <w:rFonts w:ascii="仿宋_GB2312" w:eastAsia="仿宋_GB2312" w:hAnsi="宋体" w:cs="宋体" w:hint="eastAsia"/>
                <w:kern w:val="0"/>
                <w:szCs w:val="21"/>
              </w:rPr>
              <w:t>职业病鉴定办事机构</w:t>
            </w:r>
          </w:p>
        </w:tc>
        <w:tc>
          <w:tcPr>
            <w:tcW w:w="1236" w:type="dxa"/>
            <w:tcBorders>
              <w:top w:val="single" w:sz="4" w:space="0" w:color="auto"/>
              <w:left w:val="nil"/>
              <w:bottom w:val="single" w:sz="4" w:space="0" w:color="auto"/>
              <w:right w:val="single" w:sz="4" w:space="0" w:color="auto"/>
            </w:tcBorders>
          </w:tcPr>
          <w:p w:rsidR="00D7734B" w:rsidRPr="00BB3CAE" w:rsidRDefault="00D7734B" w:rsidP="00E27CCF">
            <w:pPr>
              <w:widowControl/>
              <w:jc w:val="left"/>
              <w:rPr>
                <w:rFonts w:ascii="仿宋_GB2312" w:eastAsia="仿宋_GB2312" w:hAnsi="宋体" w:cs="宋体" w:hint="eastAsia"/>
                <w:kern w:val="0"/>
                <w:szCs w:val="21"/>
              </w:rPr>
            </w:pPr>
          </w:p>
        </w:tc>
        <w:tc>
          <w:tcPr>
            <w:tcW w:w="1322"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26"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45"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94"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56"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center"/>
              <w:rPr>
                <w:rFonts w:ascii="仿宋_GB2312" w:eastAsia="仿宋_GB2312" w:hAnsi="宋体" w:cs="宋体" w:hint="eastAsia"/>
                <w:kern w:val="0"/>
                <w:szCs w:val="21"/>
              </w:rPr>
            </w:pPr>
            <w:r>
              <w:rPr>
                <w:rFonts w:ascii="仿宋_GB2312" w:eastAsia="仿宋_GB2312" w:hAnsi="宋体" w:cs="宋体" w:hint="eastAsia"/>
                <w:kern w:val="0"/>
                <w:szCs w:val="21"/>
              </w:rPr>
              <w:t>—</w:t>
            </w:r>
          </w:p>
        </w:tc>
        <w:tc>
          <w:tcPr>
            <w:tcW w:w="2549" w:type="dxa"/>
            <w:tcBorders>
              <w:top w:val="nil"/>
              <w:left w:val="nil"/>
              <w:bottom w:val="single" w:sz="4" w:space="0" w:color="auto"/>
              <w:right w:val="single" w:sz="4" w:space="0" w:color="auto"/>
            </w:tcBorders>
            <w:shd w:val="clear" w:color="auto" w:fill="auto"/>
            <w:noWrap/>
            <w:vAlign w:val="center"/>
          </w:tcPr>
          <w:p w:rsidR="00D7734B" w:rsidRPr="00DF6B96" w:rsidRDefault="00D7734B" w:rsidP="00E27CCF">
            <w:pPr>
              <w:widowControl/>
              <w:jc w:val="center"/>
              <w:rPr>
                <w:rFonts w:ascii="仿宋_GB2312" w:eastAsia="仿宋_GB2312" w:hAnsi="宋体" w:cs="宋体" w:hint="eastAsia"/>
                <w:kern w:val="0"/>
                <w:szCs w:val="21"/>
              </w:rPr>
            </w:pPr>
            <w:r w:rsidRPr="00BB3CAE">
              <w:rPr>
                <w:rFonts w:ascii="仿宋_GB2312" w:eastAsia="仿宋_GB2312" w:hAnsi="宋体" w:cs="宋体" w:hint="eastAsia"/>
                <w:kern w:val="0"/>
                <w:szCs w:val="21"/>
              </w:rPr>
              <w:t>取消资</w:t>
            </w:r>
            <w:r>
              <w:rPr>
                <w:rFonts w:ascii="仿宋_GB2312" w:eastAsia="仿宋_GB2312" w:hAnsi="宋体" w:cs="宋体" w:hint="eastAsia"/>
                <w:kern w:val="0"/>
                <w:szCs w:val="21"/>
              </w:rPr>
              <w:t>格的成员</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人</w:t>
            </w:r>
          </w:p>
        </w:tc>
      </w:tr>
      <w:tr w:rsidR="00D7734B" w:rsidRPr="00BB3CAE" w:rsidTr="00E27CCF">
        <w:trPr>
          <w:trHeight w:val="435"/>
          <w:jc w:val="center"/>
        </w:trPr>
        <w:tc>
          <w:tcPr>
            <w:tcW w:w="2286"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r w:rsidRPr="00BB3CAE">
              <w:rPr>
                <w:rFonts w:ascii="仿宋_GB2312" w:eastAsia="仿宋_GB2312" w:hAnsi="宋体" w:cs="宋体" w:hint="eastAsia"/>
                <w:kern w:val="0"/>
                <w:szCs w:val="21"/>
              </w:rPr>
              <w:t>化学品毒性鉴定机构</w:t>
            </w:r>
          </w:p>
        </w:tc>
        <w:tc>
          <w:tcPr>
            <w:tcW w:w="1236" w:type="dxa"/>
            <w:tcBorders>
              <w:top w:val="single" w:sz="4" w:space="0" w:color="auto"/>
              <w:left w:val="nil"/>
              <w:bottom w:val="single" w:sz="4" w:space="0" w:color="auto"/>
              <w:right w:val="single" w:sz="4" w:space="0" w:color="auto"/>
            </w:tcBorders>
          </w:tcPr>
          <w:p w:rsidR="00D7734B" w:rsidRPr="00BB3CAE" w:rsidRDefault="00D7734B" w:rsidP="00E27CCF">
            <w:pPr>
              <w:widowControl/>
              <w:jc w:val="left"/>
              <w:rPr>
                <w:rFonts w:ascii="仿宋_GB2312" w:eastAsia="仿宋_GB2312" w:hAnsi="宋体" w:cs="宋体" w:hint="eastAsia"/>
                <w:kern w:val="0"/>
                <w:szCs w:val="21"/>
              </w:rPr>
            </w:pPr>
          </w:p>
        </w:tc>
        <w:tc>
          <w:tcPr>
            <w:tcW w:w="1322" w:type="dxa"/>
            <w:tcBorders>
              <w:top w:val="nil"/>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26"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45"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94"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56"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2549" w:type="dxa"/>
            <w:tcBorders>
              <w:top w:val="nil"/>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r>
      <w:tr w:rsidR="00D7734B" w:rsidRPr="00BB3CAE" w:rsidTr="00E27CCF">
        <w:trPr>
          <w:trHeight w:val="435"/>
          <w:jc w:val="center"/>
        </w:trPr>
        <w:tc>
          <w:tcPr>
            <w:tcW w:w="22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r w:rsidRPr="00BB3CAE">
              <w:rPr>
                <w:rFonts w:ascii="仿宋_GB2312" w:eastAsia="仿宋_GB2312" w:hAnsi="宋体" w:cs="宋体" w:hint="eastAsia"/>
                <w:kern w:val="0"/>
                <w:szCs w:val="21"/>
              </w:rPr>
              <w:t>合计</w:t>
            </w:r>
          </w:p>
        </w:tc>
        <w:tc>
          <w:tcPr>
            <w:tcW w:w="1236" w:type="dxa"/>
            <w:tcBorders>
              <w:top w:val="single" w:sz="4" w:space="0" w:color="auto"/>
              <w:left w:val="nil"/>
              <w:bottom w:val="single" w:sz="4" w:space="0" w:color="auto"/>
              <w:right w:val="single" w:sz="4" w:space="0" w:color="auto"/>
            </w:tcBorders>
          </w:tcPr>
          <w:p w:rsidR="00D7734B" w:rsidRPr="00BB3CAE" w:rsidRDefault="00D7734B" w:rsidP="00E27CCF">
            <w:pPr>
              <w:widowControl/>
              <w:jc w:val="left"/>
              <w:rPr>
                <w:rFonts w:ascii="仿宋_GB2312" w:eastAsia="仿宋_GB2312" w:hAnsi="宋体" w:cs="宋体" w:hint="eastAsia"/>
                <w:kern w:val="0"/>
                <w:szCs w:val="21"/>
              </w:rPr>
            </w:pP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26" w:type="dxa"/>
            <w:tcBorders>
              <w:top w:val="single" w:sz="4" w:space="0" w:color="auto"/>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45" w:type="dxa"/>
            <w:tcBorders>
              <w:top w:val="single" w:sz="4" w:space="0" w:color="auto"/>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94" w:type="dxa"/>
            <w:tcBorders>
              <w:top w:val="single" w:sz="4" w:space="0" w:color="auto"/>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c>
          <w:tcPr>
            <w:tcW w:w="2549" w:type="dxa"/>
            <w:tcBorders>
              <w:top w:val="single" w:sz="4" w:space="0" w:color="auto"/>
              <w:left w:val="nil"/>
              <w:bottom w:val="single" w:sz="4" w:space="0" w:color="auto"/>
              <w:right w:val="single" w:sz="4" w:space="0" w:color="auto"/>
            </w:tcBorders>
            <w:shd w:val="clear" w:color="auto" w:fill="auto"/>
            <w:noWrap/>
            <w:vAlign w:val="center"/>
          </w:tcPr>
          <w:p w:rsidR="00D7734B" w:rsidRPr="00BB3CAE" w:rsidRDefault="00D7734B" w:rsidP="00E27CCF">
            <w:pPr>
              <w:widowControl/>
              <w:jc w:val="left"/>
              <w:rPr>
                <w:rFonts w:ascii="仿宋_GB2312" w:eastAsia="仿宋_GB2312" w:hAnsi="宋体" w:cs="宋体" w:hint="eastAsia"/>
                <w:kern w:val="0"/>
                <w:szCs w:val="21"/>
              </w:rPr>
            </w:pPr>
          </w:p>
        </w:tc>
      </w:tr>
    </w:tbl>
    <w:p w:rsidR="00D7734B" w:rsidRPr="00BB3CAE" w:rsidRDefault="00D7734B" w:rsidP="00D7734B">
      <w:pPr>
        <w:rPr>
          <w:rFonts w:ascii="黑体" w:eastAsia="黑体" w:hAnsi="宋体" w:hint="eastAsia"/>
          <w:sz w:val="28"/>
          <w:szCs w:val="28"/>
        </w:rPr>
      </w:pPr>
    </w:p>
    <w:p w:rsidR="00D7734B" w:rsidRPr="00BB3CAE" w:rsidRDefault="00D7734B" w:rsidP="00D7734B">
      <w:pPr>
        <w:spacing w:line="320" w:lineRule="exact"/>
        <w:ind w:firstLineChars="500" w:firstLine="1050"/>
        <w:rPr>
          <w:rFonts w:ascii="仿宋_GB2312" w:eastAsia="仿宋_GB2312" w:hAnsi="宋体"/>
          <w:b/>
          <w:szCs w:val="21"/>
        </w:rPr>
      </w:pPr>
      <w:r w:rsidRPr="00BB3CAE">
        <w:rPr>
          <w:rFonts w:ascii="仿宋_GB2312" w:eastAsia="仿宋_GB2312" w:hAnsi="宋体" w:hint="eastAsia"/>
          <w:szCs w:val="21"/>
        </w:rPr>
        <w:t xml:space="preserve">填表人：    　　　　 </w:t>
      </w:r>
      <w:r w:rsidRPr="00BB3CAE">
        <w:rPr>
          <w:rFonts w:eastAsia="仿宋_GB2312" w:hint="eastAsia"/>
          <w:szCs w:val="21"/>
        </w:rPr>
        <w:t>联系电话：</w:t>
      </w:r>
      <w:r w:rsidRPr="00BB3CAE">
        <w:rPr>
          <w:rFonts w:eastAsia="仿宋_GB2312"/>
          <w:szCs w:val="21"/>
        </w:rPr>
        <w:t xml:space="preserve"> </w:t>
      </w:r>
      <w:r w:rsidRPr="00BB3CAE">
        <w:rPr>
          <w:rFonts w:ascii="仿宋_GB2312" w:eastAsia="仿宋_GB2312" w:hAnsi="宋体" w:hint="eastAsia"/>
          <w:szCs w:val="21"/>
        </w:rPr>
        <w:t xml:space="preserve">     　　 填表日期：            审核人：            单位负责人（签字）：</w:t>
      </w:r>
    </w:p>
    <w:p w:rsidR="00D7734B" w:rsidRPr="00BB3CAE" w:rsidRDefault="00D7734B" w:rsidP="00D7734B">
      <w:pPr>
        <w:rPr>
          <w:rFonts w:ascii="黑体" w:eastAsia="黑体" w:hAnsi="宋体" w:hint="eastAsia"/>
          <w:sz w:val="28"/>
          <w:szCs w:val="28"/>
        </w:rPr>
      </w:pPr>
    </w:p>
    <w:p w:rsidR="00D7734B" w:rsidRDefault="00D7734B" w:rsidP="00D7734B">
      <w:pPr>
        <w:rPr>
          <w:rFonts w:ascii="黑体" w:eastAsia="黑体" w:hAnsi="宋体" w:hint="eastAsia"/>
          <w:sz w:val="28"/>
          <w:szCs w:val="28"/>
        </w:rPr>
      </w:pPr>
    </w:p>
    <w:p w:rsidR="00D7734B" w:rsidRDefault="00D7734B" w:rsidP="00D7734B">
      <w:pPr>
        <w:rPr>
          <w:rFonts w:ascii="黑体" w:eastAsia="黑体" w:hAnsi="宋体" w:hint="eastAsia"/>
          <w:sz w:val="28"/>
          <w:szCs w:val="28"/>
        </w:rPr>
      </w:pPr>
    </w:p>
    <w:p w:rsidR="00D7734B" w:rsidRDefault="00D7734B" w:rsidP="00D7734B">
      <w:pPr>
        <w:rPr>
          <w:rFonts w:ascii="黑体" w:eastAsia="黑体" w:hAnsi="宋体" w:hint="eastAsia"/>
          <w:sz w:val="28"/>
          <w:szCs w:val="28"/>
        </w:rPr>
      </w:pPr>
    </w:p>
    <w:p w:rsidR="00D7734B" w:rsidRDefault="00D7734B" w:rsidP="00D7734B">
      <w:pPr>
        <w:rPr>
          <w:rFonts w:ascii="黑体" w:eastAsia="黑体" w:hAnsi="宋体" w:hint="eastAsia"/>
          <w:sz w:val="28"/>
          <w:szCs w:val="28"/>
        </w:rPr>
      </w:pPr>
    </w:p>
    <w:p w:rsidR="00D7734B" w:rsidRPr="00BB3CAE" w:rsidRDefault="00D7734B" w:rsidP="00D7734B">
      <w:pPr>
        <w:rPr>
          <w:rFonts w:ascii="黑体" w:eastAsia="黑体" w:hAnsi="宋体" w:hint="eastAsia"/>
          <w:sz w:val="28"/>
          <w:szCs w:val="28"/>
        </w:rPr>
      </w:pPr>
    </w:p>
    <w:p w:rsidR="00D7734B" w:rsidRPr="00BB3CAE" w:rsidRDefault="00D7734B" w:rsidP="00D7734B">
      <w:pPr>
        <w:rPr>
          <w:rFonts w:ascii="黑体" w:eastAsia="黑体" w:hAnsi="宋体" w:hint="eastAsia"/>
          <w:sz w:val="28"/>
          <w:szCs w:val="28"/>
        </w:rPr>
      </w:pPr>
    </w:p>
    <w:p w:rsidR="00D7734B" w:rsidRPr="00BB3CAE" w:rsidRDefault="00D7734B" w:rsidP="00D7734B">
      <w:pPr>
        <w:spacing w:line="320" w:lineRule="exact"/>
        <w:rPr>
          <w:rFonts w:ascii="黑体" w:eastAsia="黑体" w:hAnsi="宋体" w:hint="eastAsia"/>
          <w:sz w:val="28"/>
          <w:szCs w:val="28"/>
        </w:rPr>
      </w:pPr>
      <w:r w:rsidRPr="00BB3CAE">
        <w:rPr>
          <w:rFonts w:ascii="黑体" w:eastAsia="黑体" w:hAnsi="宋体" w:hint="eastAsia"/>
          <w:sz w:val="28"/>
          <w:szCs w:val="28"/>
        </w:rPr>
        <w:lastRenderedPageBreak/>
        <w:t>附表3</w:t>
      </w:r>
    </w:p>
    <w:p w:rsidR="00D7734B" w:rsidRPr="00BB3CAE" w:rsidRDefault="00D7734B" w:rsidP="00D7734B">
      <w:pPr>
        <w:spacing w:line="320" w:lineRule="exact"/>
        <w:jc w:val="center"/>
        <w:rPr>
          <w:rFonts w:ascii="宋体" w:hAnsi="宋体" w:hint="eastAsia"/>
          <w:b/>
          <w:sz w:val="32"/>
          <w:szCs w:val="32"/>
        </w:rPr>
      </w:pPr>
      <w:r w:rsidRPr="00BB3CAE">
        <w:rPr>
          <w:rFonts w:ascii="宋体" w:hAnsi="宋体" w:hint="eastAsia"/>
          <w:b/>
          <w:sz w:val="32"/>
          <w:szCs w:val="32"/>
        </w:rPr>
        <w:t>2013年职业卫生监督检查情况汇总表2</w:t>
      </w:r>
    </w:p>
    <w:p w:rsidR="00D7734B" w:rsidRPr="00BB3CAE" w:rsidRDefault="00D7734B" w:rsidP="00D7734B">
      <w:pPr>
        <w:jc w:val="center"/>
        <w:rPr>
          <w:rFonts w:ascii="宋体" w:hAnsi="宋体" w:hint="eastAsia"/>
          <w:b/>
          <w:sz w:val="32"/>
          <w:szCs w:val="32"/>
        </w:rPr>
      </w:pPr>
    </w:p>
    <w:p w:rsidR="00D7734B" w:rsidRPr="00BB3CAE" w:rsidRDefault="00D7734B" w:rsidP="00D7734B">
      <w:pPr>
        <w:spacing w:line="360" w:lineRule="auto"/>
        <w:ind w:firstLineChars="350" w:firstLine="735"/>
        <w:rPr>
          <w:rFonts w:ascii="仿宋_GB2312" w:eastAsia="仿宋_GB2312" w:hAnsi="宋体" w:hint="eastAsia"/>
          <w:szCs w:val="21"/>
        </w:rPr>
      </w:pPr>
      <w:r w:rsidRPr="00BB3CAE">
        <w:rPr>
          <w:rFonts w:ascii="仿宋_GB2312" w:eastAsia="仿宋_GB2312" w:hint="eastAsia"/>
          <w:bCs/>
          <w:szCs w:val="21"/>
          <w:u w:val="single"/>
        </w:rPr>
        <w:t xml:space="preserve">             </w:t>
      </w:r>
      <w:r w:rsidRPr="00BB3CAE">
        <w:rPr>
          <w:rFonts w:ascii="仿宋_GB2312" w:eastAsia="仿宋_GB2312" w:hint="eastAsia"/>
          <w:bCs/>
          <w:szCs w:val="21"/>
        </w:rPr>
        <w:t>省（自治区、直辖市）                   　　　　单位（盖章）：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4738"/>
        <w:gridCol w:w="4678"/>
      </w:tblGrid>
      <w:tr w:rsidR="00D7734B" w:rsidRPr="00BB3CAE" w:rsidTr="00E27CCF">
        <w:trPr>
          <w:cantSplit/>
          <w:trHeight w:val="471"/>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r w:rsidRPr="00BB3CAE">
              <w:rPr>
                <w:rFonts w:ascii="仿宋_GB2312" w:eastAsia="仿宋_GB2312" w:hAnsi="宋体" w:hint="eastAsia"/>
                <w:bCs/>
                <w:szCs w:val="21"/>
              </w:rPr>
              <w:t>机构名称</w:t>
            </w: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r w:rsidRPr="00BB3CAE">
              <w:rPr>
                <w:rFonts w:ascii="仿宋_GB2312" w:eastAsia="仿宋_GB2312" w:hAnsi="宋体" w:hint="eastAsia"/>
                <w:bCs/>
                <w:szCs w:val="21"/>
              </w:rPr>
              <w:t>检查发现的主要问题</w:t>
            </w: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r w:rsidRPr="00BB3CAE">
              <w:rPr>
                <w:rFonts w:ascii="仿宋_GB2312" w:eastAsia="仿宋_GB2312" w:hint="eastAsia"/>
                <w:bCs/>
                <w:szCs w:val="21"/>
              </w:rPr>
              <w:t>处  理 情  况</w:t>
            </w: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000000"/>
              <w:right w:val="single" w:sz="4" w:space="0" w:color="auto"/>
            </w:tcBorders>
            <w:vAlign w:val="center"/>
          </w:tcPr>
          <w:p w:rsidR="00D7734B" w:rsidRPr="00BB3CAE" w:rsidRDefault="00D7734B" w:rsidP="00E27CCF">
            <w:pPr>
              <w:rPr>
                <w:rFonts w:ascii="仿宋_GB2312" w:eastAsia="仿宋_GB2312" w:hAnsi="宋体"/>
                <w:bCs/>
                <w:szCs w:val="21"/>
              </w:rPr>
            </w:pPr>
            <w:r w:rsidRPr="00BB3CAE">
              <w:rPr>
                <w:rFonts w:ascii="仿宋_GB2312" w:eastAsia="仿宋_GB2312" w:hAnsi="宋体" w:hint="eastAsia"/>
                <w:bCs/>
                <w:szCs w:val="21"/>
              </w:rPr>
              <w:t>一、职业健康检查机构</w:t>
            </w: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39"/>
          <w:jc w:val="center"/>
        </w:trPr>
        <w:tc>
          <w:tcPr>
            <w:tcW w:w="1689" w:type="pct"/>
            <w:tcBorders>
              <w:top w:val="single" w:sz="4" w:space="0" w:color="auto"/>
              <w:left w:val="single" w:sz="4" w:space="0" w:color="auto"/>
              <w:bottom w:val="single" w:sz="4" w:space="0" w:color="000000"/>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000000"/>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000000"/>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r w:rsidRPr="00BB3CAE">
              <w:rPr>
                <w:rFonts w:ascii="仿宋_GB2312" w:eastAsia="仿宋_GB2312" w:hAnsi="宋体" w:hint="eastAsia"/>
                <w:bCs/>
                <w:szCs w:val="21"/>
              </w:rPr>
              <w:t>二、职业病诊断机构</w:t>
            </w: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39"/>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39"/>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39"/>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r w:rsidRPr="00BB3CAE">
              <w:rPr>
                <w:rFonts w:ascii="仿宋_GB2312" w:eastAsia="仿宋_GB2312" w:hAnsi="宋体" w:hint="eastAsia"/>
                <w:bCs/>
                <w:szCs w:val="21"/>
              </w:rPr>
              <w:t>三、职业病鉴定办事机构</w:t>
            </w: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39"/>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tcPr>
          <w:p w:rsidR="00D7734B" w:rsidRPr="00BB3CAE" w:rsidRDefault="00D7734B" w:rsidP="00E27CCF">
            <w:pPr>
              <w:rPr>
                <w:rFonts w:ascii="仿宋_GB2312" w:eastAsia="仿宋_GB2312" w:hAnsi="宋体"/>
                <w:bCs/>
                <w:szCs w:val="21"/>
              </w:rPr>
            </w:pPr>
            <w:r w:rsidRPr="00BB3CAE">
              <w:rPr>
                <w:rFonts w:ascii="仿宋_GB2312" w:eastAsia="仿宋_GB2312" w:hAnsi="宋体" w:hint="eastAsia"/>
                <w:bCs/>
                <w:szCs w:val="21"/>
              </w:rPr>
              <w:t>四、化学品毒性鉴定机构</w:t>
            </w: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tcPr>
          <w:p w:rsidR="00D7734B" w:rsidRPr="00BB3CAE" w:rsidRDefault="00D7734B" w:rsidP="00E27CCF">
            <w:pPr>
              <w:jc w:val="cente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tcPr>
          <w:p w:rsidR="00D7734B" w:rsidRPr="00BB3CAE" w:rsidRDefault="00D7734B" w:rsidP="00E27CCF">
            <w:pPr>
              <w:jc w:val="cente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r w:rsidR="00D7734B" w:rsidRPr="00BB3CAE" w:rsidTr="00E27CCF">
        <w:trPr>
          <w:cantSplit/>
          <w:trHeight w:val="340"/>
          <w:jc w:val="center"/>
        </w:trPr>
        <w:tc>
          <w:tcPr>
            <w:tcW w:w="1689" w:type="pct"/>
            <w:tcBorders>
              <w:top w:val="single" w:sz="4" w:space="0" w:color="auto"/>
              <w:left w:val="single" w:sz="4" w:space="0" w:color="auto"/>
              <w:bottom w:val="single" w:sz="4" w:space="0" w:color="auto"/>
              <w:right w:val="single" w:sz="4" w:space="0" w:color="auto"/>
            </w:tcBorders>
          </w:tcPr>
          <w:p w:rsidR="00D7734B" w:rsidRPr="00BB3CAE" w:rsidRDefault="00D7734B" w:rsidP="00E27CCF">
            <w:pPr>
              <w:jc w:val="center"/>
              <w:rPr>
                <w:rFonts w:ascii="仿宋_GB2312" w:eastAsia="仿宋_GB2312" w:hAnsi="宋体"/>
                <w:bCs/>
                <w:szCs w:val="21"/>
              </w:rPr>
            </w:pPr>
          </w:p>
        </w:tc>
        <w:tc>
          <w:tcPr>
            <w:tcW w:w="1666"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tabs>
                <w:tab w:val="left" w:pos="3255"/>
              </w:tabs>
              <w:jc w:val="center"/>
              <w:rPr>
                <w:rFonts w:ascii="仿宋_GB2312" w:eastAsia="仿宋_GB2312" w:hAnsi="宋体"/>
                <w:bCs/>
                <w:szCs w:val="21"/>
              </w:rPr>
            </w:pPr>
          </w:p>
        </w:tc>
        <w:tc>
          <w:tcPr>
            <w:tcW w:w="1645" w:type="pct"/>
            <w:tcBorders>
              <w:top w:val="single" w:sz="4" w:space="0" w:color="auto"/>
              <w:left w:val="single" w:sz="4" w:space="0" w:color="auto"/>
              <w:bottom w:val="single" w:sz="4" w:space="0" w:color="auto"/>
              <w:right w:val="single" w:sz="4" w:space="0" w:color="auto"/>
            </w:tcBorders>
            <w:vAlign w:val="center"/>
          </w:tcPr>
          <w:p w:rsidR="00D7734B" w:rsidRPr="00BB3CAE" w:rsidRDefault="00D7734B" w:rsidP="00E27CCF">
            <w:pPr>
              <w:jc w:val="center"/>
              <w:rPr>
                <w:rFonts w:ascii="仿宋_GB2312" w:eastAsia="仿宋_GB2312" w:hAnsi="宋体"/>
                <w:bCs/>
                <w:szCs w:val="21"/>
              </w:rPr>
            </w:pPr>
          </w:p>
        </w:tc>
      </w:tr>
    </w:tbl>
    <w:p w:rsidR="00D7734B" w:rsidRPr="00BB3CAE" w:rsidRDefault="00D7734B" w:rsidP="00D7734B">
      <w:pPr>
        <w:spacing w:line="320" w:lineRule="exact"/>
        <w:rPr>
          <w:rFonts w:hint="eastAsia"/>
          <w:b/>
          <w:szCs w:val="21"/>
        </w:rPr>
      </w:pPr>
      <w:r w:rsidRPr="00BB3CAE">
        <w:rPr>
          <w:rFonts w:ascii="仿宋_GB2312" w:eastAsia="仿宋_GB2312" w:hAnsi="宋体" w:hint="eastAsia"/>
          <w:szCs w:val="21"/>
        </w:rPr>
        <w:t xml:space="preserve">注：请填写所有被检查机构的名称及具体情况。    </w:t>
      </w:r>
      <w:r w:rsidRPr="00BB3CAE">
        <w:rPr>
          <w:rFonts w:ascii="仿宋_GB2312" w:eastAsia="仿宋_GB2312" w:hAnsi="宋体" w:hint="eastAsia"/>
          <w:b/>
          <w:szCs w:val="21"/>
        </w:rPr>
        <w:t xml:space="preserve">    </w:t>
      </w:r>
      <w:r w:rsidRPr="00BB3CAE">
        <w:rPr>
          <w:rFonts w:ascii="仿宋_GB2312" w:eastAsia="仿宋_GB2312" w:hint="eastAsia"/>
          <w:b/>
          <w:szCs w:val="21"/>
        </w:rPr>
        <w:t xml:space="preserve">      </w:t>
      </w:r>
    </w:p>
    <w:p w:rsidR="00D7734B" w:rsidRPr="00BB3CAE" w:rsidRDefault="00D7734B" w:rsidP="00D7734B">
      <w:pPr>
        <w:spacing w:line="320" w:lineRule="exact"/>
        <w:ind w:firstLineChars="500" w:firstLine="1050"/>
        <w:rPr>
          <w:rFonts w:ascii="仿宋_GB2312" w:eastAsia="仿宋_GB2312" w:hAnsi="宋体"/>
          <w:b/>
          <w:szCs w:val="21"/>
        </w:rPr>
      </w:pPr>
      <w:r w:rsidRPr="00BB3CAE">
        <w:rPr>
          <w:rFonts w:ascii="仿宋_GB2312" w:eastAsia="仿宋_GB2312" w:hAnsi="宋体" w:hint="eastAsia"/>
          <w:szCs w:val="21"/>
        </w:rPr>
        <w:t xml:space="preserve">填表人：    　　　　 </w:t>
      </w:r>
      <w:r w:rsidRPr="00BB3CAE">
        <w:rPr>
          <w:rFonts w:eastAsia="仿宋_GB2312" w:hint="eastAsia"/>
          <w:szCs w:val="21"/>
        </w:rPr>
        <w:t>联系电话：</w:t>
      </w:r>
      <w:r w:rsidRPr="00BB3CAE">
        <w:rPr>
          <w:rFonts w:eastAsia="仿宋_GB2312"/>
          <w:szCs w:val="21"/>
        </w:rPr>
        <w:t xml:space="preserve"> </w:t>
      </w:r>
      <w:r w:rsidRPr="00BB3CAE">
        <w:rPr>
          <w:rFonts w:ascii="仿宋_GB2312" w:eastAsia="仿宋_GB2312" w:hAnsi="宋体" w:hint="eastAsia"/>
          <w:szCs w:val="21"/>
        </w:rPr>
        <w:t xml:space="preserve">     　　 填表日期：            审核人：            单位负责人（签字）：</w:t>
      </w:r>
    </w:p>
    <w:p w:rsidR="00D7734B" w:rsidRPr="00BB3CAE" w:rsidRDefault="00D7734B" w:rsidP="00D7734B">
      <w:pPr>
        <w:widowControl/>
        <w:jc w:val="left"/>
        <w:rPr>
          <w:rFonts w:ascii="仿宋_GB2312" w:eastAsia="仿宋_GB2312" w:hAnsi="宋体"/>
          <w:b/>
          <w:szCs w:val="21"/>
        </w:rPr>
        <w:sectPr w:rsidR="00D7734B" w:rsidRPr="00BB3CAE" w:rsidSect="0051302A">
          <w:footerReference w:type="default" r:id="rId8"/>
          <w:pgSz w:w="16840" w:h="11907" w:orient="landscape"/>
          <w:pgMar w:top="1418" w:right="1418" w:bottom="1418" w:left="1418" w:header="720" w:footer="720" w:gutter="0"/>
          <w:pgNumType w:fmt="numberInDash"/>
          <w:cols w:space="720"/>
        </w:sectPr>
      </w:pPr>
    </w:p>
    <w:p w:rsidR="00D7734B" w:rsidRPr="00BB3CAE" w:rsidRDefault="00D7734B" w:rsidP="00D7734B">
      <w:pPr>
        <w:rPr>
          <w:rFonts w:ascii="黑体" w:eastAsia="黑体" w:hAnsi="宋体" w:hint="eastAsia"/>
          <w:sz w:val="28"/>
          <w:szCs w:val="28"/>
        </w:rPr>
      </w:pPr>
      <w:r w:rsidRPr="00BB3CAE">
        <w:rPr>
          <w:rFonts w:ascii="黑体" w:eastAsia="黑体" w:hAnsi="宋体" w:hint="eastAsia"/>
          <w:sz w:val="28"/>
          <w:szCs w:val="28"/>
        </w:rPr>
        <w:lastRenderedPageBreak/>
        <w:t xml:space="preserve">附表4  </w:t>
      </w:r>
    </w:p>
    <w:p w:rsidR="00D7734B" w:rsidRPr="00BB3CAE" w:rsidRDefault="00D7734B" w:rsidP="00D7734B">
      <w:pPr>
        <w:spacing w:line="320" w:lineRule="exact"/>
        <w:jc w:val="center"/>
        <w:rPr>
          <w:rFonts w:ascii="宋体" w:hAnsi="宋体" w:hint="eastAsia"/>
          <w:b/>
          <w:sz w:val="32"/>
          <w:szCs w:val="32"/>
        </w:rPr>
      </w:pPr>
      <w:r w:rsidRPr="00BB3CAE">
        <w:rPr>
          <w:rFonts w:ascii="宋体" w:hAnsi="宋体" w:hint="eastAsia"/>
          <w:b/>
          <w:sz w:val="32"/>
          <w:szCs w:val="32"/>
        </w:rPr>
        <w:t>2013年职业卫生监督检查表</w:t>
      </w:r>
    </w:p>
    <w:p w:rsidR="00D7734B" w:rsidRPr="00BB3CAE" w:rsidRDefault="00D7734B" w:rsidP="00D7734B">
      <w:pPr>
        <w:spacing w:line="360" w:lineRule="auto"/>
        <w:jc w:val="center"/>
        <w:rPr>
          <w:rFonts w:ascii="黑体" w:eastAsia="黑体" w:hAnsi="宋体" w:hint="eastAsia"/>
          <w:b/>
          <w:sz w:val="28"/>
          <w:szCs w:val="28"/>
        </w:rPr>
      </w:pPr>
    </w:p>
    <w:p w:rsidR="00D7734B" w:rsidRPr="00BB3CAE" w:rsidRDefault="00D7734B" w:rsidP="00D7734B">
      <w:pPr>
        <w:spacing w:line="360" w:lineRule="auto"/>
        <w:rPr>
          <w:rFonts w:ascii="黑体" w:eastAsia="黑体"/>
          <w:sz w:val="24"/>
        </w:rPr>
      </w:pPr>
      <w:r w:rsidRPr="00BB3CAE">
        <w:rPr>
          <w:rFonts w:ascii="黑体" w:eastAsia="黑体" w:hint="eastAsia"/>
          <w:sz w:val="24"/>
        </w:rPr>
        <w:t>一、职业健康检查机构</w:t>
      </w:r>
    </w:p>
    <w:p w:rsidR="00D7734B" w:rsidRPr="00BB3CAE" w:rsidRDefault="00D7734B" w:rsidP="00D7734B">
      <w:pPr>
        <w:spacing w:line="360" w:lineRule="auto"/>
        <w:ind w:firstLineChars="200" w:firstLine="480"/>
        <w:jc w:val="left"/>
        <w:rPr>
          <w:rFonts w:ascii="宋体" w:hAnsi="宋体" w:hint="eastAsia"/>
          <w:sz w:val="24"/>
        </w:rPr>
      </w:pPr>
      <w:r w:rsidRPr="00BB3CAE">
        <w:rPr>
          <w:rFonts w:ascii="仿宋_GB2312" w:eastAsia="仿宋_GB2312" w:hint="eastAsia"/>
          <w:sz w:val="24"/>
        </w:rPr>
        <w:t>1.单位名称</w:t>
      </w:r>
      <w:r w:rsidRPr="00BB3CAE">
        <w:rPr>
          <w:rFonts w:ascii="宋体" w:hAnsi="宋体" w:hint="eastAsia"/>
          <w:sz w:val="24"/>
          <w:u w:val="single"/>
        </w:rPr>
        <w:t xml:space="preserve">                               </w:t>
      </w:r>
      <w:r w:rsidRPr="00BB3CAE">
        <w:rPr>
          <w:rFonts w:ascii="仿宋_GB2312" w:eastAsia="仿宋_GB2312" w:hint="eastAsia"/>
          <w:sz w:val="24"/>
          <w:u w:val="single"/>
        </w:rPr>
        <w:t xml:space="preserve">  </w:t>
      </w:r>
      <w:r w:rsidRPr="00BB3CAE">
        <w:rPr>
          <w:rFonts w:ascii="宋体" w:hAnsi="宋体" w:hint="eastAsia"/>
          <w:sz w:val="24"/>
          <w:u w:val="single"/>
        </w:rPr>
        <w:t xml:space="preserve">                     </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jc w:val="left"/>
        <w:rPr>
          <w:rFonts w:ascii="仿宋_GB2312" w:eastAsia="仿宋_GB2312" w:hint="eastAsia"/>
          <w:sz w:val="24"/>
        </w:rPr>
      </w:pPr>
      <w:r w:rsidRPr="00BB3CAE">
        <w:rPr>
          <w:rFonts w:ascii="仿宋_GB2312" w:eastAsia="仿宋_GB2312" w:hint="eastAsia"/>
          <w:sz w:val="24"/>
        </w:rPr>
        <w:t>地址</w:t>
      </w:r>
      <w:r w:rsidRPr="00BB3CAE">
        <w:rPr>
          <w:rFonts w:ascii="宋体" w:hAnsi="宋体" w:hint="eastAsia"/>
          <w:sz w:val="24"/>
          <w:u w:val="single"/>
        </w:rPr>
        <w:t xml:space="preserve">                                        </w:t>
      </w:r>
      <w:r w:rsidRPr="00BB3CAE">
        <w:rPr>
          <w:rFonts w:ascii="仿宋_GB2312" w:eastAsia="仿宋_GB2312" w:hint="eastAsia"/>
          <w:sz w:val="24"/>
        </w:rPr>
        <w:t>邮政编码</w:t>
      </w:r>
      <w:r w:rsidRPr="00BB3CAE">
        <w:rPr>
          <w:rFonts w:ascii="宋体" w:hAnsi="宋体"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法定代表人</w:t>
      </w:r>
      <w:r w:rsidRPr="00BB3CAE">
        <w:rPr>
          <w:rFonts w:ascii="仿宋_GB2312" w:eastAsia="仿宋_GB2312" w:hint="eastAsia"/>
          <w:sz w:val="24"/>
          <w:u w:val="single"/>
        </w:rPr>
        <w:t xml:space="preserve">                 </w:t>
      </w:r>
      <w:r w:rsidRPr="00BB3CAE">
        <w:rPr>
          <w:rFonts w:ascii="仿宋_GB2312" w:eastAsia="仿宋_GB2312" w:hint="eastAsia"/>
          <w:sz w:val="24"/>
        </w:rPr>
        <w:t>联系人</w:t>
      </w:r>
      <w:r w:rsidRPr="00BB3CAE">
        <w:rPr>
          <w:rFonts w:ascii="仿宋_GB2312" w:eastAsia="仿宋_GB2312" w:hint="eastAsia"/>
          <w:sz w:val="24"/>
          <w:u w:val="single"/>
        </w:rPr>
        <w:t xml:space="preserve">              </w:t>
      </w:r>
      <w:r w:rsidRPr="00BB3CAE">
        <w:rPr>
          <w:rFonts w:ascii="仿宋_GB2312" w:eastAsia="仿宋_GB2312" w:hint="eastAsia"/>
          <w:sz w:val="24"/>
        </w:rPr>
        <w:t>联系电话</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2.是否取得职业健康检查</w:t>
      </w:r>
      <w:r>
        <w:rPr>
          <w:rFonts w:ascii="仿宋_GB2312" w:eastAsia="仿宋_GB2312" w:hint="eastAsia"/>
          <w:sz w:val="24"/>
        </w:rPr>
        <w:t>机构</w:t>
      </w:r>
      <w:r w:rsidRPr="00BB3CAE">
        <w:rPr>
          <w:rFonts w:ascii="仿宋_GB2312" w:eastAsia="仿宋_GB2312" w:hint="eastAsia"/>
          <w:sz w:val="24"/>
        </w:rPr>
        <w:t>资质：</w:t>
      </w:r>
      <w:r>
        <w:rPr>
          <w:rFonts w:ascii="仿宋_GB2312" w:eastAsia="仿宋_GB2312" w:hint="eastAsia"/>
          <w:sz w:val="24"/>
        </w:rPr>
        <w:t xml:space="preserve"> </w:t>
      </w:r>
      <w:r w:rsidRPr="00BB3CAE">
        <w:rPr>
          <w:rFonts w:ascii="仿宋_GB2312" w:eastAsia="仿宋_GB2312" w:hint="eastAsia"/>
          <w:sz w:val="24"/>
        </w:rPr>
        <w:t>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批准资质卫生行政部门：</w:t>
      </w:r>
      <w:r w:rsidRPr="00BB3CAE">
        <w:rPr>
          <w:rFonts w:ascii="仿宋_GB2312" w:eastAsia="仿宋_GB2312" w:hint="eastAsia"/>
          <w:sz w:val="24"/>
          <w:u w:val="single"/>
        </w:rPr>
        <w:t xml:space="preserve">          </w:t>
      </w:r>
      <w:r w:rsidRPr="00BB3CAE">
        <w:rPr>
          <w:rFonts w:ascii="仿宋_GB2312" w:eastAsia="仿宋_GB2312" w:hint="eastAsia"/>
          <w:sz w:val="24"/>
        </w:rPr>
        <w:t>取得资质时间：</w:t>
      </w:r>
      <w:r w:rsidRPr="00BB3CAE">
        <w:rPr>
          <w:rFonts w:ascii="仿宋_GB2312" w:eastAsia="仿宋_GB2312" w:hint="eastAsia"/>
          <w:sz w:val="24"/>
          <w:u w:val="single"/>
        </w:rPr>
        <w:t xml:space="preserve">     </w:t>
      </w:r>
      <w:r w:rsidRPr="00BB3CAE">
        <w:rPr>
          <w:rFonts w:ascii="仿宋_GB2312" w:eastAsia="仿宋_GB2312" w:hint="eastAsia"/>
          <w:sz w:val="24"/>
        </w:rPr>
        <w:t>年</w:t>
      </w:r>
      <w:r w:rsidRPr="00BB3CAE">
        <w:rPr>
          <w:rFonts w:ascii="仿宋_GB2312" w:eastAsia="仿宋_GB2312" w:hint="eastAsia"/>
          <w:sz w:val="24"/>
          <w:u w:val="single"/>
        </w:rPr>
        <w:t xml:space="preserve">    </w:t>
      </w:r>
      <w:r w:rsidRPr="00BB3CAE">
        <w:rPr>
          <w:rFonts w:ascii="仿宋_GB2312" w:eastAsia="仿宋_GB2312" w:hint="eastAsia"/>
          <w:sz w:val="24"/>
        </w:rPr>
        <w:t>月</w:t>
      </w:r>
      <w:r w:rsidRPr="00BB3CAE">
        <w:rPr>
          <w:rFonts w:ascii="仿宋_GB2312" w:eastAsia="仿宋_GB2312" w:hint="eastAsia"/>
          <w:sz w:val="24"/>
          <w:u w:val="single"/>
        </w:rPr>
        <w:t xml:space="preserve">    </w:t>
      </w:r>
      <w:r w:rsidRPr="00BB3CAE">
        <w:rPr>
          <w:rFonts w:ascii="仿宋_GB2312" w:eastAsia="仿宋_GB2312" w:hint="eastAsia"/>
          <w:sz w:val="24"/>
        </w:rPr>
        <w:t>日</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3.人员情况：本单位从事职业健康检查的医师数：</w:t>
      </w:r>
      <w:r w:rsidRPr="00BB3CAE">
        <w:rPr>
          <w:rFonts w:ascii="仿宋_GB2312" w:eastAsia="仿宋_GB2312" w:hint="eastAsia"/>
          <w:sz w:val="24"/>
          <w:u w:val="single"/>
        </w:rPr>
        <w:t xml:space="preserve">         </w:t>
      </w:r>
      <w:r w:rsidRPr="00BB3CAE">
        <w:rPr>
          <w:rFonts w:ascii="仿宋_GB2312" w:eastAsia="仿宋_GB2312" w:hint="eastAsia"/>
          <w:sz w:val="24"/>
        </w:rPr>
        <w:t>人</w:t>
      </w:r>
    </w:p>
    <w:p w:rsidR="00D7734B" w:rsidRPr="00BB3CAE" w:rsidRDefault="00D7734B" w:rsidP="00D7734B">
      <w:pPr>
        <w:spacing w:line="360" w:lineRule="auto"/>
        <w:ind w:firstLineChars="200" w:firstLine="480"/>
        <w:rPr>
          <w:rFonts w:ascii="仿宋_GB2312" w:eastAsia="仿宋_GB2312" w:hint="eastAsia"/>
          <w:sz w:val="24"/>
          <w:u w:val="single"/>
        </w:rPr>
      </w:pPr>
      <w:r w:rsidRPr="00BB3CAE">
        <w:rPr>
          <w:rFonts w:ascii="仿宋_GB2312" w:eastAsia="仿宋_GB2312" w:hint="eastAsia"/>
          <w:sz w:val="24"/>
        </w:rPr>
        <w:t xml:space="preserve">  是否对职业健康检查主检医师进行培训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 xml:space="preserve">4.仪器设备使用情况：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是否正常使用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是否计量合格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是否记录完整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5.工作质量控制体系运行情况：</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是否设立职业健康检查质量控制中心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职业健康项目是否完整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u w:val="single"/>
        </w:rPr>
      </w:pPr>
      <w:r w:rsidRPr="00BB3CAE">
        <w:rPr>
          <w:rFonts w:ascii="仿宋_GB2312" w:eastAsia="仿宋_GB2312" w:hint="eastAsia"/>
          <w:sz w:val="24"/>
        </w:rPr>
        <w:t>职业健康检查体检表医师签字是否符合要求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职业健康检查报告是否完整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Default="00D7734B" w:rsidP="00D7734B">
      <w:pPr>
        <w:spacing w:line="360" w:lineRule="auto"/>
        <w:ind w:firstLineChars="200" w:firstLine="480"/>
        <w:rPr>
          <w:rFonts w:ascii="仿宋_GB2312" w:eastAsia="仿宋_GB2312" w:hint="eastAsia"/>
          <w:sz w:val="24"/>
        </w:rPr>
      </w:pPr>
      <w:r>
        <w:rPr>
          <w:rFonts w:ascii="仿宋_GB2312" w:eastAsia="仿宋_GB2312" w:hint="eastAsia"/>
          <w:sz w:val="24"/>
        </w:rPr>
        <w:t>6.</w:t>
      </w:r>
      <w:r w:rsidRPr="00BB3CAE">
        <w:rPr>
          <w:rFonts w:ascii="仿宋_GB2312" w:eastAsia="仿宋_GB2312" w:hint="eastAsia"/>
          <w:sz w:val="24"/>
        </w:rPr>
        <w:t>职业健康检查的人数：</w:t>
      </w:r>
      <w:r w:rsidRPr="00BB3CAE">
        <w:rPr>
          <w:rFonts w:ascii="仿宋_GB2312" w:eastAsia="仿宋_GB2312" w:hint="eastAsia"/>
          <w:sz w:val="24"/>
          <w:u w:val="single"/>
        </w:rPr>
        <w:t xml:space="preserve">                 </w:t>
      </w:r>
      <w:r w:rsidRPr="00BB3CAE">
        <w:rPr>
          <w:rFonts w:ascii="仿宋_GB2312" w:eastAsia="仿宋_GB2312" w:hint="eastAsia"/>
          <w:sz w:val="24"/>
        </w:rPr>
        <w:t>人</w:t>
      </w:r>
    </w:p>
    <w:p w:rsidR="00D7734B" w:rsidRPr="00BB3CAE" w:rsidRDefault="00D7734B" w:rsidP="00D7734B">
      <w:pPr>
        <w:spacing w:line="360" w:lineRule="auto"/>
        <w:ind w:firstLineChars="200" w:firstLine="480"/>
        <w:rPr>
          <w:rFonts w:ascii="仿宋_GB2312" w:eastAsia="仿宋_GB2312" w:hint="eastAsia"/>
          <w:sz w:val="24"/>
        </w:rPr>
      </w:pPr>
      <w:r>
        <w:rPr>
          <w:rFonts w:ascii="仿宋_GB2312" w:eastAsia="仿宋_GB2312" w:hint="eastAsia"/>
          <w:sz w:val="24"/>
        </w:rPr>
        <w:t xml:space="preserve">  发现疑似职业病病人：</w:t>
      </w:r>
      <w:r>
        <w:rPr>
          <w:rFonts w:ascii="仿宋_GB2312" w:eastAsia="仿宋_GB2312" w:hint="eastAsia"/>
          <w:sz w:val="24"/>
          <w:u w:val="single"/>
        </w:rPr>
        <w:t xml:space="preserve">    </w:t>
      </w:r>
      <w:r w:rsidRPr="00BB3CAE">
        <w:rPr>
          <w:rFonts w:ascii="仿宋_GB2312" w:eastAsia="仿宋_GB2312" w:hint="eastAsia"/>
          <w:sz w:val="24"/>
          <w:u w:val="single"/>
        </w:rPr>
        <w:t xml:space="preserve">  </w:t>
      </w:r>
      <w:r>
        <w:rPr>
          <w:rFonts w:ascii="仿宋_GB2312" w:eastAsia="仿宋_GB2312" w:hint="eastAsia"/>
          <w:sz w:val="24"/>
          <w:u w:val="single"/>
        </w:rPr>
        <w:t xml:space="preserve">  </w:t>
      </w:r>
      <w:r w:rsidRPr="00BB3CAE">
        <w:rPr>
          <w:rFonts w:ascii="仿宋_GB2312" w:eastAsia="仿宋_GB2312" w:hint="eastAsia"/>
          <w:sz w:val="24"/>
        </w:rPr>
        <w:t>人</w:t>
      </w:r>
      <w:r>
        <w:rPr>
          <w:rFonts w:ascii="仿宋_GB2312" w:eastAsia="仿宋_GB2312" w:hint="eastAsia"/>
          <w:sz w:val="24"/>
        </w:rPr>
        <w:t>，有职业禁忌的劳动者：</w:t>
      </w:r>
      <w:r>
        <w:rPr>
          <w:rFonts w:ascii="仿宋_GB2312" w:eastAsia="仿宋_GB2312" w:hint="eastAsia"/>
          <w:sz w:val="24"/>
          <w:u w:val="single"/>
        </w:rPr>
        <w:t xml:space="preserve">  </w:t>
      </w:r>
      <w:r w:rsidRPr="00BB3CAE">
        <w:rPr>
          <w:rFonts w:ascii="仿宋_GB2312" w:eastAsia="仿宋_GB2312" w:hint="eastAsia"/>
          <w:sz w:val="24"/>
          <w:u w:val="single"/>
        </w:rPr>
        <w:t xml:space="preserve">       </w:t>
      </w:r>
      <w:r w:rsidRPr="00BB3CAE">
        <w:rPr>
          <w:rFonts w:ascii="仿宋_GB2312" w:eastAsia="仿宋_GB2312" w:hint="eastAsia"/>
          <w:sz w:val="24"/>
        </w:rPr>
        <w:t>人</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7.发现疑似职业病</w:t>
      </w:r>
      <w:r>
        <w:rPr>
          <w:rFonts w:ascii="仿宋_GB2312" w:eastAsia="仿宋_GB2312" w:hint="eastAsia"/>
          <w:sz w:val="24"/>
        </w:rPr>
        <w:t>病</w:t>
      </w:r>
      <w:r w:rsidRPr="00BB3CAE">
        <w:rPr>
          <w:rFonts w:ascii="仿宋_GB2312" w:eastAsia="仿宋_GB2312" w:hint="eastAsia"/>
          <w:sz w:val="24"/>
        </w:rPr>
        <w:t>人，向当地卫生行政部门报告：</w:t>
      </w:r>
      <w:r>
        <w:rPr>
          <w:rFonts w:ascii="仿宋_GB2312" w:eastAsia="仿宋_GB2312" w:hint="eastAsia"/>
          <w:sz w:val="24"/>
        </w:rPr>
        <w:t xml:space="preserve">   </w:t>
      </w:r>
      <w:r w:rsidRPr="00BB3CAE">
        <w:rPr>
          <w:rFonts w:ascii="仿宋_GB2312" w:eastAsia="仿宋_GB2312" w:hint="eastAsia"/>
          <w:sz w:val="24"/>
        </w:rPr>
        <w:t>是</w:t>
      </w:r>
      <w:r w:rsidRPr="00BB3CAE">
        <w:rPr>
          <w:rFonts w:ascii="仿宋_GB2312" w:eastAsia="仿宋_GB2312" w:hint="eastAsia"/>
          <w:sz w:val="24"/>
          <w:u w:val="single"/>
        </w:rPr>
        <w:t xml:space="preserve">   </w:t>
      </w:r>
      <w:r>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是否按年度汇总职业健康检查结果，报当地卫生行政部门：是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 xml:space="preserve">8.是否超范围（资质）开展职业健康检查工作：   </w:t>
      </w:r>
      <w:r>
        <w:rPr>
          <w:rFonts w:ascii="仿宋_GB2312" w:eastAsia="仿宋_GB2312" w:hint="eastAsia"/>
          <w:sz w:val="24"/>
        </w:rPr>
        <w:t xml:space="preserve">  </w:t>
      </w:r>
      <w:r w:rsidRPr="00BB3CAE">
        <w:rPr>
          <w:rFonts w:ascii="仿宋_GB2312" w:eastAsia="仿宋_GB2312" w:hint="eastAsia"/>
          <w:sz w:val="24"/>
        </w:rPr>
        <w:t>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超范围的具体项目名称：</w:t>
      </w:r>
      <w:r w:rsidRPr="00BB3CAE">
        <w:rPr>
          <w:rFonts w:ascii="仿宋_GB2312" w:eastAsia="仿宋_GB2312" w:hint="eastAsia"/>
          <w:sz w:val="24"/>
          <w:u w:val="single"/>
        </w:rPr>
        <w:t xml:space="preserve">                            </w:t>
      </w:r>
      <w:r w:rsidRPr="00BB3CAE">
        <w:rPr>
          <w:rFonts w:ascii="仿宋_GB2312" w:eastAsia="仿宋_GB2312" w:hint="eastAsia"/>
          <w:sz w:val="24"/>
        </w:rPr>
        <w:t>等</w:t>
      </w:r>
      <w:r w:rsidRPr="00BB3CAE">
        <w:rPr>
          <w:rFonts w:ascii="仿宋_GB2312" w:eastAsia="仿宋_GB2312" w:hint="eastAsia"/>
          <w:sz w:val="24"/>
          <w:u w:val="single"/>
        </w:rPr>
        <w:t xml:space="preserve">      </w:t>
      </w:r>
      <w:r w:rsidRPr="00BB3CAE">
        <w:rPr>
          <w:rFonts w:ascii="仿宋_GB2312" w:eastAsia="仿宋_GB2312" w:hint="eastAsia"/>
          <w:sz w:val="24"/>
        </w:rPr>
        <w:t>项</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 xml:space="preserve">9.卫生行政处罚情况：警告、 罚款（金额 </w:t>
      </w:r>
      <w:r w:rsidRPr="00BB3CAE">
        <w:rPr>
          <w:rFonts w:ascii="仿宋_GB2312" w:eastAsia="仿宋_GB2312" w:hint="eastAsia"/>
          <w:sz w:val="24"/>
          <w:u w:val="single"/>
        </w:rPr>
        <w:t xml:space="preserve">     </w:t>
      </w:r>
      <w:r w:rsidRPr="00BB3CAE">
        <w:rPr>
          <w:rFonts w:ascii="仿宋_GB2312" w:eastAsia="仿宋_GB2312" w:hint="eastAsia"/>
          <w:sz w:val="24"/>
        </w:rPr>
        <w:t>元）、停业、取消资质；无。</w:t>
      </w:r>
    </w:p>
    <w:p w:rsidR="00D7734B" w:rsidRPr="00BB3CAE" w:rsidRDefault="00D7734B" w:rsidP="00D7734B">
      <w:pPr>
        <w:rPr>
          <w:rFonts w:ascii="仿宋_GB2312" w:eastAsia="仿宋_GB2312" w:hint="eastAsia"/>
          <w:sz w:val="24"/>
        </w:rPr>
      </w:pPr>
    </w:p>
    <w:p w:rsidR="00D7734B" w:rsidRPr="00BB3CAE" w:rsidRDefault="00D7734B" w:rsidP="00D7734B">
      <w:pPr>
        <w:rPr>
          <w:rFonts w:ascii="仿宋_GB2312" w:eastAsia="仿宋_GB2312" w:hint="eastAsia"/>
          <w:sz w:val="24"/>
        </w:rPr>
      </w:pPr>
    </w:p>
    <w:p w:rsidR="00D7734B" w:rsidRPr="00BB3CAE" w:rsidRDefault="00D7734B" w:rsidP="00D7734B">
      <w:pPr>
        <w:rPr>
          <w:rFonts w:ascii="仿宋_GB2312" w:eastAsia="仿宋_GB2312" w:hint="eastAsia"/>
          <w:b/>
          <w:bCs/>
          <w:sz w:val="24"/>
        </w:rPr>
      </w:pPr>
      <w:r w:rsidRPr="00BB3CAE">
        <w:rPr>
          <w:rFonts w:ascii="仿宋_GB2312" w:eastAsia="仿宋_GB2312" w:hAnsi="宋体" w:hint="eastAsia"/>
          <w:sz w:val="24"/>
        </w:rPr>
        <w:t>检查人：</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r w:rsidRPr="00BB3CAE">
        <w:rPr>
          <w:rFonts w:ascii="仿宋_GB2312" w:eastAsia="仿宋_GB2312" w:hAnsi="宋体" w:hint="eastAsia"/>
          <w:sz w:val="24"/>
        </w:rPr>
        <w:t xml:space="preserve">   日期：</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年</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月</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日</w:t>
      </w:r>
    </w:p>
    <w:p w:rsidR="00D7734B" w:rsidRPr="00BB3CAE" w:rsidRDefault="00D7734B" w:rsidP="00D7734B">
      <w:pPr>
        <w:spacing w:line="360" w:lineRule="auto"/>
        <w:rPr>
          <w:rFonts w:ascii="黑体" w:eastAsia="黑体" w:hint="eastAsia"/>
          <w:sz w:val="24"/>
        </w:rPr>
      </w:pPr>
      <w:r w:rsidRPr="00BB3CAE">
        <w:rPr>
          <w:rFonts w:ascii="黑体" w:eastAsia="黑体" w:hAnsi="宋体"/>
          <w:b/>
          <w:sz w:val="28"/>
          <w:szCs w:val="28"/>
        </w:rPr>
        <w:br w:type="page"/>
      </w:r>
      <w:r w:rsidRPr="00BB3CAE">
        <w:rPr>
          <w:rFonts w:ascii="黑体" w:eastAsia="黑体" w:hint="eastAsia"/>
          <w:sz w:val="24"/>
        </w:rPr>
        <w:lastRenderedPageBreak/>
        <w:t>二、职业病诊断机构</w:t>
      </w:r>
    </w:p>
    <w:p w:rsidR="00D7734B" w:rsidRPr="00BB3CAE" w:rsidRDefault="00D7734B" w:rsidP="00D7734B">
      <w:pPr>
        <w:spacing w:line="360" w:lineRule="auto"/>
        <w:ind w:firstLineChars="200" w:firstLine="480"/>
        <w:jc w:val="left"/>
        <w:rPr>
          <w:rFonts w:ascii="宋体" w:hAnsi="宋体" w:hint="eastAsia"/>
          <w:sz w:val="24"/>
        </w:rPr>
      </w:pPr>
      <w:r w:rsidRPr="00BB3CAE">
        <w:rPr>
          <w:rFonts w:ascii="仿宋_GB2312" w:eastAsia="仿宋_GB2312" w:hint="eastAsia"/>
          <w:sz w:val="24"/>
        </w:rPr>
        <w:t>1.单位名称</w:t>
      </w:r>
      <w:r w:rsidRPr="00BB3CAE">
        <w:rPr>
          <w:rFonts w:ascii="宋体" w:hAnsi="宋体" w:hint="eastAsia"/>
          <w:sz w:val="24"/>
          <w:u w:val="single"/>
        </w:rPr>
        <w:t xml:space="preserve">                               </w:t>
      </w:r>
      <w:r w:rsidRPr="00BB3CAE">
        <w:rPr>
          <w:rFonts w:ascii="仿宋_GB2312" w:eastAsia="仿宋_GB2312" w:hint="eastAsia"/>
          <w:sz w:val="24"/>
          <w:u w:val="single"/>
        </w:rPr>
        <w:t xml:space="preserve">  </w:t>
      </w:r>
      <w:r w:rsidRPr="00BB3CAE">
        <w:rPr>
          <w:rFonts w:ascii="宋体" w:hAnsi="宋体" w:hint="eastAsia"/>
          <w:sz w:val="24"/>
          <w:u w:val="single"/>
        </w:rPr>
        <w:t xml:space="preserve">                     </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jc w:val="left"/>
        <w:rPr>
          <w:rFonts w:ascii="仿宋_GB2312" w:eastAsia="仿宋_GB2312" w:hint="eastAsia"/>
          <w:sz w:val="24"/>
        </w:rPr>
      </w:pPr>
      <w:r w:rsidRPr="00BB3CAE">
        <w:rPr>
          <w:rFonts w:ascii="仿宋_GB2312" w:eastAsia="仿宋_GB2312" w:hint="eastAsia"/>
          <w:sz w:val="24"/>
        </w:rPr>
        <w:t>地址</w:t>
      </w:r>
      <w:r w:rsidRPr="00BB3CAE">
        <w:rPr>
          <w:rFonts w:ascii="宋体" w:hAnsi="宋体" w:hint="eastAsia"/>
          <w:sz w:val="24"/>
          <w:u w:val="single"/>
        </w:rPr>
        <w:t xml:space="preserve">                                        </w:t>
      </w:r>
      <w:r w:rsidRPr="00BB3CAE">
        <w:rPr>
          <w:rFonts w:ascii="仿宋_GB2312" w:eastAsia="仿宋_GB2312" w:hint="eastAsia"/>
          <w:sz w:val="24"/>
        </w:rPr>
        <w:t>邮政编码</w:t>
      </w:r>
      <w:r w:rsidRPr="00BB3CAE">
        <w:rPr>
          <w:rFonts w:ascii="宋体" w:hAnsi="宋体" w:hint="eastAsia"/>
          <w:sz w:val="24"/>
          <w:u w:val="single"/>
        </w:rPr>
        <w:t xml:space="preserve">                          </w:t>
      </w:r>
    </w:p>
    <w:p w:rsidR="00D7734B" w:rsidRPr="00BB3CAE" w:rsidRDefault="00D7734B" w:rsidP="00D7734B">
      <w:pPr>
        <w:spacing w:line="360" w:lineRule="auto"/>
        <w:ind w:leftChars="228" w:left="479" w:firstLineChars="100" w:firstLine="240"/>
        <w:rPr>
          <w:rFonts w:ascii="仿宋_GB2312" w:eastAsia="仿宋_GB2312" w:hint="eastAsia"/>
          <w:sz w:val="24"/>
          <w:u w:val="single"/>
        </w:rPr>
      </w:pPr>
      <w:r w:rsidRPr="00BB3CAE">
        <w:rPr>
          <w:rFonts w:ascii="仿宋_GB2312" w:eastAsia="仿宋_GB2312" w:hint="eastAsia"/>
          <w:sz w:val="24"/>
        </w:rPr>
        <w:t>法定代表人</w:t>
      </w:r>
      <w:r w:rsidRPr="00BB3CAE">
        <w:rPr>
          <w:rFonts w:ascii="仿宋_GB2312" w:eastAsia="仿宋_GB2312" w:hint="eastAsia"/>
          <w:sz w:val="24"/>
          <w:u w:val="single"/>
        </w:rPr>
        <w:t xml:space="preserve">                </w:t>
      </w:r>
      <w:r w:rsidRPr="00BB3CAE">
        <w:rPr>
          <w:rFonts w:ascii="仿宋_GB2312" w:eastAsia="仿宋_GB2312" w:hint="eastAsia"/>
          <w:sz w:val="24"/>
        </w:rPr>
        <w:t>联系人</w:t>
      </w:r>
      <w:r w:rsidRPr="00BB3CAE">
        <w:rPr>
          <w:rFonts w:ascii="仿宋_GB2312" w:eastAsia="仿宋_GB2312" w:hint="eastAsia"/>
          <w:sz w:val="24"/>
          <w:u w:val="single"/>
        </w:rPr>
        <w:t xml:space="preserve">              </w:t>
      </w:r>
      <w:r w:rsidRPr="00BB3CAE">
        <w:rPr>
          <w:rFonts w:ascii="仿宋_GB2312" w:eastAsia="仿宋_GB2312" w:hint="eastAsia"/>
          <w:sz w:val="24"/>
        </w:rPr>
        <w:t>联系电话</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2.是否取得职业病诊断</w:t>
      </w:r>
      <w:r>
        <w:rPr>
          <w:rFonts w:ascii="仿宋_GB2312" w:eastAsia="仿宋_GB2312" w:hint="eastAsia"/>
          <w:sz w:val="24"/>
        </w:rPr>
        <w:t>机构</w:t>
      </w:r>
      <w:r w:rsidRPr="00BB3CAE">
        <w:rPr>
          <w:rFonts w:ascii="仿宋_GB2312" w:eastAsia="仿宋_GB2312" w:hint="eastAsia"/>
          <w:sz w:val="24"/>
        </w:rPr>
        <w:t>资质：是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批准资质卫生行政部门：</w:t>
      </w:r>
      <w:r w:rsidRPr="00BB3CAE">
        <w:rPr>
          <w:rFonts w:ascii="仿宋_GB2312" w:eastAsia="仿宋_GB2312" w:hint="eastAsia"/>
          <w:sz w:val="24"/>
          <w:u w:val="single"/>
        </w:rPr>
        <w:t xml:space="preserve">             </w:t>
      </w:r>
      <w:r w:rsidRPr="00BB3CAE">
        <w:rPr>
          <w:rFonts w:ascii="仿宋_GB2312" w:eastAsia="仿宋_GB2312" w:hint="eastAsia"/>
          <w:sz w:val="24"/>
        </w:rPr>
        <w:t>取得资质时间：</w:t>
      </w:r>
      <w:r w:rsidRPr="00BB3CAE">
        <w:rPr>
          <w:rFonts w:ascii="仿宋_GB2312" w:eastAsia="仿宋_GB2312" w:hint="eastAsia"/>
          <w:sz w:val="24"/>
          <w:u w:val="single"/>
        </w:rPr>
        <w:t xml:space="preserve">   </w:t>
      </w:r>
      <w:r w:rsidRPr="00BB3CAE">
        <w:rPr>
          <w:rFonts w:ascii="仿宋_GB2312" w:eastAsia="仿宋_GB2312" w:hint="eastAsia"/>
          <w:sz w:val="24"/>
        </w:rPr>
        <w:t>年</w:t>
      </w:r>
      <w:r w:rsidRPr="00BB3CAE">
        <w:rPr>
          <w:rFonts w:ascii="仿宋_GB2312" w:eastAsia="仿宋_GB2312" w:hint="eastAsia"/>
          <w:sz w:val="24"/>
          <w:u w:val="single"/>
        </w:rPr>
        <w:t xml:space="preserve">   </w:t>
      </w:r>
      <w:r w:rsidRPr="00BB3CAE">
        <w:rPr>
          <w:rFonts w:ascii="仿宋_GB2312" w:eastAsia="仿宋_GB2312" w:hint="eastAsia"/>
          <w:sz w:val="24"/>
        </w:rPr>
        <w:t>月</w:t>
      </w:r>
      <w:r w:rsidRPr="00BB3CAE">
        <w:rPr>
          <w:rFonts w:ascii="仿宋_GB2312" w:eastAsia="仿宋_GB2312" w:hint="eastAsia"/>
          <w:sz w:val="24"/>
          <w:u w:val="single"/>
        </w:rPr>
        <w:t xml:space="preserve">   </w:t>
      </w:r>
      <w:r w:rsidRPr="00BB3CAE">
        <w:rPr>
          <w:rFonts w:ascii="仿宋_GB2312" w:eastAsia="仿宋_GB2312" w:hint="eastAsia"/>
          <w:sz w:val="24"/>
        </w:rPr>
        <w:t>日</w:t>
      </w:r>
    </w:p>
    <w:p w:rsidR="00D7734B" w:rsidRPr="00BB3CAE" w:rsidRDefault="00D7734B" w:rsidP="00D7734B">
      <w:pPr>
        <w:spacing w:line="360" w:lineRule="auto"/>
        <w:ind w:leftChars="228" w:left="719" w:hangingChars="100" w:hanging="240"/>
        <w:rPr>
          <w:rFonts w:ascii="仿宋_GB2312" w:eastAsia="仿宋_GB2312" w:hint="eastAsia"/>
          <w:sz w:val="24"/>
        </w:rPr>
      </w:pPr>
      <w:r w:rsidRPr="00BB3CAE">
        <w:rPr>
          <w:rFonts w:ascii="仿宋_GB2312" w:eastAsia="仿宋_GB2312" w:hint="eastAsia"/>
          <w:sz w:val="24"/>
        </w:rPr>
        <w:t>3.人员情况：本单位从事职业病诊断的医师数：</w:t>
      </w:r>
      <w:r w:rsidRPr="00BB3CAE">
        <w:rPr>
          <w:rFonts w:ascii="仿宋_GB2312" w:eastAsia="仿宋_GB2312" w:hint="eastAsia"/>
          <w:sz w:val="24"/>
          <w:u w:val="single"/>
        </w:rPr>
        <w:t xml:space="preserve">     </w:t>
      </w:r>
      <w:r w:rsidRPr="00BB3CAE">
        <w:rPr>
          <w:rFonts w:ascii="仿宋_GB2312" w:eastAsia="仿宋_GB2312" w:hint="eastAsia"/>
          <w:sz w:val="24"/>
        </w:rPr>
        <w:t>人， 其中，取得</w:t>
      </w:r>
      <w:r>
        <w:rPr>
          <w:rFonts w:ascii="仿宋_GB2312" w:eastAsia="仿宋_GB2312" w:hint="eastAsia"/>
          <w:sz w:val="24"/>
        </w:rPr>
        <w:t>尘肺</w:t>
      </w:r>
      <w:r w:rsidRPr="00BB3CAE">
        <w:rPr>
          <w:rFonts w:ascii="仿宋_GB2312" w:eastAsia="仿宋_GB2312" w:hint="eastAsia"/>
          <w:sz w:val="24"/>
        </w:rPr>
        <w:t>病诊断资格的医师数：</w:t>
      </w:r>
      <w:r w:rsidRPr="00BB3CAE">
        <w:rPr>
          <w:rFonts w:ascii="仿宋_GB2312" w:eastAsia="仿宋_GB2312" w:hint="eastAsia"/>
          <w:sz w:val="24"/>
          <w:u w:val="single"/>
        </w:rPr>
        <w:t xml:space="preserve">      </w:t>
      </w:r>
      <w:r w:rsidRPr="00BB3CAE">
        <w:rPr>
          <w:rFonts w:ascii="仿宋_GB2312" w:eastAsia="仿宋_GB2312" w:hint="eastAsia"/>
          <w:sz w:val="24"/>
        </w:rPr>
        <w:t>人</w:t>
      </w:r>
      <w:r>
        <w:rPr>
          <w:rFonts w:ascii="仿宋_GB2312" w:eastAsia="仿宋_GB2312" w:hint="eastAsia"/>
          <w:sz w:val="24"/>
        </w:rPr>
        <w:t>，其他诊断资格的医师数</w:t>
      </w:r>
      <w:r w:rsidRPr="00BB3CAE">
        <w:rPr>
          <w:rFonts w:ascii="仿宋_GB2312" w:eastAsia="仿宋_GB2312" w:hint="eastAsia"/>
          <w:sz w:val="24"/>
        </w:rPr>
        <w:t>：</w:t>
      </w:r>
      <w:r w:rsidRPr="00BB3CAE">
        <w:rPr>
          <w:rFonts w:ascii="仿宋_GB2312" w:eastAsia="仿宋_GB2312" w:hint="eastAsia"/>
          <w:sz w:val="24"/>
          <w:u w:val="single"/>
        </w:rPr>
        <w:t xml:space="preserve">      </w:t>
      </w:r>
      <w:r w:rsidRPr="00BB3CAE">
        <w:rPr>
          <w:rFonts w:ascii="仿宋_GB2312" w:eastAsia="仿宋_GB2312" w:hint="eastAsia"/>
          <w:sz w:val="24"/>
        </w:rPr>
        <w:t>人</w:t>
      </w:r>
      <w:r>
        <w:rPr>
          <w:rFonts w:ascii="仿宋_GB2312" w:eastAsia="仿宋_GB2312" w:hint="eastAsia"/>
          <w:sz w:val="24"/>
        </w:rPr>
        <w:t>。</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4.工作质量控制体系运行情况：</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是否建立职业病诊断管理制度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职业病诊断档案资料是否完整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职业病诊断证明书书写是否规范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 xml:space="preserve">5.仪器设备使用情况：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是否正常使用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是否计量合格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是否记录完整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Pr>
          <w:rFonts w:ascii="仿宋_GB2312" w:eastAsia="仿宋_GB2312" w:hint="eastAsia"/>
          <w:sz w:val="24"/>
        </w:rPr>
        <w:t>6.</w:t>
      </w:r>
      <w:r w:rsidRPr="00BB3CAE">
        <w:rPr>
          <w:rFonts w:ascii="仿宋_GB2312" w:eastAsia="仿宋_GB2312" w:hint="eastAsia"/>
          <w:sz w:val="24"/>
        </w:rPr>
        <w:t>职业病诊断的人数：</w:t>
      </w:r>
      <w:r w:rsidRPr="00BB3CAE">
        <w:rPr>
          <w:rFonts w:ascii="仿宋_GB2312" w:eastAsia="仿宋_GB2312" w:hint="eastAsia"/>
          <w:sz w:val="24"/>
          <w:u w:val="single"/>
        </w:rPr>
        <w:t xml:space="preserve">         </w:t>
      </w:r>
      <w:r w:rsidRPr="00BB3CAE">
        <w:rPr>
          <w:rFonts w:ascii="仿宋_GB2312" w:eastAsia="仿宋_GB2312" w:hint="eastAsia"/>
          <w:sz w:val="24"/>
        </w:rPr>
        <w:t xml:space="preserve">人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7.确诊为职业病的人数：</w:t>
      </w:r>
      <w:r w:rsidRPr="00BB3CAE">
        <w:rPr>
          <w:rFonts w:ascii="仿宋_GB2312" w:eastAsia="仿宋_GB2312" w:hint="eastAsia"/>
          <w:sz w:val="24"/>
          <w:u w:val="single"/>
        </w:rPr>
        <w:t xml:space="preserve">      </w:t>
      </w:r>
      <w:r w:rsidRPr="00BB3CAE">
        <w:rPr>
          <w:rFonts w:ascii="仿宋_GB2312" w:eastAsia="仿宋_GB2312" w:hint="eastAsia"/>
          <w:sz w:val="24"/>
        </w:rPr>
        <w:t>人，按照规定向卫生行政部门报告</w:t>
      </w:r>
      <w:r w:rsidRPr="00BB3CAE">
        <w:rPr>
          <w:rFonts w:ascii="仿宋_GB2312" w:eastAsia="仿宋_GB2312" w:hint="eastAsia"/>
          <w:sz w:val="24"/>
          <w:u w:val="single"/>
        </w:rPr>
        <w:t xml:space="preserve">      </w:t>
      </w:r>
      <w:r w:rsidRPr="00BB3CAE">
        <w:rPr>
          <w:rFonts w:ascii="仿宋_GB2312" w:eastAsia="仿宋_GB2312" w:hint="eastAsia"/>
          <w:sz w:val="24"/>
        </w:rPr>
        <w:t xml:space="preserve">人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8.是否按要求建立职业病诊断档案：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档案是否包含职业病诊断证明书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u w:val="single"/>
        </w:rPr>
      </w:pPr>
      <w:r w:rsidRPr="00BB3CAE">
        <w:rPr>
          <w:rFonts w:ascii="仿宋_GB2312" w:eastAsia="仿宋_GB2312" w:hint="eastAsia"/>
          <w:sz w:val="24"/>
        </w:rPr>
        <w:t>档案是否包含诊断过程记录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档案是否包含用人单位和劳动者提供的所有资料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档案是否包含临床检查和实验室检查结果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档案是否包含现场调查笔录及分析评价报告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9.是否超范围（资质）开展职业病诊断工作：是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ind w:firstLineChars="300" w:firstLine="720"/>
        <w:rPr>
          <w:rFonts w:ascii="仿宋_GB2312" w:eastAsia="仿宋_GB2312" w:hint="eastAsia"/>
          <w:sz w:val="24"/>
        </w:rPr>
      </w:pPr>
      <w:r w:rsidRPr="00BB3CAE">
        <w:rPr>
          <w:rFonts w:ascii="仿宋_GB2312" w:eastAsia="仿宋_GB2312" w:hint="eastAsia"/>
          <w:sz w:val="24"/>
        </w:rPr>
        <w:t>超范围的具体项目名称：</w:t>
      </w:r>
      <w:r w:rsidRPr="00BB3CAE">
        <w:rPr>
          <w:rFonts w:ascii="仿宋_GB2312" w:eastAsia="仿宋_GB2312" w:hint="eastAsia"/>
          <w:sz w:val="24"/>
          <w:u w:val="single"/>
        </w:rPr>
        <w:t xml:space="preserve">                            </w:t>
      </w:r>
      <w:r w:rsidRPr="00BB3CAE">
        <w:rPr>
          <w:rFonts w:ascii="仿宋_GB2312" w:eastAsia="仿宋_GB2312" w:hint="eastAsia"/>
          <w:sz w:val="24"/>
        </w:rPr>
        <w:t>等</w:t>
      </w:r>
      <w:r w:rsidRPr="00BB3CAE">
        <w:rPr>
          <w:rFonts w:ascii="仿宋_GB2312" w:eastAsia="仿宋_GB2312" w:hint="eastAsia"/>
          <w:sz w:val="24"/>
          <w:u w:val="single"/>
        </w:rPr>
        <w:t xml:space="preserve">      </w:t>
      </w:r>
      <w:r w:rsidRPr="00BB3CAE">
        <w:rPr>
          <w:rFonts w:ascii="仿宋_GB2312" w:eastAsia="仿宋_GB2312" w:hint="eastAsia"/>
          <w:sz w:val="24"/>
        </w:rPr>
        <w:t>项</w:t>
      </w:r>
    </w:p>
    <w:p w:rsidR="00D7734B" w:rsidRPr="00BB3CAE" w:rsidRDefault="00D7734B" w:rsidP="00D7734B">
      <w:pPr>
        <w:spacing w:line="360" w:lineRule="auto"/>
        <w:ind w:firstLineChars="200" w:firstLine="480"/>
        <w:rPr>
          <w:rFonts w:ascii="仿宋_GB2312" w:eastAsia="仿宋_GB2312" w:hint="eastAsia"/>
          <w:sz w:val="24"/>
        </w:rPr>
      </w:pPr>
      <w:r w:rsidRPr="00BB3CAE">
        <w:rPr>
          <w:rFonts w:ascii="仿宋_GB2312" w:eastAsia="仿宋_GB2312" w:hint="eastAsia"/>
          <w:sz w:val="24"/>
        </w:rPr>
        <w:t>10.卫生行政处罚情况：警告、 罚款（金额</w:t>
      </w:r>
      <w:r w:rsidRPr="00BB3CAE">
        <w:rPr>
          <w:rFonts w:ascii="仿宋_GB2312" w:eastAsia="仿宋_GB2312" w:hint="eastAsia"/>
          <w:sz w:val="24"/>
          <w:u w:val="single"/>
        </w:rPr>
        <w:t xml:space="preserve">     </w:t>
      </w:r>
      <w:r w:rsidRPr="00BB3CAE">
        <w:rPr>
          <w:rFonts w:ascii="仿宋_GB2312" w:eastAsia="仿宋_GB2312" w:hint="eastAsia"/>
          <w:sz w:val="24"/>
        </w:rPr>
        <w:t>元）、停业、取消资质；无。</w:t>
      </w:r>
    </w:p>
    <w:p w:rsidR="00D7734B" w:rsidRPr="00BB3CAE" w:rsidRDefault="00D7734B" w:rsidP="00D7734B">
      <w:pPr>
        <w:spacing w:line="360" w:lineRule="auto"/>
        <w:rPr>
          <w:rFonts w:ascii="仿宋_GB2312" w:eastAsia="仿宋_GB2312" w:hint="eastAsia"/>
          <w:sz w:val="24"/>
        </w:rPr>
      </w:pPr>
      <w:r w:rsidRPr="00BB3CAE">
        <w:rPr>
          <w:rFonts w:ascii="仿宋_GB2312" w:eastAsia="仿宋_GB2312" w:hint="eastAsia"/>
          <w:sz w:val="24"/>
        </w:rPr>
        <w:tab/>
      </w: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rPr>
          <w:rFonts w:ascii="仿宋_GB2312" w:eastAsia="仿宋_GB2312" w:hAnsi="宋体" w:hint="eastAsia"/>
          <w:sz w:val="24"/>
          <w:u w:val="single"/>
        </w:rPr>
      </w:pPr>
      <w:r w:rsidRPr="00BB3CAE">
        <w:rPr>
          <w:rFonts w:ascii="仿宋_GB2312" w:eastAsia="仿宋_GB2312" w:hAnsi="宋体" w:hint="eastAsia"/>
          <w:sz w:val="24"/>
        </w:rPr>
        <w:t>检查人：</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r w:rsidRPr="00BB3CAE">
        <w:rPr>
          <w:rFonts w:ascii="仿宋_GB2312" w:eastAsia="仿宋_GB2312" w:hAnsi="宋体" w:hint="eastAsia"/>
          <w:sz w:val="24"/>
        </w:rPr>
        <w:t xml:space="preserve">   日期：</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年</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月</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日</w:t>
      </w:r>
    </w:p>
    <w:p w:rsidR="00D7734B" w:rsidRPr="00BB3CAE" w:rsidRDefault="00D7734B" w:rsidP="00D7734B">
      <w:pPr>
        <w:spacing w:line="360" w:lineRule="auto"/>
        <w:rPr>
          <w:rFonts w:ascii="黑体" w:eastAsia="黑体" w:hint="eastAsia"/>
          <w:sz w:val="24"/>
        </w:rPr>
      </w:pPr>
      <w:r w:rsidRPr="00BB3CAE">
        <w:rPr>
          <w:rFonts w:ascii="黑体" w:eastAsia="黑体" w:hAnsi="宋体"/>
          <w:b/>
          <w:sz w:val="28"/>
          <w:szCs w:val="28"/>
        </w:rPr>
        <w:br w:type="page"/>
      </w:r>
      <w:r w:rsidRPr="00BB3CAE">
        <w:rPr>
          <w:rFonts w:ascii="黑体" w:eastAsia="黑体" w:hint="eastAsia"/>
          <w:sz w:val="24"/>
        </w:rPr>
        <w:lastRenderedPageBreak/>
        <w:t>三、职业病鉴定办事机构</w:t>
      </w:r>
    </w:p>
    <w:p w:rsidR="00D7734B" w:rsidRDefault="00D7734B" w:rsidP="00D7734B">
      <w:pPr>
        <w:spacing w:line="360" w:lineRule="auto"/>
        <w:rPr>
          <w:rFonts w:ascii="仿宋_GB2312" w:eastAsia="仿宋_GB2312" w:hint="eastAsia"/>
          <w:sz w:val="24"/>
          <w:u w:val="single"/>
        </w:rPr>
      </w:pPr>
      <w:r w:rsidRPr="00BB3CAE">
        <w:rPr>
          <w:rFonts w:ascii="仿宋_GB2312" w:eastAsia="仿宋_GB2312" w:hint="eastAsia"/>
          <w:sz w:val="24"/>
        </w:rPr>
        <w:t>1.</w:t>
      </w:r>
      <w:r>
        <w:rPr>
          <w:rFonts w:ascii="仿宋_GB2312" w:eastAsia="仿宋_GB2312" w:hint="eastAsia"/>
          <w:sz w:val="24"/>
        </w:rPr>
        <w:t>承担</w:t>
      </w:r>
      <w:r w:rsidRPr="00BB3CAE">
        <w:rPr>
          <w:rFonts w:ascii="仿宋_GB2312" w:eastAsia="仿宋_GB2312" w:hint="eastAsia"/>
          <w:sz w:val="24"/>
        </w:rPr>
        <w:t>职业病鉴定</w:t>
      </w:r>
      <w:r>
        <w:rPr>
          <w:rFonts w:ascii="仿宋_GB2312" w:eastAsia="仿宋_GB2312" w:hint="eastAsia"/>
          <w:sz w:val="24"/>
        </w:rPr>
        <w:t>工作的</w:t>
      </w:r>
      <w:r w:rsidRPr="00BB3CAE">
        <w:rPr>
          <w:rFonts w:ascii="仿宋_GB2312" w:eastAsia="仿宋_GB2312" w:hint="eastAsia"/>
          <w:sz w:val="24"/>
        </w:rPr>
        <w:t>办事机构</w:t>
      </w:r>
      <w:r>
        <w:rPr>
          <w:rFonts w:ascii="仿宋_GB2312" w:eastAsia="仿宋_GB2312" w:hint="eastAsia"/>
          <w:sz w:val="24"/>
        </w:rPr>
        <w:t>名称</w:t>
      </w:r>
      <w:r>
        <w:rPr>
          <w:rFonts w:ascii="仿宋_GB2312" w:eastAsia="仿宋_GB2312" w:hint="eastAsia"/>
          <w:sz w:val="24"/>
          <w:u w:val="single"/>
        </w:rPr>
        <w:t xml:space="preserve">                                         </w:t>
      </w:r>
    </w:p>
    <w:p w:rsidR="00D7734B" w:rsidRPr="00BB3CAE" w:rsidRDefault="00D7734B" w:rsidP="00D7734B">
      <w:pPr>
        <w:spacing w:line="360" w:lineRule="auto"/>
        <w:rPr>
          <w:rFonts w:ascii="仿宋_GB2312" w:eastAsia="仿宋_GB2312" w:hint="eastAsia"/>
          <w:sz w:val="24"/>
        </w:rPr>
      </w:pPr>
      <w:r>
        <w:rPr>
          <w:rFonts w:ascii="仿宋_GB2312" w:eastAsia="仿宋_GB2312" w:hint="eastAsia"/>
          <w:sz w:val="24"/>
        </w:rPr>
        <w:t xml:space="preserve">  级别：</w:t>
      </w:r>
      <w:r w:rsidRPr="00BB3CAE">
        <w:rPr>
          <w:rFonts w:ascii="仿宋_GB2312" w:eastAsia="仿宋_GB2312" w:hint="eastAsia"/>
          <w:sz w:val="24"/>
        </w:rPr>
        <w:t>省级</w:t>
      </w:r>
      <w:r w:rsidRPr="00BB3CAE">
        <w:rPr>
          <w:rFonts w:ascii="仿宋_GB2312" w:eastAsia="仿宋_GB2312" w:hint="eastAsia"/>
          <w:sz w:val="24"/>
          <w:u w:val="single"/>
        </w:rPr>
        <w:t xml:space="preserve">    </w:t>
      </w:r>
      <w:r w:rsidRPr="00BB3CAE">
        <w:rPr>
          <w:rFonts w:ascii="仿宋_GB2312" w:eastAsia="仿宋_GB2312" w:hint="eastAsia"/>
          <w:sz w:val="24"/>
        </w:rPr>
        <w:t>，</w:t>
      </w:r>
      <w:r>
        <w:rPr>
          <w:rFonts w:ascii="仿宋_GB2312" w:eastAsia="仿宋_GB2312" w:hint="eastAsia"/>
          <w:sz w:val="24"/>
        </w:rPr>
        <w:t>设区的</w:t>
      </w:r>
      <w:r w:rsidRPr="00BB3CAE">
        <w:rPr>
          <w:rFonts w:ascii="仿宋_GB2312" w:eastAsia="仿宋_GB2312" w:hint="eastAsia"/>
          <w:sz w:val="24"/>
        </w:rPr>
        <w:t>市级</w:t>
      </w:r>
      <w:r w:rsidRPr="00BB3CAE">
        <w:rPr>
          <w:rFonts w:ascii="仿宋_GB2312" w:eastAsia="仿宋_GB2312" w:hint="eastAsia"/>
          <w:sz w:val="24"/>
          <w:u w:val="single"/>
        </w:rPr>
        <w:t xml:space="preserve">    </w:t>
      </w:r>
    </w:p>
    <w:p w:rsidR="00D7734B" w:rsidRPr="00BB3CAE" w:rsidRDefault="00D7734B" w:rsidP="00D7734B">
      <w:pPr>
        <w:spacing w:line="360" w:lineRule="auto"/>
        <w:rPr>
          <w:rFonts w:ascii="仿宋_GB2312" w:eastAsia="仿宋_GB2312" w:hint="eastAsia"/>
          <w:sz w:val="24"/>
        </w:rPr>
      </w:pPr>
      <w:r w:rsidRPr="00BB3CAE">
        <w:rPr>
          <w:rFonts w:ascii="仿宋_GB2312" w:eastAsia="仿宋_GB2312" w:hint="eastAsia"/>
          <w:sz w:val="24"/>
        </w:rPr>
        <w:t>2.是否设立职业病鉴定工作程序与制度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p>
    <w:p w:rsidR="00D7734B" w:rsidRPr="00BB3CAE" w:rsidRDefault="00D7734B" w:rsidP="00D7734B">
      <w:pPr>
        <w:spacing w:line="360" w:lineRule="auto"/>
        <w:ind w:left="5040" w:hangingChars="2100" w:hanging="5040"/>
        <w:rPr>
          <w:rFonts w:ascii="仿宋_GB2312" w:eastAsia="仿宋_GB2312" w:hint="eastAsia"/>
          <w:sz w:val="24"/>
        </w:rPr>
      </w:pPr>
      <w:r w:rsidRPr="00BB3CAE">
        <w:rPr>
          <w:rFonts w:ascii="仿宋_GB2312" w:eastAsia="仿宋_GB2312" w:hint="eastAsia"/>
          <w:sz w:val="24"/>
        </w:rPr>
        <w:t>3.是否公开职业病鉴定办事机构的名称、工作时间、地点和鉴定工作程序                                 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Default="00D7734B" w:rsidP="00D7734B">
      <w:pPr>
        <w:spacing w:line="360" w:lineRule="auto"/>
        <w:rPr>
          <w:rFonts w:ascii="仿宋_GB2312" w:eastAsia="仿宋_GB2312" w:hint="eastAsia"/>
          <w:sz w:val="24"/>
        </w:rPr>
      </w:pPr>
      <w:r w:rsidRPr="00BB3CAE">
        <w:rPr>
          <w:rFonts w:ascii="仿宋_GB2312" w:eastAsia="仿宋_GB2312" w:hint="eastAsia"/>
          <w:sz w:val="24"/>
        </w:rPr>
        <w:t>4.是否设立专家库</w:t>
      </w:r>
      <w:r>
        <w:rPr>
          <w:rFonts w:ascii="仿宋_GB2312" w:eastAsia="仿宋_GB2312" w:hint="eastAsia"/>
          <w:sz w:val="24"/>
        </w:rPr>
        <w:t xml:space="preserve">   </w:t>
      </w:r>
    </w:p>
    <w:p w:rsidR="00D7734B" w:rsidRDefault="00D7734B" w:rsidP="00D7734B">
      <w:pPr>
        <w:spacing w:line="360" w:lineRule="auto"/>
        <w:ind w:firstLineChars="100" w:firstLine="240"/>
        <w:rPr>
          <w:rFonts w:ascii="仿宋_GB2312" w:eastAsia="仿宋_GB2312" w:hint="eastAsia"/>
          <w:sz w:val="24"/>
        </w:rPr>
      </w:pPr>
      <w:r w:rsidRPr="00BB3CAE">
        <w:rPr>
          <w:rFonts w:ascii="仿宋_GB2312" w:eastAsia="仿宋_GB2312" w:hint="eastAsia"/>
          <w:sz w:val="24"/>
        </w:rPr>
        <w:t>是</w:t>
      </w:r>
      <w:r w:rsidRPr="00BB3CAE">
        <w:rPr>
          <w:rFonts w:ascii="仿宋_GB2312" w:eastAsia="仿宋_GB2312" w:hint="eastAsia"/>
          <w:sz w:val="24"/>
          <w:u w:val="single"/>
        </w:rPr>
        <w:t xml:space="preserve">     </w:t>
      </w:r>
      <w:r w:rsidRPr="00BB3CAE">
        <w:rPr>
          <w:rFonts w:ascii="仿宋_GB2312" w:eastAsia="仿宋_GB2312" w:hint="eastAsia"/>
          <w:sz w:val="24"/>
        </w:rPr>
        <w:t>，</w:t>
      </w:r>
      <w:r>
        <w:rPr>
          <w:rFonts w:ascii="仿宋_GB2312" w:eastAsia="仿宋_GB2312" w:hint="eastAsia"/>
          <w:sz w:val="24"/>
        </w:rPr>
        <w:t>专家</w:t>
      </w:r>
      <w:r>
        <w:rPr>
          <w:rFonts w:ascii="仿宋_GB2312" w:eastAsia="仿宋_GB2312" w:hint="eastAsia"/>
          <w:sz w:val="24"/>
          <w:u w:val="single"/>
        </w:rPr>
        <w:t xml:space="preserve">     </w:t>
      </w:r>
      <w:r>
        <w:rPr>
          <w:rFonts w:ascii="仿宋_GB2312" w:eastAsia="仿宋_GB2312" w:hint="eastAsia"/>
          <w:sz w:val="24"/>
        </w:rPr>
        <w:t>人，（其中省级专家库</w:t>
      </w:r>
      <w:r>
        <w:rPr>
          <w:rFonts w:ascii="仿宋_GB2312" w:eastAsia="仿宋_GB2312" w:hint="eastAsia"/>
          <w:sz w:val="24"/>
          <w:u w:val="single"/>
        </w:rPr>
        <w:t xml:space="preserve">    </w:t>
      </w:r>
      <w:r>
        <w:rPr>
          <w:rFonts w:ascii="仿宋_GB2312" w:eastAsia="仿宋_GB2312" w:hint="eastAsia"/>
          <w:sz w:val="24"/>
        </w:rPr>
        <w:t>人，设区的市级专家库</w:t>
      </w:r>
      <w:r>
        <w:rPr>
          <w:rFonts w:ascii="仿宋_GB2312" w:eastAsia="仿宋_GB2312" w:hint="eastAsia"/>
          <w:sz w:val="24"/>
          <w:u w:val="single"/>
        </w:rPr>
        <w:t xml:space="preserve">    </w:t>
      </w:r>
      <w:r>
        <w:rPr>
          <w:rFonts w:ascii="仿宋_GB2312" w:eastAsia="仿宋_GB2312" w:hint="eastAsia"/>
          <w:sz w:val="24"/>
        </w:rPr>
        <w:t>人）</w:t>
      </w:r>
    </w:p>
    <w:p w:rsidR="00D7734B" w:rsidRDefault="00D7734B" w:rsidP="00D7734B">
      <w:pPr>
        <w:spacing w:line="360" w:lineRule="auto"/>
        <w:ind w:firstLineChars="100" w:firstLine="240"/>
        <w:rPr>
          <w:rFonts w:ascii="仿宋_GB2312" w:eastAsia="仿宋_GB2312" w:hint="eastAsia"/>
          <w:sz w:val="24"/>
          <w:u w:val="single"/>
        </w:rPr>
      </w:pP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Default="00D7734B" w:rsidP="00D7734B">
      <w:pPr>
        <w:spacing w:line="360" w:lineRule="auto"/>
        <w:rPr>
          <w:rFonts w:ascii="仿宋_GB2312" w:eastAsia="仿宋_GB2312" w:hint="eastAsia"/>
          <w:sz w:val="24"/>
        </w:rPr>
      </w:pPr>
      <w:r>
        <w:rPr>
          <w:rFonts w:ascii="仿宋_GB2312" w:eastAsia="仿宋_GB2312" w:hint="eastAsia"/>
          <w:sz w:val="24"/>
        </w:rPr>
        <w:t>5.</w:t>
      </w:r>
      <w:r w:rsidRPr="00BB3CAE">
        <w:rPr>
          <w:rFonts w:ascii="仿宋_GB2312" w:eastAsia="仿宋_GB2312" w:hint="eastAsia"/>
          <w:sz w:val="24"/>
        </w:rPr>
        <w:t>是否定期组织培训</w:t>
      </w:r>
      <w:r>
        <w:rPr>
          <w:rFonts w:ascii="仿宋_GB2312" w:eastAsia="仿宋_GB2312" w:hint="eastAsia"/>
          <w:sz w:val="24"/>
        </w:rPr>
        <w:t xml:space="preserve"> </w:t>
      </w:r>
      <w:r w:rsidRPr="00BB3CAE">
        <w:rPr>
          <w:rFonts w:ascii="仿宋_GB2312" w:eastAsia="仿宋_GB2312" w:hint="eastAsia"/>
          <w:sz w:val="24"/>
        </w:rPr>
        <w:t>是</w:t>
      </w:r>
      <w:r w:rsidRPr="00BB3CAE">
        <w:rPr>
          <w:rFonts w:ascii="仿宋_GB2312" w:eastAsia="仿宋_GB2312" w:hint="eastAsia"/>
          <w:sz w:val="24"/>
          <w:u w:val="single"/>
        </w:rPr>
        <w:t xml:space="preserve">     </w:t>
      </w:r>
      <w:r w:rsidRPr="00BB3CAE">
        <w:rPr>
          <w:rFonts w:ascii="仿宋_GB2312" w:eastAsia="仿宋_GB2312" w:hint="eastAsia"/>
          <w:sz w:val="24"/>
        </w:rPr>
        <w:t>否</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p>
    <w:p w:rsidR="00D7734B" w:rsidRPr="00BB3CAE" w:rsidRDefault="00D7734B" w:rsidP="00D7734B">
      <w:pPr>
        <w:spacing w:line="360" w:lineRule="auto"/>
        <w:rPr>
          <w:rFonts w:ascii="仿宋_GB2312" w:eastAsia="仿宋_GB2312" w:hint="eastAsia"/>
          <w:sz w:val="24"/>
        </w:rPr>
      </w:pPr>
      <w:r>
        <w:rPr>
          <w:rFonts w:ascii="仿宋_GB2312" w:eastAsia="仿宋_GB2312" w:hint="eastAsia"/>
          <w:sz w:val="24"/>
        </w:rPr>
        <w:t>6</w:t>
      </w:r>
      <w:r w:rsidRPr="00BB3CAE">
        <w:rPr>
          <w:rFonts w:ascii="仿宋_GB2312" w:eastAsia="仿宋_GB2312" w:hint="eastAsia"/>
          <w:sz w:val="24"/>
        </w:rPr>
        <w:t>.职业病鉴定办事机构是否有违法行为，是</w:t>
      </w:r>
      <w:r w:rsidRPr="00BB3CAE">
        <w:rPr>
          <w:rFonts w:ascii="仿宋_GB2312" w:eastAsia="仿宋_GB2312" w:hint="eastAsia"/>
          <w:sz w:val="24"/>
          <w:u w:val="single"/>
        </w:rPr>
        <w:t xml:space="preserve">     </w:t>
      </w:r>
      <w:r w:rsidRPr="00BB3CAE">
        <w:rPr>
          <w:rFonts w:ascii="仿宋_GB2312" w:eastAsia="仿宋_GB2312" w:hint="eastAsia"/>
          <w:sz w:val="24"/>
        </w:rPr>
        <w:t>，请予以说明（附后）</w:t>
      </w:r>
    </w:p>
    <w:p w:rsidR="00D7734B" w:rsidRPr="00BB3CAE" w:rsidRDefault="00D7734B" w:rsidP="00D7734B">
      <w:pPr>
        <w:spacing w:line="360" w:lineRule="auto"/>
        <w:ind w:firstLineChars="1800" w:firstLine="4320"/>
        <w:rPr>
          <w:rFonts w:ascii="仿宋_GB2312" w:eastAsia="仿宋_GB2312" w:hint="eastAsia"/>
          <w:sz w:val="24"/>
        </w:rPr>
      </w:pPr>
      <w:r w:rsidRPr="00BB3CAE">
        <w:rPr>
          <w:rFonts w:ascii="仿宋_GB2312" w:eastAsia="仿宋_GB2312" w:hint="eastAsia"/>
          <w:sz w:val="24"/>
        </w:rPr>
        <w:t>否</w:t>
      </w:r>
      <w:r w:rsidRPr="00BB3CAE">
        <w:rPr>
          <w:rFonts w:ascii="仿宋_GB2312" w:eastAsia="仿宋_GB2312" w:hint="eastAsia"/>
          <w:sz w:val="24"/>
          <w:u w:val="single"/>
        </w:rPr>
        <w:t xml:space="preserve">     </w:t>
      </w: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Default="00D7734B" w:rsidP="00D7734B">
      <w:pPr>
        <w:spacing w:line="360" w:lineRule="auto"/>
        <w:rPr>
          <w:rFonts w:ascii="仿宋_GB2312" w:eastAsia="仿宋_GB2312" w:hint="eastAsia"/>
          <w:sz w:val="24"/>
        </w:rPr>
      </w:pPr>
    </w:p>
    <w:p w:rsidR="00D7734B" w:rsidRDefault="00D7734B" w:rsidP="00D7734B">
      <w:pPr>
        <w:spacing w:line="360" w:lineRule="auto"/>
        <w:rPr>
          <w:rFonts w:ascii="仿宋_GB2312" w:eastAsia="仿宋_GB2312" w:hint="eastAsia"/>
          <w:sz w:val="24"/>
        </w:rPr>
      </w:pPr>
    </w:p>
    <w:p w:rsidR="00D7734B"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spacing w:line="360" w:lineRule="auto"/>
        <w:rPr>
          <w:rFonts w:ascii="仿宋_GB2312" w:eastAsia="仿宋_GB2312" w:hint="eastAsia"/>
          <w:sz w:val="24"/>
        </w:rPr>
      </w:pPr>
    </w:p>
    <w:p w:rsidR="00D7734B" w:rsidRPr="00BB3CAE" w:rsidRDefault="00D7734B" w:rsidP="00D7734B">
      <w:pPr>
        <w:rPr>
          <w:rFonts w:ascii="仿宋_GB2312" w:eastAsia="仿宋_GB2312" w:hAnsi="宋体" w:hint="eastAsia"/>
          <w:sz w:val="24"/>
          <w:u w:val="single"/>
        </w:rPr>
      </w:pPr>
      <w:r w:rsidRPr="00BB3CAE">
        <w:rPr>
          <w:rFonts w:ascii="仿宋_GB2312" w:eastAsia="仿宋_GB2312" w:hAnsi="宋体" w:hint="eastAsia"/>
          <w:sz w:val="24"/>
        </w:rPr>
        <w:t>检查人：</w:t>
      </w:r>
      <w:r w:rsidRPr="00BB3CAE">
        <w:rPr>
          <w:rFonts w:ascii="仿宋_GB2312" w:eastAsia="仿宋_GB2312" w:hint="eastAsia"/>
          <w:sz w:val="24"/>
          <w:u w:val="single"/>
        </w:rPr>
        <w:t xml:space="preserve">                            </w:t>
      </w:r>
      <w:r w:rsidRPr="00BB3CAE">
        <w:rPr>
          <w:rFonts w:ascii="仿宋_GB2312" w:eastAsia="仿宋_GB2312" w:hint="eastAsia"/>
          <w:sz w:val="24"/>
        </w:rPr>
        <w:t xml:space="preserve"> </w:t>
      </w:r>
      <w:r w:rsidRPr="00BB3CAE">
        <w:rPr>
          <w:rFonts w:ascii="仿宋_GB2312" w:eastAsia="仿宋_GB2312" w:hAnsi="宋体" w:hint="eastAsia"/>
          <w:sz w:val="24"/>
        </w:rPr>
        <w:t xml:space="preserve">   日期：</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年</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月</w:t>
      </w:r>
      <w:r w:rsidRPr="00BB3CAE">
        <w:rPr>
          <w:rFonts w:ascii="仿宋_GB2312" w:eastAsia="仿宋_GB2312" w:hAnsi="宋体" w:hint="eastAsia"/>
          <w:sz w:val="24"/>
          <w:u w:val="single"/>
        </w:rPr>
        <w:t xml:space="preserve">      </w:t>
      </w:r>
      <w:r w:rsidRPr="00BB3CAE">
        <w:rPr>
          <w:rFonts w:ascii="仿宋_GB2312" w:eastAsia="仿宋_GB2312" w:hAnsi="宋体" w:hint="eastAsia"/>
          <w:sz w:val="24"/>
        </w:rPr>
        <w:t>日</w:t>
      </w:r>
    </w:p>
    <w:p w:rsidR="00D7734B" w:rsidRPr="00BB3CAE" w:rsidRDefault="00D7734B" w:rsidP="00D7734B">
      <w:pPr>
        <w:spacing w:line="360" w:lineRule="auto"/>
        <w:rPr>
          <w:rFonts w:ascii="楷体_GB2312" w:eastAsia="楷体_GB2312" w:hint="eastAsia"/>
          <w:sz w:val="24"/>
        </w:rPr>
      </w:pPr>
      <w:r w:rsidRPr="00BB3CAE">
        <w:rPr>
          <w:rFonts w:ascii="黑体" w:eastAsia="黑体" w:hAnsi="宋体" w:hint="eastAsia"/>
          <w:sz w:val="24"/>
        </w:rPr>
        <w:lastRenderedPageBreak/>
        <w:t>四、化学品毒性鉴定机构</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541"/>
        <w:gridCol w:w="3239"/>
        <w:gridCol w:w="1801"/>
        <w:gridCol w:w="2527"/>
      </w:tblGrid>
      <w:tr w:rsidR="00D7734B" w:rsidRPr="00BB3CAE" w:rsidTr="00E27CCF">
        <w:trPr>
          <w:trHeight w:val="491"/>
        </w:trPr>
        <w:tc>
          <w:tcPr>
            <w:tcW w:w="9476" w:type="dxa"/>
            <w:gridSpan w:val="5"/>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黑体" w:eastAsia="黑体"/>
                <w:sz w:val="24"/>
              </w:rPr>
            </w:pPr>
            <w:r w:rsidRPr="00BB3CAE">
              <w:rPr>
                <w:rFonts w:ascii="黑体" w:eastAsia="黑体" w:hint="eastAsia"/>
                <w:sz w:val="24"/>
              </w:rPr>
              <w:t>机构基本情况</w:t>
            </w:r>
          </w:p>
        </w:tc>
      </w:tr>
      <w:tr w:rsidR="00D7734B" w:rsidRPr="00BB3CAE" w:rsidTr="00E27CCF">
        <w:trPr>
          <w:trHeight w:val="507"/>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spacing w:line="480" w:lineRule="exact"/>
              <w:jc w:val="center"/>
              <w:rPr>
                <w:rFonts w:ascii="仿宋_GB2312" w:eastAsia="仿宋_GB2312"/>
                <w:sz w:val="24"/>
              </w:rPr>
            </w:pPr>
            <w:r w:rsidRPr="00BB3CAE">
              <w:rPr>
                <w:rFonts w:ascii="仿宋_GB2312" w:eastAsia="仿宋_GB2312" w:hint="eastAsia"/>
                <w:sz w:val="24"/>
              </w:rPr>
              <w:t>单位名称</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仿宋_GB2312" w:eastAsia="仿宋_GB2312"/>
                <w:sz w:val="24"/>
              </w:rPr>
            </w:pP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spacing w:line="480" w:lineRule="exact"/>
              <w:jc w:val="center"/>
              <w:rPr>
                <w:rFonts w:ascii="仿宋_GB2312" w:eastAsia="仿宋_GB2312"/>
                <w:sz w:val="24"/>
              </w:rPr>
            </w:pPr>
            <w:r w:rsidRPr="00BB3CAE">
              <w:rPr>
                <w:rFonts w:ascii="仿宋_GB2312" w:eastAsia="仿宋_GB2312" w:hint="eastAsia"/>
                <w:sz w:val="24"/>
              </w:rPr>
              <w:t>法定代表人</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仿宋_GB2312" w:eastAsia="仿宋_GB2312"/>
                <w:sz w:val="24"/>
              </w:rPr>
            </w:pPr>
          </w:p>
        </w:tc>
      </w:tr>
      <w:tr w:rsidR="00D7734B" w:rsidRPr="00BB3CAE" w:rsidTr="00E27CCF">
        <w:trPr>
          <w:trHeight w:val="718"/>
        </w:trPr>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spacing w:line="480" w:lineRule="exact"/>
              <w:jc w:val="center"/>
              <w:rPr>
                <w:rFonts w:ascii="仿宋_GB2312" w:eastAsia="仿宋_GB2312"/>
                <w:sz w:val="24"/>
              </w:rPr>
            </w:pPr>
            <w:r w:rsidRPr="00BB3CAE">
              <w:rPr>
                <w:rFonts w:ascii="仿宋_GB2312" w:eastAsia="仿宋_GB2312" w:hint="eastAsia"/>
                <w:sz w:val="24"/>
              </w:rPr>
              <w:t>批准服务范围</w:t>
            </w:r>
          </w:p>
        </w:tc>
        <w:tc>
          <w:tcPr>
            <w:tcW w:w="7567" w:type="dxa"/>
            <w:gridSpan w:val="3"/>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仿宋_GB2312" w:eastAsia="仿宋_GB2312"/>
                <w:sz w:val="24"/>
              </w:rPr>
            </w:pPr>
          </w:p>
        </w:tc>
      </w:tr>
      <w:tr w:rsidR="00D7734B" w:rsidRPr="00BB3CAE" w:rsidTr="00E27CCF">
        <w:trPr>
          <w:trHeight w:val="718"/>
        </w:trPr>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spacing w:line="480" w:lineRule="exact"/>
              <w:jc w:val="center"/>
              <w:rPr>
                <w:rFonts w:ascii="仿宋_GB2312" w:eastAsia="仿宋_GB2312"/>
                <w:sz w:val="24"/>
              </w:rPr>
            </w:pPr>
            <w:r w:rsidRPr="00BB3CAE">
              <w:rPr>
                <w:rFonts w:ascii="仿宋_GB2312" w:eastAsia="仿宋_GB2312" w:hint="eastAsia"/>
                <w:sz w:val="24"/>
              </w:rPr>
              <w:t>实际服务范围</w:t>
            </w:r>
          </w:p>
        </w:tc>
        <w:tc>
          <w:tcPr>
            <w:tcW w:w="7567" w:type="dxa"/>
            <w:gridSpan w:val="3"/>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仿宋_GB2312" w:eastAsia="仿宋_GB2312"/>
                <w:sz w:val="24"/>
              </w:rPr>
            </w:pPr>
          </w:p>
        </w:tc>
      </w:tr>
      <w:tr w:rsidR="00D7734B" w:rsidRPr="00BB3CAE" w:rsidTr="00E27CCF">
        <w:trPr>
          <w:trHeight w:val="507"/>
        </w:trPr>
        <w:tc>
          <w:tcPr>
            <w:tcW w:w="9476" w:type="dxa"/>
            <w:gridSpan w:val="5"/>
            <w:tcBorders>
              <w:top w:val="single" w:sz="4" w:space="0" w:color="auto"/>
              <w:left w:val="single" w:sz="4" w:space="0" w:color="auto"/>
              <w:bottom w:val="single" w:sz="4" w:space="0" w:color="auto"/>
              <w:right w:val="single" w:sz="4" w:space="0" w:color="auto"/>
            </w:tcBorders>
            <w:shd w:val="clear" w:color="auto" w:fill="auto"/>
          </w:tcPr>
          <w:p w:rsidR="00D7734B" w:rsidRPr="00BB3CAE" w:rsidRDefault="00D7734B" w:rsidP="00E27CCF">
            <w:pPr>
              <w:spacing w:line="480" w:lineRule="exact"/>
              <w:rPr>
                <w:rFonts w:ascii="黑体" w:eastAsia="黑体"/>
                <w:sz w:val="24"/>
              </w:rPr>
            </w:pPr>
            <w:r w:rsidRPr="00BB3CAE">
              <w:rPr>
                <w:rFonts w:ascii="黑体" w:eastAsia="黑体" w:hint="eastAsia"/>
                <w:sz w:val="24"/>
              </w:rPr>
              <w:t>检验报告</w:t>
            </w:r>
          </w:p>
        </w:tc>
      </w:tr>
      <w:tr w:rsidR="00D7734B" w:rsidRPr="00BB3CAE" w:rsidTr="00E27CCF">
        <w:trPr>
          <w:trHeight w:val="1045"/>
        </w:trPr>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734B" w:rsidRPr="00BB3CAE" w:rsidRDefault="00D7734B" w:rsidP="00E27CCF">
            <w:pPr>
              <w:spacing w:line="480" w:lineRule="exact"/>
              <w:jc w:val="center"/>
              <w:rPr>
                <w:rFonts w:ascii="仿宋_GB2312" w:eastAsia="仿宋_GB2312" w:hint="eastAsia"/>
                <w:sz w:val="24"/>
              </w:rPr>
            </w:pPr>
            <w:r w:rsidRPr="00BB3CAE">
              <w:rPr>
                <w:rFonts w:ascii="仿宋_GB2312" w:eastAsia="仿宋_GB2312" w:hint="eastAsia"/>
                <w:sz w:val="24"/>
              </w:rPr>
              <w:t>检验工作</w:t>
            </w:r>
          </w:p>
          <w:p w:rsidR="00D7734B" w:rsidRPr="00BB3CAE" w:rsidRDefault="00D7734B" w:rsidP="00E27CCF">
            <w:pPr>
              <w:spacing w:line="480" w:lineRule="exact"/>
              <w:jc w:val="center"/>
              <w:rPr>
                <w:rFonts w:ascii="仿宋_GB2312" w:eastAsia="仿宋_GB2312"/>
                <w:sz w:val="24"/>
              </w:rPr>
            </w:pPr>
            <w:r w:rsidRPr="00BB3CAE">
              <w:rPr>
                <w:rFonts w:ascii="仿宋_GB2312" w:eastAsia="仿宋_GB2312" w:hint="eastAsia"/>
                <w:sz w:val="24"/>
              </w:rPr>
              <w:t>开展情况</w:t>
            </w:r>
          </w:p>
        </w:tc>
        <w:tc>
          <w:tcPr>
            <w:tcW w:w="7567" w:type="dxa"/>
            <w:gridSpan w:val="3"/>
            <w:tcBorders>
              <w:top w:val="single" w:sz="4" w:space="0" w:color="auto"/>
              <w:left w:val="single" w:sz="4" w:space="0" w:color="auto"/>
              <w:right w:val="single" w:sz="4" w:space="0" w:color="auto"/>
            </w:tcBorders>
            <w:shd w:val="clear" w:color="auto" w:fill="auto"/>
          </w:tcPr>
          <w:p w:rsidR="00D7734B" w:rsidRPr="00BB3CAE" w:rsidRDefault="00D7734B" w:rsidP="00E27CCF">
            <w:pPr>
              <w:spacing w:line="480" w:lineRule="exact"/>
              <w:rPr>
                <w:rFonts w:ascii="仿宋_GB2312" w:eastAsia="仿宋_GB2312"/>
                <w:sz w:val="24"/>
              </w:rPr>
            </w:pPr>
            <w:r w:rsidRPr="00BB3CAE">
              <w:rPr>
                <w:rFonts w:ascii="仿宋_GB2312" w:eastAsia="仿宋_GB2312" w:hint="eastAsia"/>
                <w:w w:val="96"/>
                <w:sz w:val="24"/>
              </w:rPr>
              <w:t>2013年完成检验报告</w:t>
            </w:r>
            <w:r w:rsidRPr="00BB3CAE">
              <w:rPr>
                <w:rFonts w:ascii="仿宋_GB2312" w:eastAsia="仿宋_GB2312" w:hint="eastAsia"/>
                <w:sz w:val="24"/>
                <w:u w:val="single"/>
              </w:rPr>
              <w:t xml:space="preserve"> 　</w:t>
            </w:r>
            <w:r w:rsidRPr="00BB3CAE">
              <w:rPr>
                <w:rFonts w:ascii="仿宋_GB2312" w:eastAsia="仿宋_GB2312" w:hint="eastAsia"/>
                <w:sz w:val="24"/>
              </w:rPr>
              <w:t>份。</w:t>
            </w:r>
          </w:p>
          <w:p w:rsidR="00D7734B" w:rsidRPr="00BB3CAE" w:rsidRDefault="00D7734B" w:rsidP="00E27CCF">
            <w:pPr>
              <w:spacing w:line="480" w:lineRule="exact"/>
              <w:rPr>
                <w:rFonts w:ascii="仿宋_GB2312" w:eastAsia="仿宋_GB2312" w:hint="eastAsia"/>
                <w:sz w:val="24"/>
              </w:rPr>
            </w:pPr>
            <w:r w:rsidRPr="00BB3CAE">
              <w:rPr>
                <w:rFonts w:ascii="仿宋_GB2312" w:eastAsia="仿宋_GB2312" w:hAnsi="宋体" w:cs="宋体" w:hint="eastAsia"/>
                <w:kern w:val="0"/>
                <w:szCs w:val="21"/>
              </w:rPr>
              <w:t>其中，化学品</w:t>
            </w:r>
            <w:r w:rsidRPr="00BB3CAE">
              <w:rPr>
                <w:rFonts w:ascii="仿宋_GB2312" w:eastAsia="仿宋_GB2312" w:hAnsi="宋体" w:cs="宋体" w:hint="eastAsia"/>
                <w:kern w:val="0"/>
                <w:szCs w:val="21"/>
                <w:u w:val="single"/>
              </w:rPr>
              <w:t xml:space="preserve">      </w:t>
            </w:r>
            <w:r w:rsidRPr="00BB3CAE">
              <w:rPr>
                <w:rFonts w:ascii="仿宋_GB2312" w:eastAsia="仿宋_GB2312" w:hAnsi="宋体" w:cs="宋体" w:hint="eastAsia"/>
                <w:kern w:val="0"/>
                <w:szCs w:val="21"/>
              </w:rPr>
              <w:t>种，实验</w:t>
            </w:r>
            <w:r w:rsidRPr="00BB3CAE">
              <w:rPr>
                <w:rFonts w:ascii="仿宋_GB2312" w:eastAsia="仿宋_GB2312" w:hAnsi="宋体" w:cs="宋体" w:hint="eastAsia"/>
                <w:kern w:val="0"/>
                <w:szCs w:val="21"/>
                <w:u w:val="single"/>
              </w:rPr>
              <w:t xml:space="preserve">     </w:t>
            </w:r>
            <w:r w:rsidRPr="00BB3CAE">
              <w:rPr>
                <w:rFonts w:ascii="仿宋_GB2312" w:eastAsia="仿宋_GB2312" w:hAnsi="宋体" w:cs="宋体" w:hint="eastAsia"/>
                <w:kern w:val="0"/>
                <w:szCs w:val="21"/>
              </w:rPr>
              <w:t>次。</w:t>
            </w:r>
          </w:p>
        </w:tc>
      </w:tr>
    </w:tbl>
    <w:p w:rsidR="00D7734B" w:rsidRPr="00BB3CAE" w:rsidRDefault="00D7734B" w:rsidP="00D7734B">
      <w:pPr>
        <w:rPr>
          <w:vanish/>
        </w:rPr>
      </w:pPr>
    </w:p>
    <w:tbl>
      <w:tblPr>
        <w:tblpPr w:leftFromText="180" w:rightFromText="180" w:vertAnchor="text" w:horzAnchor="margin" w:tblpY="2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264"/>
        <w:gridCol w:w="776"/>
        <w:gridCol w:w="720"/>
        <w:gridCol w:w="1116"/>
        <w:gridCol w:w="2124"/>
      </w:tblGrid>
      <w:tr w:rsidR="00D7734B" w:rsidRPr="00BB3CAE" w:rsidTr="00E27CCF">
        <w:tblPrEx>
          <w:tblCellMar>
            <w:top w:w="0" w:type="dxa"/>
            <w:bottom w:w="0" w:type="dxa"/>
          </w:tblCellMar>
        </w:tblPrEx>
        <w:tc>
          <w:tcPr>
            <w:tcW w:w="9468" w:type="dxa"/>
            <w:gridSpan w:val="6"/>
            <w:vAlign w:val="center"/>
          </w:tcPr>
          <w:p w:rsidR="00D7734B" w:rsidRPr="00BB3CAE" w:rsidRDefault="00D7734B" w:rsidP="00E27CCF">
            <w:pPr>
              <w:spacing w:line="480" w:lineRule="exact"/>
              <w:rPr>
                <w:rFonts w:ascii="黑体" w:eastAsia="黑体" w:hint="eastAsia"/>
              </w:rPr>
            </w:pPr>
            <w:r w:rsidRPr="00BB3CAE">
              <w:rPr>
                <w:rFonts w:ascii="黑体" w:eastAsia="黑体" w:hint="eastAsia"/>
                <w:sz w:val="24"/>
              </w:rPr>
              <w:t>综合评价</w:t>
            </w:r>
          </w:p>
        </w:tc>
      </w:tr>
      <w:tr w:rsidR="00D7734B" w:rsidRPr="00BB3CAE" w:rsidTr="00E27CCF">
        <w:tblPrEx>
          <w:tblCellMar>
            <w:top w:w="0" w:type="dxa"/>
            <w:bottom w:w="0" w:type="dxa"/>
          </w:tblCellMar>
        </w:tblPrEx>
        <w:tc>
          <w:tcPr>
            <w:tcW w:w="468"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序号</w:t>
            </w:r>
          </w:p>
        </w:tc>
        <w:tc>
          <w:tcPr>
            <w:tcW w:w="4264"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考核内容</w:t>
            </w:r>
          </w:p>
        </w:tc>
        <w:tc>
          <w:tcPr>
            <w:tcW w:w="776"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符合</w:t>
            </w:r>
          </w:p>
        </w:tc>
        <w:tc>
          <w:tcPr>
            <w:tcW w:w="720"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基本符合</w:t>
            </w:r>
          </w:p>
        </w:tc>
        <w:tc>
          <w:tcPr>
            <w:tcW w:w="1116"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不符合</w:t>
            </w:r>
          </w:p>
        </w:tc>
        <w:tc>
          <w:tcPr>
            <w:tcW w:w="2124" w:type="dxa"/>
            <w:vAlign w:val="center"/>
          </w:tcPr>
          <w:p w:rsidR="00D7734B" w:rsidRPr="00BB3CAE" w:rsidRDefault="00D7734B" w:rsidP="00E27CCF">
            <w:pPr>
              <w:jc w:val="center"/>
              <w:rPr>
                <w:rFonts w:ascii="仿宋_GB2312" w:eastAsia="仿宋_GB2312" w:hint="eastAsia"/>
                <w:sz w:val="24"/>
              </w:rPr>
            </w:pPr>
            <w:r w:rsidRPr="00BB3CAE">
              <w:rPr>
                <w:rFonts w:ascii="仿宋_GB2312" w:eastAsia="仿宋_GB2312" w:hint="eastAsia"/>
                <w:sz w:val="24"/>
              </w:rPr>
              <w:t>说明</w:t>
            </w: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按规定执行质量手册，定期监督、改正</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2</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技术负责人按规定履行职责</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3</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质量负责人按规定履行职责</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4</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质量管理人员按规定履行职责</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5</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妥善处理来自各方的意见、疑问和抱怨</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6</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按制度执行样品受理、交接</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7</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检验人员配置</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8</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各类人员培训计划及实施情况</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9</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技术人员熟悉检验项目和检验方法</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10</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仪器设备装备率达到95%以上</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11</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仪器设备按期校准/检定</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12</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动物实验室使用许可证</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13</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实验室环境条件</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14</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原始记录</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r w:rsidR="00D7734B" w:rsidRPr="00BB3CAE" w:rsidTr="00E27CCF">
        <w:tblPrEx>
          <w:tblCellMar>
            <w:top w:w="0" w:type="dxa"/>
            <w:bottom w:w="0" w:type="dxa"/>
          </w:tblCellMar>
        </w:tblPrEx>
        <w:tc>
          <w:tcPr>
            <w:tcW w:w="468"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15</w:t>
            </w:r>
          </w:p>
        </w:tc>
        <w:tc>
          <w:tcPr>
            <w:tcW w:w="4264" w:type="dxa"/>
          </w:tcPr>
          <w:p w:rsidR="00D7734B" w:rsidRPr="00BB3CAE" w:rsidRDefault="00D7734B" w:rsidP="00E27CCF">
            <w:pPr>
              <w:spacing w:line="400" w:lineRule="atLeast"/>
              <w:rPr>
                <w:rFonts w:ascii="仿宋_GB2312" w:eastAsia="仿宋_GB2312" w:hint="eastAsia"/>
                <w:sz w:val="24"/>
              </w:rPr>
            </w:pPr>
            <w:r w:rsidRPr="00BB3CAE">
              <w:rPr>
                <w:rFonts w:ascii="仿宋_GB2312" w:eastAsia="仿宋_GB2312" w:hint="eastAsia"/>
                <w:sz w:val="24"/>
              </w:rPr>
              <w:t>检验报告</w:t>
            </w:r>
          </w:p>
        </w:tc>
        <w:tc>
          <w:tcPr>
            <w:tcW w:w="776" w:type="dxa"/>
          </w:tcPr>
          <w:p w:rsidR="00D7734B" w:rsidRPr="00BB3CAE" w:rsidRDefault="00D7734B" w:rsidP="00E27CCF">
            <w:pPr>
              <w:spacing w:line="400" w:lineRule="atLeast"/>
              <w:rPr>
                <w:rFonts w:ascii="仿宋_GB2312" w:eastAsia="仿宋_GB2312" w:hint="eastAsia"/>
                <w:sz w:val="24"/>
              </w:rPr>
            </w:pPr>
          </w:p>
        </w:tc>
        <w:tc>
          <w:tcPr>
            <w:tcW w:w="720" w:type="dxa"/>
          </w:tcPr>
          <w:p w:rsidR="00D7734B" w:rsidRPr="00BB3CAE" w:rsidRDefault="00D7734B" w:rsidP="00E27CCF">
            <w:pPr>
              <w:spacing w:line="400" w:lineRule="atLeast"/>
              <w:rPr>
                <w:rFonts w:ascii="仿宋_GB2312" w:eastAsia="仿宋_GB2312" w:hint="eastAsia"/>
                <w:sz w:val="24"/>
              </w:rPr>
            </w:pPr>
          </w:p>
        </w:tc>
        <w:tc>
          <w:tcPr>
            <w:tcW w:w="1116" w:type="dxa"/>
          </w:tcPr>
          <w:p w:rsidR="00D7734B" w:rsidRPr="00BB3CAE" w:rsidRDefault="00D7734B" w:rsidP="00E27CCF">
            <w:pPr>
              <w:spacing w:line="400" w:lineRule="atLeast"/>
              <w:rPr>
                <w:rFonts w:ascii="仿宋_GB2312" w:eastAsia="仿宋_GB2312" w:hint="eastAsia"/>
                <w:sz w:val="24"/>
              </w:rPr>
            </w:pPr>
          </w:p>
        </w:tc>
        <w:tc>
          <w:tcPr>
            <w:tcW w:w="2124" w:type="dxa"/>
          </w:tcPr>
          <w:p w:rsidR="00D7734B" w:rsidRPr="00BB3CAE" w:rsidRDefault="00D7734B" w:rsidP="00E27CCF">
            <w:pPr>
              <w:spacing w:line="400" w:lineRule="atLeast"/>
              <w:rPr>
                <w:rFonts w:ascii="仿宋_GB2312" w:eastAsia="仿宋_GB2312" w:hint="eastAsia"/>
                <w:sz w:val="24"/>
              </w:rPr>
            </w:pPr>
          </w:p>
        </w:tc>
      </w:tr>
    </w:tbl>
    <w:p w:rsidR="00D7734B" w:rsidRPr="00BB3CAE" w:rsidRDefault="00D7734B" w:rsidP="00D7734B">
      <w:pPr>
        <w:rPr>
          <w:rFonts w:hint="eastAsia"/>
        </w:rPr>
      </w:pPr>
    </w:p>
    <w:p w:rsidR="00D7734B" w:rsidRDefault="00D7734B" w:rsidP="00D7734B">
      <w:pPr>
        <w:spacing w:line="480" w:lineRule="exact"/>
        <w:rPr>
          <w:rFonts w:ascii="仿宋_GB2312" w:eastAsia="仿宋_GB2312" w:hint="eastAsia"/>
          <w:sz w:val="24"/>
        </w:rPr>
      </w:pPr>
    </w:p>
    <w:p w:rsidR="00D7734B" w:rsidRDefault="00D7734B" w:rsidP="00D7734B">
      <w:pPr>
        <w:spacing w:line="480" w:lineRule="exact"/>
        <w:rPr>
          <w:rFonts w:ascii="仿宋_GB2312" w:eastAsia="仿宋_GB2312" w:hint="eastAsia"/>
          <w:sz w:val="24"/>
        </w:rPr>
      </w:pPr>
    </w:p>
    <w:p w:rsidR="00D7734B" w:rsidRPr="00BB3CAE" w:rsidRDefault="00D7734B" w:rsidP="00D7734B">
      <w:pPr>
        <w:spacing w:line="480" w:lineRule="exact"/>
        <w:rPr>
          <w:rFonts w:hint="eastAsia"/>
        </w:rPr>
      </w:pPr>
      <w:r w:rsidRPr="00BB3CAE">
        <w:rPr>
          <w:rFonts w:ascii="仿宋_GB2312" w:eastAsia="仿宋_GB2312" w:hint="eastAsia"/>
          <w:sz w:val="24"/>
        </w:rPr>
        <w:t>检查人：</w:t>
      </w:r>
      <w:r w:rsidRPr="00BB3CAE">
        <w:rPr>
          <w:rFonts w:ascii="仿宋_GB2312" w:eastAsia="仿宋_GB2312"/>
          <w:sz w:val="24"/>
        </w:rPr>
        <w:t xml:space="preserve">        </w:t>
      </w:r>
      <w:r w:rsidRPr="00BB3CAE">
        <w:rPr>
          <w:rFonts w:ascii="仿宋_GB2312" w:eastAsia="仿宋_GB2312" w:hint="eastAsia"/>
          <w:sz w:val="24"/>
        </w:rPr>
        <w:t xml:space="preserve">　　　　　　　　　　　检查日期：</w:t>
      </w:r>
      <w:r w:rsidRPr="00BB3CAE">
        <w:rPr>
          <w:rFonts w:ascii="仿宋_GB2312" w:eastAsia="仿宋_GB2312"/>
          <w:sz w:val="24"/>
        </w:rPr>
        <w:t xml:space="preserve">   </w:t>
      </w:r>
      <w:r w:rsidRPr="00BB3CAE">
        <w:rPr>
          <w:rFonts w:ascii="仿宋_GB2312" w:eastAsia="仿宋_GB2312" w:hint="eastAsia"/>
          <w:sz w:val="24"/>
        </w:rPr>
        <w:t>年</w:t>
      </w:r>
      <w:r w:rsidRPr="00BB3CAE">
        <w:rPr>
          <w:rFonts w:ascii="仿宋_GB2312" w:eastAsia="仿宋_GB2312"/>
          <w:sz w:val="24"/>
        </w:rPr>
        <w:t xml:space="preserve">   </w:t>
      </w:r>
      <w:r w:rsidRPr="00BB3CAE">
        <w:rPr>
          <w:rFonts w:ascii="仿宋_GB2312" w:eastAsia="仿宋_GB2312" w:hint="eastAsia"/>
          <w:sz w:val="24"/>
        </w:rPr>
        <w:t>月</w:t>
      </w:r>
      <w:r w:rsidRPr="00BB3CAE">
        <w:rPr>
          <w:rFonts w:ascii="仿宋_GB2312" w:eastAsia="仿宋_GB2312"/>
          <w:sz w:val="24"/>
        </w:rPr>
        <w:t xml:space="preserve">  </w:t>
      </w:r>
      <w:r w:rsidRPr="00BB3CAE">
        <w:rPr>
          <w:rFonts w:ascii="仿宋_GB2312" w:eastAsia="仿宋_GB2312" w:hint="eastAsia"/>
          <w:sz w:val="24"/>
        </w:rPr>
        <w:t>日</w:t>
      </w:r>
    </w:p>
    <w:p w:rsidR="00F155DD" w:rsidRPr="00D7734B" w:rsidRDefault="00F155DD"/>
    <w:sectPr w:rsidR="00F155DD" w:rsidRPr="00D773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5DD" w:rsidRDefault="00F155DD" w:rsidP="00D7734B">
      <w:r>
        <w:separator/>
      </w:r>
    </w:p>
  </w:endnote>
  <w:endnote w:type="continuationSeparator" w:id="1">
    <w:p w:rsidR="00F155DD" w:rsidRDefault="00F155DD" w:rsidP="00D77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4B" w:rsidRDefault="00D7734B" w:rsidP="002B2B3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D7734B" w:rsidRDefault="00D7734B" w:rsidP="002B2B3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4B" w:rsidRDefault="00D7734B">
    <w:pPr>
      <w:pStyle w:val="a4"/>
      <w:jc w:val="right"/>
    </w:pPr>
    <w:fldSimple w:instr="PAGE   \* MERGEFORMAT">
      <w:r w:rsidRPr="00D7734B">
        <w:rPr>
          <w:noProof/>
          <w:lang w:val="zh-CN"/>
        </w:rPr>
        <w:t>-</w:t>
      </w:r>
      <w:r>
        <w:rPr>
          <w:noProof/>
        </w:rPr>
        <w:t xml:space="preserve"> 1 -</w:t>
      </w:r>
    </w:fldSimple>
  </w:p>
  <w:p w:rsidR="00D7734B" w:rsidRDefault="00D7734B" w:rsidP="002B2B37">
    <w:pPr>
      <w:pStyle w:val="a4"/>
      <w:ind w:right="360" w:firstLine="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4B" w:rsidRDefault="00D7734B" w:rsidP="002B2B3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D7734B" w:rsidRDefault="00D7734B" w:rsidP="002B2B37">
    <w:pPr>
      <w:pStyle w:val="a4"/>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5DD" w:rsidRDefault="00F155DD" w:rsidP="00D7734B">
      <w:r>
        <w:separator/>
      </w:r>
    </w:p>
  </w:footnote>
  <w:footnote w:type="continuationSeparator" w:id="1">
    <w:p w:rsidR="00F155DD" w:rsidRDefault="00F155DD" w:rsidP="00D77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34B"/>
    <w:rsid w:val="00D7734B"/>
    <w:rsid w:val="00F15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734B"/>
    <w:rPr>
      <w:sz w:val="18"/>
      <w:szCs w:val="18"/>
    </w:rPr>
  </w:style>
  <w:style w:type="paragraph" w:styleId="a4">
    <w:name w:val="footer"/>
    <w:basedOn w:val="a"/>
    <w:link w:val="Char0"/>
    <w:uiPriority w:val="99"/>
    <w:unhideWhenUsed/>
    <w:rsid w:val="00D77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734B"/>
    <w:rPr>
      <w:sz w:val="18"/>
      <w:szCs w:val="18"/>
    </w:rPr>
  </w:style>
  <w:style w:type="character" w:styleId="a5">
    <w:name w:val="page number"/>
    <w:rsid w:val="00D77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768</Words>
  <Characters>4378</Characters>
  <Application>Microsoft Office Word</Application>
  <DocSecurity>0</DocSecurity>
  <Lines>36</Lines>
  <Paragraphs>10</Paragraphs>
  <ScaleCrop>false</ScaleCrop>
  <Company>微软中国</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2013-03-13T00:26:00Z</dcterms:created>
  <dcterms:modified xsi:type="dcterms:W3CDTF">2013-03-13T00:26:00Z</dcterms:modified>
</cp:coreProperties>
</file>