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9B" w:rsidRDefault="00B61E9B" w:rsidP="00B61E9B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 w:rsidRPr="003A58D3">
        <w:rPr>
          <w:rFonts w:ascii="黑体" w:eastAsia="黑体" w:hAnsi="黑体" w:hint="eastAsia"/>
          <w:sz w:val="28"/>
          <w:szCs w:val="28"/>
        </w:rPr>
        <w:t>附件</w:t>
      </w:r>
      <w:r w:rsidR="002E6D2B">
        <w:rPr>
          <w:rFonts w:ascii="黑体" w:eastAsia="黑体" w:hAnsi="黑体" w:hint="eastAsia"/>
          <w:sz w:val="28"/>
          <w:szCs w:val="28"/>
        </w:rPr>
        <w:t>28</w:t>
      </w:r>
    </w:p>
    <w:p w:rsidR="002E6D2B" w:rsidRDefault="00B61E9B" w:rsidP="00B61E9B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  <w:proofErr w:type="gramStart"/>
      <w:r>
        <w:rPr>
          <w:rFonts w:ascii="宋体" w:hAnsi="宋体" w:hint="eastAsia"/>
          <w:b/>
          <w:bCs/>
          <w:sz w:val="44"/>
          <w:szCs w:val="44"/>
        </w:rPr>
        <w:t>颅</w:t>
      </w:r>
      <w:proofErr w:type="gramEnd"/>
      <w:r>
        <w:rPr>
          <w:rFonts w:ascii="宋体" w:hAnsi="宋体" w:hint="eastAsia"/>
          <w:b/>
          <w:bCs/>
          <w:sz w:val="44"/>
          <w:szCs w:val="44"/>
        </w:rPr>
        <w:t>颌面畸形颅面外科矫治技术</w:t>
      </w:r>
    </w:p>
    <w:p w:rsidR="00B61E9B" w:rsidRDefault="002E6D2B" w:rsidP="00B61E9B">
      <w:pPr>
        <w:snapToGrid w:val="0"/>
        <w:jc w:val="center"/>
        <w:rPr>
          <w:rFonts w:ascii="楷体_GB2312" w:eastAsia="楷体_GB2312" w:hAnsi="宋体"/>
          <w:b/>
          <w:szCs w:val="21"/>
        </w:rPr>
      </w:pPr>
      <w:r w:rsidRPr="002E6D2B">
        <w:rPr>
          <w:rFonts w:ascii="宋体" w:hAnsi="宋体" w:hint="eastAsia"/>
          <w:b/>
          <w:bCs/>
          <w:sz w:val="44"/>
          <w:szCs w:val="44"/>
        </w:rPr>
        <w:t>临床应用质量控制指标</w:t>
      </w:r>
    </w:p>
    <w:p w:rsidR="00B61E9B" w:rsidRDefault="00B61E9B" w:rsidP="00B61E9B">
      <w:pPr>
        <w:shd w:val="clear" w:color="auto" w:fill="FFFFFF"/>
        <w:adjustRightInd w:val="0"/>
        <w:snapToGrid w:val="0"/>
        <w:jc w:val="center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</w:t>
      </w:r>
      <w:r w:rsidR="00E03A9D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201</w:t>
      </w:r>
      <w:r w:rsidR="00EC226C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7</w:t>
      </w:r>
      <w:bookmarkStart w:id="0" w:name="_GoBack"/>
      <w:bookmarkEnd w:id="0"/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年</w:t>
      </w:r>
      <w:r w:rsidR="00E03A9D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版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）</w:t>
      </w:r>
    </w:p>
    <w:p w:rsidR="002E6D2B" w:rsidRPr="002E6D2B" w:rsidRDefault="002E6D2B" w:rsidP="002E6D2B">
      <w:pPr>
        <w:adjustRightInd w:val="0"/>
        <w:snapToGrid w:val="0"/>
        <w:spacing w:line="360" w:lineRule="auto"/>
        <w:ind w:firstLineChars="200" w:firstLine="420"/>
        <w:rPr>
          <w:rFonts w:ascii="黑体" w:eastAsia="黑体" w:hAnsi="黑体"/>
          <w:szCs w:val="32"/>
        </w:rPr>
      </w:pPr>
    </w:p>
    <w:p w:rsidR="00B61E9B" w:rsidRPr="0081160A" w:rsidRDefault="00B61E9B" w:rsidP="00B61E9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1160A">
        <w:rPr>
          <w:rFonts w:ascii="黑体" w:eastAsia="黑体" w:hAnsi="黑体" w:hint="eastAsia"/>
          <w:sz w:val="32"/>
          <w:szCs w:val="32"/>
        </w:rPr>
        <w:t>一、</w:t>
      </w:r>
      <w:proofErr w:type="gramStart"/>
      <w:r w:rsidRPr="0081160A">
        <w:rPr>
          <w:rFonts w:ascii="黑体" w:eastAsia="黑体" w:hAnsi="黑体" w:hint="eastAsia"/>
          <w:sz w:val="32"/>
          <w:szCs w:val="32"/>
        </w:rPr>
        <w:t>医</w:t>
      </w:r>
      <w:proofErr w:type="gramEnd"/>
      <w:r w:rsidRPr="0081160A">
        <w:rPr>
          <w:rFonts w:ascii="黑体" w:eastAsia="黑体" w:hAnsi="黑体" w:hint="eastAsia"/>
          <w:sz w:val="32"/>
          <w:szCs w:val="32"/>
        </w:rPr>
        <w:t>患比</w:t>
      </w:r>
    </w:p>
    <w:p w:rsidR="00B61E9B" w:rsidRPr="00A076B4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81160A">
        <w:rPr>
          <w:rFonts w:ascii="仿宋_GB2312" w:eastAsia="仿宋_GB2312" w:hint="eastAsia"/>
          <w:b/>
          <w:sz w:val="32"/>
          <w:szCs w:val="32"/>
        </w:rPr>
        <w:t>定义：</w:t>
      </w:r>
      <w:r w:rsidRPr="0092010E">
        <w:rPr>
          <w:rFonts w:ascii="仿宋_GB2312" w:eastAsia="仿宋_GB2312" w:hint="eastAsia"/>
          <w:sz w:val="32"/>
          <w:szCs w:val="32"/>
        </w:rPr>
        <w:t>各学科</w:t>
      </w:r>
      <w:r>
        <w:rPr>
          <w:rFonts w:ascii="仿宋_GB2312" w:eastAsia="仿宋_GB2312" w:hint="eastAsia"/>
          <w:sz w:val="32"/>
          <w:szCs w:val="32"/>
        </w:rPr>
        <w:t>（</w:t>
      </w:r>
      <w:r w:rsidRPr="00A076B4">
        <w:rPr>
          <w:rFonts w:ascii="仿宋_GB2312" w:eastAsia="仿宋_GB2312" w:hint="eastAsia"/>
          <w:sz w:val="32"/>
          <w:szCs w:val="32"/>
        </w:rPr>
        <w:t>口腔颌面外科、整形外科、小儿外科、神经外科、眼科、耳鼻喉科、口腔正畸科等</w:t>
      </w:r>
      <w:r>
        <w:rPr>
          <w:rFonts w:ascii="仿宋_GB2312" w:eastAsia="仿宋_GB2312" w:hint="eastAsia"/>
          <w:sz w:val="32"/>
          <w:szCs w:val="32"/>
        </w:rPr>
        <w:t>）</w:t>
      </w:r>
      <w:r w:rsidRPr="0092010E">
        <w:rPr>
          <w:rFonts w:ascii="仿宋_GB2312" w:eastAsia="仿宋_GB2312" w:hint="eastAsia"/>
          <w:sz w:val="32"/>
          <w:szCs w:val="32"/>
        </w:rPr>
        <w:t>开展</w:t>
      </w:r>
      <w:proofErr w:type="gramStart"/>
      <w:r w:rsidRPr="0092010E">
        <w:rPr>
          <w:rFonts w:ascii="仿宋_GB2312" w:eastAsia="仿宋_GB2312" w:hint="eastAsia"/>
          <w:sz w:val="32"/>
          <w:szCs w:val="32"/>
        </w:rPr>
        <w:t>颅</w:t>
      </w:r>
      <w:proofErr w:type="gramEnd"/>
      <w:r w:rsidRPr="0092010E">
        <w:rPr>
          <w:rFonts w:ascii="仿宋_GB2312" w:eastAsia="仿宋_GB2312" w:hint="eastAsia"/>
          <w:sz w:val="32"/>
          <w:szCs w:val="32"/>
        </w:rPr>
        <w:t>颌面畸形颅面外科矫治技术</w:t>
      </w:r>
      <w:r>
        <w:rPr>
          <w:rFonts w:ascii="仿宋_GB2312" w:eastAsia="仿宋_GB2312" w:hint="eastAsia"/>
          <w:sz w:val="32"/>
          <w:szCs w:val="32"/>
        </w:rPr>
        <w:t>的</w:t>
      </w:r>
      <w:r w:rsidRPr="002A5C0B">
        <w:rPr>
          <w:rFonts w:ascii="仿宋_GB2312" w:eastAsia="仿宋_GB2312" w:hint="eastAsia"/>
          <w:sz w:val="32"/>
          <w:szCs w:val="32"/>
        </w:rPr>
        <w:t>固定在岗（</w:t>
      </w:r>
      <w:proofErr w:type="gramStart"/>
      <w:r>
        <w:rPr>
          <w:rFonts w:ascii="仿宋_GB2312" w:eastAsia="仿宋_GB2312" w:hint="eastAsia"/>
          <w:sz w:val="32"/>
          <w:szCs w:val="32"/>
        </w:rPr>
        <w:t>本医疗</w:t>
      </w:r>
      <w:proofErr w:type="gramEnd"/>
      <w:r>
        <w:rPr>
          <w:rFonts w:ascii="仿宋_GB2312" w:eastAsia="仿宋_GB2312" w:hint="eastAsia"/>
          <w:sz w:val="32"/>
          <w:szCs w:val="32"/>
        </w:rPr>
        <w:t>机构</w:t>
      </w:r>
      <w:r w:rsidRPr="002A5C0B">
        <w:rPr>
          <w:rFonts w:ascii="仿宋_GB2312" w:eastAsia="仿宋_GB2312" w:hint="eastAsia"/>
          <w:sz w:val="32"/>
          <w:szCs w:val="32"/>
        </w:rPr>
        <w:t>）医</w:t>
      </w:r>
      <w:r>
        <w:rPr>
          <w:rFonts w:ascii="仿宋_GB2312" w:eastAsia="仿宋_GB2312" w:hint="eastAsia"/>
          <w:sz w:val="32"/>
          <w:szCs w:val="32"/>
        </w:rPr>
        <w:t>师总</w:t>
      </w:r>
      <w:r w:rsidRPr="002A5C0B">
        <w:rPr>
          <w:rFonts w:ascii="仿宋_GB2312" w:eastAsia="仿宋_GB2312" w:hint="eastAsia"/>
          <w:sz w:val="32"/>
          <w:szCs w:val="32"/>
        </w:rPr>
        <w:t>数</w:t>
      </w:r>
      <w:r>
        <w:rPr>
          <w:rFonts w:ascii="仿宋_GB2312" w:eastAsia="仿宋_GB2312" w:hint="eastAsia"/>
          <w:sz w:val="32"/>
          <w:szCs w:val="32"/>
        </w:rPr>
        <w:t>占同期</w:t>
      </w:r>
      <w:r w:rsidRPr="00A076B4">
        <w:rPr>
          <w:rFonts w:ascii="仿宋_GB2312" w:eastAsia="仿宋_GB2312" w:hint="eastAsia"/>
          <w:sz w:val="32"/>
          <w:szCs w:val="32"/>
        </w:rPr>
        <w:t>完成</w:t>
      </w:r>
      <w:proofErr w:type="gramStart"/>
      <w:r>
        <w:rPr>
          <w:rFonts w:ascii="仿宋_GB2312" w:eastAsia="仿宋_GB2312" w:hint="eastAsia"/>
          <w:sz w:val="32"/>
          <w:szCs w:val="32"/>
        </w:rPr>
        <w:t>颅</w:t>
      </w:r>
      <w:proofErr w:type="gramEnd"/>
      <w:r>
        <w:rPr>
          <w:rFonts w:ascii="仿宋_GB2312" w:eastAsia="仿宋_GB2312" w:hint="eastAsia"/>
          <w:sz w:val="32"/>
          <w:szCs w:val="32"/>
        </w:rPr>
        <w:t>颌面畸形颅面外科矫治技术</w:t>
      </w:r>
      <w:r w:rsidRPr="00A076B4">
        <w:rPr>
          <w:rFonts w:ascii="仿宋_GB2312" w:eastAsia="仿宋_GB2312" w:hint="eastAsia"/>
          <w:sz w:val="32"/>
          <w:szCs w:val="32"/>
        </w:rPr>
        <w:t>总例次数（万例次）的比例。</w:t>
      </w:r>
    </w:p>
    <w:p w:rsidR="00B61E9B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1160A">
        <w:rPr>
          <w:rFonts w:ascii="仿宋_GB2312" w:eastAsia="仿宋_GB2312" w:hint="eastAsia"/>
          <w:b/>
          <w:sz w:val="32"/>
          <w:szCs w:val="32"/>
        </w:rPr>
        <w:t xml:space="preserve">计算公式： 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proofErr w:type="gramStart"/>
      <w:r w:rsidRPr="00114634">
        <w:rPr>
          <w:rFonts w:ascii="Cambria Math" w:eastAsia="仿宋_GB2312" w:hAnsi="Cambria Math" w:cs="Times New Roman" w:hint="eastAsia"/>
          <w:sz w:val="24"/>
          <w:szCs w:val="28"/>
        </w:rPr>
        <w:t>医患比</w:t>
      </w:r>
      <w:proofErr w:type="gramEnd"/>
      <w:r w:rsidRPr="00114634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各学科开展颅颌面畸形颅面外科</m:t>
                </m:r>
              </m:e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矫治技术的固定在岗（本医疗机构）医师总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数</m:t>
                </m:r>
                <m:ctrl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</m:ctrlPr>
              </m:e>
            </m:eqArr>
          </m:num>
          <m:den>
            <m:eqArr>
              <m:eqArrPr>
                <m:ctrl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同期完成颅颌面畸形</m:t>
                </m: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颅面外科矫治技术总例次数（万例次）</m:t>
                </m:r>
              </m:e>
            </m:eqAr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A076B4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9F1E05"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</w:t>
      </w:r>
      <w:r w:rsidRPr="00A076B4">
        <w:rPr>
          <w:rFonts w:ascii="仿宋_GB2312" w:eastAsia="仿宋_GB2312" w:hint="eastAsia"/>
          <w:sz w:val="32"/>
          <w:szCs w:val="32"/>
        </w:rPr>
        <w:t>医疗机构医疗质量的重要结构性指标之一。</w:t>
      </w:r>
    </w:p>
    <w:p w:rsidR="00B61E9B" w:rsidRPr="00B63D61" w:rsidRDefault="00B61E9B" w:rsidP="00B61E9B">
      <w:pPr>
        <w:adjustRightInd w:val="0"/>
        <w:snapToGrid w:val="0"/>
        <w:spacing w:line="360" w:lineRule="auto"/>
        <w:ind w:left="640"/>
        <w:rPr>
          <w:rFonts w:ascii="黑体" w:eastAsia="黑体" w:hAnsi="黑体"/>
          <w:sz w:val="32"/>
          <w:szCs w:val="32"/>
        </w:rPr>
      </w:pPr>
      <w:r w:rsidRPr="00B63D61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各类</w:t>
      </w:r>
      <w:r w:rsidRPr="00B63D61">
        <w:rPr>
          <w:rFonts w:ascii="黑体" w:eastAsia="黑体" w:hAnsi="黑体" w:hint="eastAsia"/>
          <w:sz w:val="32"/>
          <w:szCs w:val="32"/>
        </w:rPr>
        <w:t>手术患者比例</w:t>
      </w:r>
    </w:p>
    <w:p w:rsidR="00B61E9B" w:rsidRPr="00C258B7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63D61">
        <w:rPr>
          <w:rFonts w:ascii="仿宋_GB2312" w:eastAsia="仿宋_GB2312" w:hint="eastAsia"/>
          <w:b/>
          <w:sz w:val="32"/>
          <w:szCs w:val="32"/>
        </w:rPr>
        <w:t>定义：</w:t>
      </w:r>
      <w:r w:rsidRPr="00C258B7">
        <w:rPr>
          <w:rFonts w:ascii="仿宋_GB2312" w:eastAsia="仿宋_GB2312" w:hAnsi="仿宋" w:hint="eastAsia"/>
          <w:sz w:val="32"/>
          <w:szCs w:val="32"/>
        </w:rPr>
        <w:t>根据</w:t>
      </w:r>
      <w:proofErr w:type="gramStart"/>
      <w:r w:rsidRPr="004456AA">
        <w:rPr>
          <w:rFonts w:ascii="仿宋_GB2312" w:eastAsia="仿宋_GB2312" w:hAnsi="仿宋" w:hint="eastAsia"/>
          <w:sz w:val="32"/>
          <w:szCs w:val="32"/>
        </w:rPr>
        <w:t>颅</w:t>
      </w:r>
      <w:proofErr w:type="gramEnd"/>
      <w:r w:rsidRPr="004456AA">
        <w:rPr>
          <w:rFonts w:ascii="仿宋_GB2312" w:eastAsia="仿宋_GB2312" w:hAnsi="仿宋" w:hint="eastAsia"/>
          <w:sz w:val="32"/>
          <w:szCs w:val="32"/>
        </w:rPr>
        <w:t>颌面畸形颅面外科矫治技术管理规范</w:t>
      </w:r>
      <w:r w:rsidRPr="00C258B7">
        <w:rPr>
          <w:rFonts w:ascii="仿宋_GB2312" w:eastAsia="仿宋_GB2312" w:hAnsi="仿宋" w:hint="eastAsia"/>
          <w:sz w:val="32"/>
          <w:szCs w:val="32"/>
        </w:rPr>
        <w:t>，</w:t>
      </w:r>
      <w:r w:rsidRPr="004456AA">
        <w:rPr>
          <w:rFonts w:ascii="仿宋_GB2312" w:eastAsia="仿宋_GB2312" w:hAnsi="仿宋" w:hint="eastAsia"/>
          <w:sz w:val="32"/>
          <w:szCs w:val="32"/>
        </w:rPr>
        <w:t>颅颌面畸形颅面外科矫治技术包括颅</w:t>
      </w:r>
      <w:proofErr w:type="gramStart"/>
      <w:r w:rsidRPr="004456AA">
        <w:rPr>
          <w:rFonts w:ascii="仿宋_GB2312" w:eastAsia="仿宋_GB2312" w:hAnsi="仿宋" w:hint="eastAsia"/>
          <w:sz w:val="32"/>
          <w:szCs w:val="32"/>
        </w:rPr>
        <w:t>眶</w:t>
      </w:r>
      <w:proofErr w:type="gramEnd"/>
      <w:r w:rsidRPr="004456AA">
        <w:rPr>
          <w:rFonts w:ascii="仿宋_GB2312" w:eastAsia="仿宋_GB2312" w:hAnsi="仿宋" w:hint="eastAsia"/>
          <w:sz w:val="32"/>
          <w:szCs w:val="32"/>
        </w:rPr>
        <w:t>外科手术、正颌外科手术、面部骨轮廓手术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C258B7">
        <w:rPr>
          <w:rFonts w:ascii="仿宋_GB2312" w:eastAsia="仿宋_GB2312" w:hAnsi="仿宋" w:hint="eastAsia"/>
          <w:sz w:val="32"/>
          <w:szCs w:val="32"/>
        </w:rPr>
        <w:t>各</w:t>
      </w:r>
      <w:r>
        <w:rPr>
          <w:rFonts w:ascii="仿宋_GB2312" w:eastAsia="仿宋_GB2312" w:hAnsi="仿宋" w:hint="eastAsia"/>
          <w:sz w:val="32"/>
          <w:szCs w:val="32"/>
        </w:rPr>
        <w:t>类手术患者</w:t>
      </w:r>
      <w:r w:rsidRPr="00C258B7">
        <w:rPr>
          <w:rFonts w:ascii="仿宋_GB2312" w:eastAsia="仿宋_GB2312" w:hAnsi="仿宋" w:hint="eastAsia"/>
          <w:sz w:val="32"/>
          <w:szCs w:val="32"/>
        </w:rPr>
        <w:t>比例是指</w:t>
      </w:r>
      <w:r>
        <w:rPr>
          <w:rFonts w:ascii="仿宋_GB2312" w:eastAsia="仿宋_GB2312" w:hAnsi="仿宋" w:hint="eastAsia"/>
          <w:sz w:val="32"/>
          <w:szCs w:val="32"/>
        </w:rPr>
        <w:t>该类手术患者</w:t>
      </w:r>
      <w:r w:rsidRPr="00C258B7">
        <w:rPr>
          <w:rFonts w:ascii="仿宋_GB2312" w:eastAsia="仿宋_GB2312" w:hAnsi="仿宋" w:hint="eastAsia"/>
          <w:sz w:val="32"/>
          <w:szCs w:val="32"/>
        </w:rPr>
        <w:t>数占</w:t>
      </w:r>
      <w:r>
        <w:rPr>
          <w:rFonts w:ascii="仿宋_GB2312" w:eastAsia="仿宋_GB2312" w:hAnsi="仿宋" w:hint="eastAsia"/>
          <w:sz w:val="32"/>
          <w:szCs w:val="32"/>
        </w:rPr>
        <w:t>同期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颅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颌面畸形颅面外科矫治技术患者总数</w:t>
      </w:r>
      <w:r w:rsidRPr="00C258B7">
        <w:rPr>
          <w:rFonts w:ascii="仿宋_GB2312" w:eastAsia="仿宋_GB2312" w:hAnsi="仿宋" w:hint="eastAsia"/>
          <w:sz w:val="32"/>
          <w:szCs w:val="32"/>
        </w:rPr>
        <w:t>的比例。</w:t>
      </w:r>
    </w:p>
    <w:p w:rsidR="00B61E9B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计算公式：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各类手术患者比例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该类手术患者数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同期颅颌面畸形颅面外科矫治技术患者总数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A076B4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意义：</w:t>
      </w:r>
      <w:r>
        <w:rPr>
          <w:rFonts w:ascii="仿宋_GB2312" w:eastAsia="仿宋_GB2312" w:hAnsi="仿宋" w:hint="eastAsia"/>
          <w:sz w:val="32"/>
          <w:szCs w:val="32"/>
        </w:rPr>
        <w:t>反映</w:t>
      </w:r>
      <w:r w:rsidRPr="00A076B4">
        <w:rPr>
          <w:rFonts w:ascii="仿宋_GB2312" w:eastAsia="仿宋_GB2312" w:hint="eastAsia"/>
          <w:sz w:val="32"/>
          <w:szCs w:val="32"/>
        </w:rPr>
        <w:t>医疗机构医疗水平的重要结构性指标之一。</w:t>
      </w:r>
    </w:p>
    <w:p w:rsidR="00B61E9B" w:rsidRPr="00F003C7" w:rsidRDefault="00B61E9B" w:rsidP="00B61E9B">
      <w:pPr>
        <w:adjustRightInd w:val="0"/>
        <w:snapToGrid w:val="0"/>
        <w:spacing w:line="360" w:lineRule="auto"/>
        <w:ind w:left="640"/>
        <w:rPr>
          <w:rFonts w:ascii="黑体" w:eastAsia="黑体" w:hAnsi="黑体"/>
          <w:sz w:val="32"/>
          <w:szCs w:val="32"/>
        </w:rPr>
      </w:pPr>
      <w:r w:rsidRPr="00F003C7">
        <w:rPr>
          <w:rFonts w:ascii="黑体" w:eastAsia="黑体" w:hAnsi="黑体" w:hint="eastAsia"/>
          <w:sz w:val="32"/>
          <w:szCs w:val="32"/>
        </w:rPr>
        <w:lastRenderedPageBreak/>
        <w:t>三、正颌术前正畸比例</w:t>
      </w:r>
    </w:p>
    <w:p w:rsidR="00B61E9B" w:rsidRPr="008B0D12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F003C7">
        <w:rPr>
          <w:rFonts w:ascii="仿宋_GB2312" w:eastAsia="仿宋_GB2312" w:hint="eastAsia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正颌</w:t>
      </w:r>
      <w:r w:rsidRPr="008B0D12">
        <w:rPr>
          <w:rFonts w:ascii="仿宋_GB2312" w:eastAsia="仿宋_GB2312" w:hint="eastAsia"/>
          <w:sz w:val="32"/>
          <w:szCs w:val="32"/>
        </w:rPr>
        <w:t>术前</w:t>
      </w:r>
      <w:r>
        <w:rPr>
          <w:rFonts w:ascii="仿宋_GB2312" w:eastAsia="仿宋_GB2312" w:hint="eastAsia"/>
          <w:sz w:val="32"/>
          <w:szCs w:val="32"/>
        </w:rPr>
        <w:t>给予</w:t>
      </w:r>
      <w:r w:rsidRPr="008B0D12">
        <w:rPr>
          <w:rFonts w:ascii="仿宋_GB2312" w:eastAsia="仿宋_GB2312" w:hint="eastAsia"/>
          <w:sz w:val="32"/>
          <w:szCs w:val="32"/>
        </w:rPr>
        <w:t>正畸</w:t>
      </w:r>
      <w:r>
        <w:rPr>
          <w:rFonts w:ascii="仿宋_GB2312" w:eastAsia="仿宋_GB2312" w:hint="eastAsia"/>
          <w:sz w:val="32"/>
          <w:szCs w:val="32"/>
        </w:rPr>
        <w:t>治疗</w:t>
      </w:r>
      <w:r w:rsidRPr="008B0D12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患者</w:t>
      </w:r>
      <w:r w:rsidRPr="008B0D12">
        <w:rPr>
          <w:rFonts w:ascii="仿宋_GB2312" w:eastAsia="仿宋_GB2312" w:hint="eastAsia"/>
          <w:sz w:val="32"/>
          <w:szCs w:val="32"/>
        </w:rPr>
        <w:t>数占</w:t>
      </w:r>
      <w:r>
        <w:rPr>
          <w:rFonts w:ascii="仿宋_GB2312" w:eastAsia="仿宋_GB2312" w:hint="eastAsia"/>
          <w:sz w:val="32"/>
          <w:szCs w:val="32"/>
        </w:rPr>
        <w:t>同期</w:t>
      </w:r>
      <w:r w:rsidRPr="008B0D12">
        <w:rPr>
          <w:rFonts w:ascii="仿宋_GB2312" w:eastAsia="仿宋_GB2312" w:hint="eastAsia"/>
          <w:sz w:val="32"/>
          <w:szCs w:val="32"/>
        </w:rPr>
        <w:t>正颌外科手术</w:t>
      </w:r>
      <w:r>
        <w:rPr>
          <w:rFonts w:ascii="仿宋_GB2312" w:eastAsia="仿宋_GB2312" w:hint="eastAsia"/>
          <w:sz w:val="32"/>
          <w:szCs w:val="32"/>
        </w:rPr>
        <w:t>患者总</w:t>
      </w:r>
      <w:r w:rsidRPr="008B0D12">
        <w:rPr>
          <w:rFonts w:ascii="仿宋_GB2312" w:eastAsia="仿宋_GB2312" w:hint="eastAsia"/>
          <w:sz w:val="32"/>
          <w:szCs w:val="32"/>
        </w:rPr>
        <w:t>数的比例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61E9B" w:rsidRPr="00F003C7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003C7">
        <w:rPr>
          <w:rFonts w:ascii="仿宋_GB2312" w:eastAsia="仿宋_GB2312" w:hint="eastAsia"/>
          <w:b/>
          <w:sz w:val="32"/>
          <w:szCs w:val="32"/>
        </w:rPr>
        <w:t>计算公式：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正颌术前正畸比例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正颌术前给予正畸治疗的患者数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同期正颌外科手术患者总数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8B0D12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766D07"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</w:t>
      </w:r>
      <w:r w:rsidRPr="008B0D12">
        <w:rPr>
          <w:rFonts w:ascii="仿宋_GB2312" w:eastAsia="仿宋_GB2312" w:hint="eastAsia"/>
          <w:sz w:val="32"/>
          <w:szCs w:val="32"/>
        </w:rPr>
        <w:t>医疗机构</w:t>
      </w:r>
      <w:r>
        <w:rPr>
          <w:rFonts w:ascii="仿宋_GB2312" w:eastAsia="仿宋_GB2312" w:hint="eastAsia"/>
          <w:sz w:val="32"/>
          <w:szCs w:val="32"/>
        </w:rPr>
        <w:t>正颌外科手术规范化诊疗情况。</w:t>
      </w:r>
    </w:p>
    <w:p w:rsidR="00B61E9B" w:rsidRPr="00693664" w:rsidRDefault="00B61E9B" w:rsidP="00B61E9B">
      <w:pPr>
        <w:adjustRightInd w:val="0"/>
        <w:snapToGrid w:val="0"/>
        <w:spacing w:line="360" w:lineRule="auto"/>
        <w:ind w:left="640"/>
        <w:rPr>
          <w:rFonts w:ascii="黑体" w:eastAsia="黑体" w:hAnsi="黑体"/>
          <w:sz w:val="32"/>
          <w:szCs w:val="32"/>
        </w:rPr>
      </w:pPr>
      <w:r w:rsidRPr="00693664">
        <w:rPr>
          <w:rFonts w:ascii="黑体" w:eastAsia="黑体" w:hAnsi="黑体" w:hint="eastAsia"/>
          <w:sz w:val="32"/>
          <w:szCs w:val="32"/>
        </w:rPr>
        <w:t>四、颅</w:t>
      </w:r>
      <w:proofErr w:type="gramStart"/>
      <w:r w:rsidRPr="00693664">
        <w:rPr>
          <w:rFonts w:ascii="黑体" w:eastAsia="黑体" w:hAnsi="黑体" w:hint="eastAsia"/>
          <w:sz w:val="32"/>
          <w:szCs w:val="32"/>
        </w:rPr>
        <w:t>眶</w:t>
      </w:r>
      <w:proofErr w:type="gramEnd"/>
      <w:r w:rsidRPr="00693664">
        <w:rPr>
          <w:rFonts w:ascii="黑体" w:eastAsia="黑体" w:hAnsi="黑体" w:hint="eastAsia"/>
          <w:sz w:val="32"/>
          <w:szCs w:val="32"/>
        </w:rPr>
        <w:t>外科手术术前CT检查率</w:t>
      </w:r>
    </w:p>
    <w:p w:rsidR="00B61E9B" w:rsidRPr="00D54F2F" w:rsidRDefault="00B61E9B" w:rsidP="00B61E9B">
      <w:pPr>
        <w:pStyle w:val="a5"/>
        <w:adjustRightInd w:val="0"/>
        <w:snapToGrid w:val="0"/>
        <w:spacing w:line="360" w:lineRule="auto"/>
        <w:ind w:firstLine="643"/>
        <w:rPr>
          <w:rFonts w:ascii="仿宋_GB2312" w:eastAsia="仿宋_GB2312"/>
          <w:sz w:val="32"/>
          <w:szCs w:val="32"/>
        </w:rPr>
      </w:pPr>
      <w:r w:rsidRPr="00693664">
        <w:rPr>
          <w:rFonts w:ascii="仿宋_GB2312" w:eastAsia="仿宋_GB2312" w:hint="eastAsia"/>
          <w:b/>
          <w:sz w:val="32"/>
          <w:szCs w:val="32"/>
        </w:rPr>
        <w:t>定义：</w:t>
      </w:r>
      <w:r w:rsidRPr="00D419D8">
        <w:rPr>
          <w:rFonts w:ascii="仿宋_GB2312" w:eastAsia="仿宋_GB2312" w:hint="eastAsia"/>
          <w:sz w:val="32"/>
          <w:szCs w:val="32"/>
        </w:rPr>
        <w:t>颅</w:t>
      </w:r>
      <w:proofErr w:type="gramStart"/>
      <w:r w:rsidRPr="00D419D8">
        <w:rPr>
          <w:rFonts w:ascii="仿宋_GB2312" w:eastAsia="仿宋_GB2312" w:hint="eastAsia"/>
          <w:sz w:val="32"/>
          <w:szCs w:val="32"/>
        </w:rPr>
        <w:t>眶</w:t>
      </w:r>
      <w:proofErr w:type="gramEnd"/>
      <w:r w:rsidRPr="00D419D8">
        <w:rPr>
          <w:rFonts w:ascii="仿宋_GB2312" w:eastAsia="仿宋_GB2312" w:hint="eastAsia"/>
          <w:sz w:val="32"/>
          <w:szCs w:val="32"/>
        </w:rPr>
        <w:t>外科手术患者，</w:t>
      </w:r>
      <w:r w:rsidRPr="00D54F2F">
        <w:rPr>
          <w:rFonts w:ascii="仿宋_GB2312" w:eastAsia="仿宋_GB2312" w:hint="eastAsia"/>
          <w:sz w:val="32"/>
          <w:szCs w:val="32"/>
        </w:rPr>
        <w:t>完成</w:t>
      </w:r>
      <w:r>
        <w:rPr>
          <w:rFonts w:ascii="仿宋_GB2312" w:eastAsia="仿宋_GB2312" w:hint="eastAsia"/>
          <w:sz w:val="32"/>
          <w:szCs w:val="32"/>
        </w:rPr>
        <w:t>术前</w:t>
      </w:r>
      <w:r w:rsidRPr="00D54F2F">
        <w:rPr>
          <w:rFonts w:ascii="仿宋_GB2312" w:eastAsia="仿宋_GB2312" w:hint="eastAsia"/>
          <w:sz w:val="32"/>
          <w:szCs w:val="32"/>
        </w:rPr>
        <w:t>CT</w:t>
      </w:r>
      <w:r>
        <w:rPr>
          <w:rFonts w:ascii="仿宋_GB2312" w:eastAsia="仿宋_GB2312" w:hint="eastAsia"/>
          <w:sz w:val="32"/>
          <w:szCs w:val="32"/>
        </w:rPr>
        <w:t>检查的患者</w:t>
      </w:r>
      <w:r w:rsidRPr="00D54F2F">
        <w:rPr>
          <w:rFonts w:ascii="仿宋_GB2312" w:eastAsia="仿宋_GB2312" w:hint="eastAsia"/>
          <w:sz w:val="32"/>
          <w:szCs w:val="32"/>
        </w:rPr>
        <w:t>数占</w:t>
      </w:r>
      <w:r>
        <w:rPr>
          <w:rFonts w:ascii="仿宋_GB2312" w:eastAsia="仿宋_GB2312" w:hint="eastAsia"/>
          <w:sz w:val="32"/>
          <w:szCs w:val="32"/>
        </w:rPr>
        <w:t>同期颅</w:t>
      </w:r>
      <w:proofErr w:type="gramStart"/>
      <w:r>
        <w:rPr>
          <w:rFonts w:ascii="仿宋_GB2312" w:eastAsia="仿宋_GB2312" w:hint="eastAsia"/>
          <w:sz w:val="32"/>
          <w:szCs w:val="32"/>
        </w:rPr>
        <w:t>眶</w:t>
      </w:r>
      <w:proofErr w:type="gramEnd"/>
      <w:r>
        <w:rPr>
          <w:rFonts w:ascii="仿宋_GB2312" w:eastAsia="仿宋_GB2312" w:hint="eastAsia"/>
          <w:sz w:val="32"/>
          <w:szCs w:val="32"/>
        </w:rPr>
        <w:t>外科手术患者总数</w:t>
      </w:r>
      <w:r w:rsidRPr="00D54F2F">
        <w:rPr>
          <w:rFonts w:ascii="仿宋_GB2312" w:eastAsia="仿宋_GB2312" w:hint="eastAsia"/>
          <w:sz w:val="32"/>
          <w:szCs w:val="32"/>
        </w:rPr>
        <w:t>比例。</w:t>
      </w:r>
    </w:p>
    <w:p w:rsidR="00B61E9B" w:rsidRDefault="00B61E9B" w:rsidP="00B61E9B">
      <w:pPr>
        <w:pStyle w:val="a5"/>
        <w:adjustRightInd w:val="0"/>
        <w:snapToGrid w:val="0"/>
        <w:spacing w:line="360" w:lineRule="auto"/>
        <w:ind w:firstLine="643"/>
        <w:rPr>
          <w:rFonts w:ascii="仿宋_GB2312" w:eastAsia="仿宋_GB2312"/>
          <w:b/>
          <w:sz w:val="32"/>
          <w:szCs w:val="32"/>
        </w:rPr>
      </w:pPr>
      <w:r w:rsidRPr="00D54F2F">
        <w:rPr>
          <w:rFonts w:ascii="仿宋_GB2312" w:eastAsia="仿宋_GB2312" w:hint="eastAsia"/>
          <w:b/>
          <w:sz w:val="32"/>
          <w:szCs w:val="32"/>
        </w:rPr>
        <w:t>计算公式：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颅</w:t>
      </w:r>
      <w:proofErr w:type="gramStart"/>
      <w:r w:rsidRPr="00114634">
        <w:rPr>
          <w:rFonts w:ascii="Cambria Math" w:eastAsia="仿宋_GB2312" w:hAnsi="Cambria Math" w:cs="Times New Roman" w:hint="eastAsia"/>
          <w:sz w:val="24"/>
          <w:szCs w:val="28"/>
        </w:rPr>
        <w:t>眶</w:t>
      </w:r>
      <w:proofErr w:type="gramEnd"/>
      <w:r w:rsidRPr="00114634">
        <w:rPr>
          <w:rFonts w:ascii="Cambria Math" w:eastAsia="仿宋_GB2312" w:hAnsi="Cambria Math" w:cs="Times New Roman" w:hint="eastAsia"/>
          <w:sz w:val="24"/>
          <w:szCs w:val="28"/>
        </w:rPr>
        <w:t>外科手术术前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CT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检查率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完成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术前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CT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检查的患者数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颅眶外科手术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患者总数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D54F2F">
        <w:rPr>
          <w:rFonts w:ascii="仿宋_GB2312" w:eastAsia="仿宋_GB2312" w:hint="eastAsia"/>
          <w:b/>
          <w:sz w:val="32"/>
          <w:szCs w:val="32"/>
        </w:rPr>
        <w:t>意义：</w:t>
      </w:r>
      <w:r w:rsidRPr="00D54F2F">
        <w:rPr>
          <w:rFonts w:ascii="仿宋_GB2312" w:eastAsia="仿宋_GB2312" w:hint="eastAsia"/>
          <w:sz w:val="32"/>
          <w:szCs w:val="32"/>
        </w:rPr>
        <w:t>反映</w:t>
      </w:r>
      <w:r>
        <w:rPr>
          <w:rFonts w:ascii="仿宋_GB2312" w:eastAsia="仿宋_GB2312" w:hint="eastAsia"/>
          <w:sz w:val="32"/>
          <w:szCs w:val="32"/>
        </w:rPr>
        <w:t>医疗机构颅</w:t>
      </w:r>
      <w:proofErr w:type="gramStart"/>
      <w:r>
        <w:rPr>
          <w:rFonts w:ascii="仿宋_GB2312" w:eastAsia="仿宋_GB2312" w:hint="eastAsia"/>
          <w:sz w:val="32"/>
          <w:szCs w:val="32"/>
        </w:rPr>
        <w:t>眶</w:t>
      </w:r>
      <w:proofErr w:type="gramEnd"/>
      <w:r>
        <w:rPr>
          <w:rFonts w:ascii="仿宋_GB2312" w:eastAsia="仿宋_GB2312" w:hint="eastAsia"/>
          <w:sz w:val="32"/>
          <w:szCs w:val="32"/>
        </w:rPr>
        <w:t>外科手术</w:t>
      </w:r>
      <w:r w:rsidRPr="00D54F2F">
        <w:rPr>
          <w:rFonts w:ascii="仿宋_GB2312" w:eastAsia="仿宋_GB2312" w:hint="eastAsia"/>
          <w:sz w:val="32"/>
          <w:szCs w:val="32"/>
        </w:rPr>
        <w:t>规范化诊疗情况。</w:t>
      </w:r>
    </w:p>
    <w:p w:rsidR="00B61E9B" w:rsidRPr="00672C5F" w:rsidRDefault="00B61E9B" w:rsidP="00B61E9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72C5F"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术前</w:t>
      </w:r>
      <w:r w:rsidRPr="00672C5F">
        <w:rPr>
          <w:rFonts w:ascii="黑体" w:eastAsia="黑体" w:hAnsi="黑体" w:hint="eastAsia"/>
          <w:sz w:val="32"/>
          <w:szCs w:val="32"/>
        </w:rPr>
        <w:t>计算机辅助设计系统使用率</w:t>
      </w:r>
    </w:p>
    <w:p w:rsidR="00B61E9B" w:rsidRPr="008B0D12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CC0303">
        <w:rPr>
          <w:rFonts w:ascii="仿宋_GB2312" w:eastAsia="仿宋_GB2312" w:hint="eastAsia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正颌外科手术或面部骨轮廓手术患者，</w:t>
      </w:r>
      <w:r w:rsidRPr="008B0D12">
        <w:rPr>
          <w:rFonts w:ascii="仿宋_GB2312" w:eastAsia="仿宋_GB2312" w:hint="eastAsia"/>
          <w:sz w:val="32"/>
          <w:szCs w:val="32"/>
        </w:rPr>
        <w:t>术前</w:t>
      </w:r>
      <w:r>
        <w:rPr>
          <w:rFonts w:ascii="仿宋_GB2312" w:eastAsia="仿宋_GB2312" w:hint="eastAsia"/>
          <w:sz w:val="32"/>
          <w:szCs w:val="32"/>
        </w:rPr>
        <w:t>使用计算机辅助设计系统</w:t>
      </w:r>
      <w:r w:rsidRPr="008B0D12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患者</w:t>
      </w:r>
      <w:r w:rsidRPr="008B0D12">
        <w:rPr>
          <w:rFonts w:ascii="仿宋_GB2312" w:eastAsia="仿宋_GB2312" w:hint="eastAsia"/>
          <w:sz w:val="32"/>
          <w:szCs w:val="32"/>
        </w:rPr>
        <w:t>数占</w:t>
      </w:r>
      <w:r>
        <w:rPr>
          <w:rFonts w:ascii="仿宋_GB2312" w:eastAsia="仿宋_GB2312" w:hint="eastAsia"/>
          <w:sz w:val="32"/>
          <w:szCs w:val="32"/>
        </w:rPr>
        <w:t>同期</w:t>
      </w:r>
      <w:r w:rsidRPr="008B0D12">
        <w:rPr>
          <w:rFonts w:ascii="仿宋_GB2312" w:eastAsia="仿宋_GB2312" w:hint="eastAsia"/>
          <w:sz w:val="32"/>
          <w:szCs w:val="32"/>
        </w:rPr>
        <w:t>正颌外科手术</w:t>
      </w:r>
      <w:r>
        <w:rPr>
          <w:rFonts w:ascii="仿宋_GB2312" w:eastAsia="仿宋_GB2312" w:hint="eastAsia"/>
          <w:sz w:val="32"/>
          <w:szCs w:val="32"/>
        </w:rPr>
        <w:t>或面部骨轮廓手术患者总</w:t>
      </w:r>
      <w:r w:rsidRPr="008B0D12">
        <w:rPr>
          <w:rFonts w:ascii="仿宋_GB2312" w:eastAsia="仿宋_GB2312" w:hint="eastAsia"/>
          <w:sz w:val="32"/>
          <w:szCs w:val="32"/>
        </w:rPr>
        <w:t>数的比例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61E9B" w:rsidRPr="00F003C7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003C7">
        <w:rPr>
          <w:rFonts w:ascii="仿宋_GB2312" w:eastAsia="仿宋_GB2312" w:hint="eastAsia"/>
          <w:b/>
          <w:sz w:val="32"/>
          <w:szCs w:val="32"/>
        </w:rPr>
        <w:t>计算公式：</w:t>
      </w:r>
    </w:p>
    <w:p w:rsidR="00B61E9B" w:rsidRPr="00114634" w:rsidRDefault="004977B4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正颌外科术前计算机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辅助设计系统使用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率</m:t>
              </m:r>
            </m:e>
          </m:mr>
        </m:m>
      </m:oMath>
      <w:r w:rsidR="00B61E9B"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术前使用计算机辅助设计系统的患者数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同期正颌外科手术患者总数</m:t>
            </m:r>
          </m:den>
        </m:f>
      </m:oMath>
      <w:r w:rsidR="00B61E9B"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B61E9B"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114634" w:rsidRDefault="004977B4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面部骨轮廓术前计算机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辅助设计系统使用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率</m:t>
              </m:r>
            </m:e>
          </m:mr>
        </m:m>
      </m:oMath>
      <w:r w:rsidR="00B61E9B"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术前使用计算机辅助设计系统的患者数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同期面部骨轮廓手术患者总数</m:t>
            </m:r>
          </m:den>
        </m:f>
      </m:oMath>
      <w:r w:rsidR="00B61E9B"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B61E9B"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8B0D12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766D07"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</w:t>
      </w:r>
      <w:r w:rsidRPr="008B0D12">
        <w:rPr>
          <w:rFonts w:ascii="仿宋_GB2312" w:eastAsia="仿宋_GB2312" w:hint="eastAsia"/>
          <w:sz w:val="32"/>
          <w:szCs w:val="32"/>
        </w:rPr>
        <w:t>医疗机构</w:t>
      </w:r>
      <w:r>
        <w:rPr>
          <w:rFonts w:ascii="仿宋_GB2312" w:eastAsia="仿宋_GB2312" w:hint="eastAsia"/>
          <w:sz w:val="32"/>
          <w:szCs w:val="32"/>
        </w:rPr>
        <w:t>正颌外科手术或面部骨轮廓手术规范化诊疗情况。</w:t>
      </w:r>
    </w:p>
    <w:p w:rsidR="00B61E9B" w:rsidRPr="00406868" w:rsidRDefault="00B61E9B" w:rsidP="00B61E9B">
      <w:pPr>
        <w:adjustRightInd w:val="0"/>
        <w:snapToGrid w:val="0"/>
        <w:spacing w:line="360" w:lineRule="auto"/>
        <w:ind w:left="640"/>
        <w:rPr>
          <w:rFonts w:ascii="黑体" w:eastAsia="黑体" w:hAnsi="黑体"/>
          <w:sz w:val="32"/>
          <w:szCs w:val="32"/>
        </w:rPr>
      </w:pPr>
      <w:r w:rsidRPr="00406868">
        <w:rPr>
          <w:rFonts w:ascii="黑体" w:eastAsia="黑体" w:hAnsi="黑体" w:hint="eastAsia"/>
          <w:sz w:val="32"/>
          <w:szCs w:val="32"/>
        </w:rPr>
        <w:lastRenderedPageBreak/>
        <w:t>六、意外骨折发生率</w:t>
      </w:r>
    </w:p>
    <w:p w:rsidR="00B61E9B" w:rsidRPr="008B0D12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1E69B3">
        <w:rPr>
          <w:rFonts w:ascii="仿宋_GB2312" w:eastAsia="仿宋_GB2312" w:hint="eastAsia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意外骨折是指</w:t>
      </w:r>
      <w:r w:rsidRPr="008B0D12">
        <w:rPr>
          <w:rFonts w:ascii="仿宋_GB2312" w:eastAsia="仿宋_GB2312" w:hint="eastAsia"/>
          <w:sz w:val="32"/>
          <w:szCs w:val="32"/>
        </w:rPr>
        <w:t>颅颌面畸形</w:t>
      </w:r>
      <w:r>
        <w:rPr>
          <w:rFonts w:ascii="仿宋_GB2312" w:eastAsia="仿宋_GB2312" w:hint="eastAsia"/>
          <w:sz w:val="32"/>
          <w:szCs w:val="32"/>
        </w:rPr>
        <w:t>颅面外科</w:t>
      </w:r>
      <w:r w:rsidRPr="008B0D12">
        <w:rPr>
          <w:rFonts w:ascii="仿宋_GB2312" w:eastAsia="仿宋_GB2312" w:hint="eastAsia"/>
          <w:sz w:val="32"/>
          <w:szCs w:val="32"/>
        </w:rPr>
        <w:t>矫治</w:t>
      </w:r>
      <w:r>
        <w:rPr>
          <w:rFonts w:ascii="仿宋_GB2312" w:eastAsia="仿宋_GB2312" w:hint="eastAsia"/>
          <w:sz w:val="32"/>
          <w:szCs w:val="32"/>
        </w:rPr>
        <w:t>技术实施过程</w:t>
      </w:r>
      <w:r w:rsidRPr="008B0D12">
        <w:rPr>
          <w:rFonts w:ascii="仿宋_GB2312" w:eastAsia="仿宋_GB2312" w:hint="eastAsia"/>
          <w:sz w:val="32"/>
          <w:szCs w:val="32"/>
        </w:rPr>
        <w:t>中出现</w:t>
      </w:r>
      <w:r>
        <w:rPr>
          <w:rFonts w:ascii="仿宋_GB2312" w:eastAsia="仿宋_GB2312" w:hint="eastAsia"/>
          <w:sz w:val="32"/>
          <w:szCs w:val="32"/>
        </w:rPr>
        <w:t>的、</w:t>
      </w:r>
      <w:proofErr w:type="gramStart"/>
      <w:r>
        <w:rPr>
          <w:rFonts w:ascii="仿宋_GB2312" w:eastAsia="仿宋_GB2312" w:hint="eastAsia"/>
          <w:sz w:val="32"/>
          <w:szCs w:val="32"/>
        </w:rPr>
        <w:t>非实施</w:t>
      </w:r>
      <w:proofErr w:type="gramEnd"/>
      <w:r>
        <w:rPr>
          <w:rFonts w:ascii="仿宋_GB2312" w:eastAsia="仿宋_GB2312" w:hint="eastAsia"/>
          <w:sz w:val="32"/>
          <w:szCs w:val="32"/>
        </w:rPr>
        <w:t>该技术而必须发生的骨折（包括</w:t>
      </w:r>
      <w:r w:rsidRPr="008B0D12">
        <w:rPr>
          <w:rFonts w:ascii="仿宋_GB2312" w:eastAsia="仿宋_GB2312" w:hint="eastAsia"/>
          <w:sz w:val="32"/>
          <w:szCs w:val="32"/>
        </w:rPr>
        <w:t>颅骨、上颌骨或下颌骨骨折</w:t>
      </w:r>
      <w:r>
        <w:rPr>
          <w:rFonts w:ascii="仿宋_GB2312" w:eastAsia="仿宋_GB2312" w:hint="eastAsia"/>
          <w:sz w:val="32"/>
          <w:szCs w:val="32"/>
        </w:rPr>
        <w:t>）。意外骨折发生率是指发生意外骨折</w:t>
      </w:r>
      <w:r w:rsidRPr="008B0D12">
        <w:rPr>
          <w:rFonts w:ascii="仿宋_GB2312" w:eastAsia="仿宋_GB2312" w:hint="eastAsia"/>
          <w:sz w:val="32"/>
          <w:szCs w:val="32"/>
        </w:rPr>
        <w:t>的患者数占同期</w:t>
      </w:r>
      <w:proofErr w:type="gramStart"/>
      <w:r w:rsidRPr="008B0D12">
        <w:rPr>
          <w:rFonts w:ascii="仿宋_GB2312" w:eastAsia="仿宋_GB2312" w:hint="eastAsia"/>
          <w:sz w:val="32"/>
          <w:szCs w:val="32"/>
        </w:rPr>
        <w:t>颅</w:t>
      </w:r>
      <w:proofErr w:type="gramEnd"/>
      <w:r w:rsidRPr="008B0D12">
        <w:rPr>
          <w:rFonts w:ascii="仿宋_GB2312" w:eastAsia="仿宋_GB2312" w:hint="eastAsia"/>
          <w:sz w:val="32"/>
          <w:szCs w:val="32"/>
        </w:rPr>
        <w:t>颌面畸形</w:t>
      </w:r>
      <w:r>
        <w:rPr>
          <w:rFonts w:ascii="仿宋_GB2312" w:eastAsia="仿宋_GB2312" w:hint="eastAsia"/>
          <w:sz w:val="32"/>
          <w:szCs w:val="32"/>
        </w:rPr>
        <w:t>颅面外科</w:t>
      </w:r>
      <w:r w:rsidRPr="008B0D12">
        <w:rPr>
          <w:rFonts w:ascii="仿宋_GB2312" w:eastAsia="仿宋_GB2312" w:hint="eastAsia"/>
          <w:sz w:val="32"/>
          <w:szCs w:val="32"/>
        </w:rPr>
        <w:t>矫治</w:t>
      </w:r>
      <w:r>
        <w:rPr>
          <w:rFonts w:ascii="仿宋_GB2312" w:eastAsia="仿宋_GB2312" w:hint="eastAsia"/>
          <w:sz w:val="32"/>
          <w:szCs w:val="32"/>
        </w:rPr>
        <w:t>技术</w:t>
      </w:r>
      <w:r w:rsidRPr="008B0D12">
        <w:rPr>
          <w:rFonts w:ascii="仿宋_GB2312" w:eastAsia="仿宋_GB2312" w:hint="eastAsia"/>
          <w:sz w:val="32"/>
          <w:szCs w:val="32"/>
        </w:rPr>
        <w:t>患者总数的比例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61E9B" w:rsidRPr="00AD0C7D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D0C7D">
        <w:rPr>
          <w:rFonts w:ascii="仿宋_GB2312" w:eastAsia="仿宋_GB2312" w:hint="eastAsia"/>
          <w:b/>
          <w:sz w:val="32"/>
          <w:szCs w:val="32"/>
        </w:rPr>
        <w:t>计算公式：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意外骨折发生率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发生意外骨折的患者数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同期颅颌面畸形颅面外科矫治技术患者总数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8B0D12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AD0C7D"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</w:t>
      </w:r>
      <w:r w:rsidRPr="008B0D12">
        <w:rPr>
          <w:rFonts w:ascii="仿宋_GB2312" w:eastAsia="仿宋_GB2312" w:hint="eastAsia"/>
          <w:sz w:val="32"/>
          <w:szCs w:val="32"/>
        </w:rPr>
        <w:t>医疗机构</w:t>
      </w:r>
      <w:proofErr w:type="gramStart"/>
      <w:r>
        <w:rPr>
          <w:rFonts w:ascii="仿宋_GB2312" w:eastAsia="仿宋_GB2312" w:hint="eastAsia"/>
          <w:sz w:val="32"/>
          <w:szCs w:val="32"/>
        </w:rPr>
        <w:t>颅</w:t>
      </w:r>
      <w:proofErr w:type="gramEnd"/>
      <w:r>
        <w:rPr>
          <w:rFonts w:ascii="仿宋_GB2312" w:eastAsia="仿宋_GB2312" w:hint="eastAsia"/>
          <w:sz w:val="32"/>
          <w:szCs w:val="32"/>
        </w:rPr>
        <w:t>颌面畸形颅面外科矫治技术水平</w:t>
      </w:r>
      <w:r w:rsidRPr="008B0D12">
        <w:rPr>
          <w:rFonts w:ascii="仿宋_GB2312" w:eastAsia="仿宋_GB2312" w:hint="eastAsia"/>
          <w:sz w:val="32"/>
          <w:szCs w:val="32"/>
        </w:rPr>
        <w:t>的重要指标之一。</w:t>
      </w:r>
    </w:p>
    <w:p w:rsidR="00B61E9B" w:rsidRPr="00C258B7" w:rsidRDefault="00B61E9B" w:rsidP="00B61E9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D0C7D">
        <w:rPr>
          <w:rFonts w:ascii="黑体" w:eastAsia="黑体" w:hAnsi="黑体" w:hint="eastAsia"/>
          <w:sz w:val="32"/>
          <w:szCs w:val="32"/>
        </w:rPr>
        <w:t>七、</w:t>
      </w:r>
      <w:r>
        <w:rPr>
          <w:rFonts w:ascii="黑体" w:eastAsia="黑体" w:hAnsi="仿宋" w:hint="eastAsia"/>
          <w:sz w:val="32"/>
          <w:szCs w:val="32"/>
        </w:rPr>
        <w:t>输血</w:t>
      </w:r>
      <w:r w:rsidRPr="00C258B7">
        <w:rPr>
          <w:rFonts w:ascii="黑体" w:eastAsia="黑体" w:hAnsi="黑体" w:hint="eastAsia"/>
          <w:sz w:val="32"/>
          <w:szCs w:val="32"/>
        </w:rPr>
        <w:t>率</w:t>
      </w:r>
    </w:p>
    <w:p w:rsidR="00B61E9B" w:rsidRPr="00C258B7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定义：</w:t>
      </w:r>
      <w:proofErr w:type="gramStart"/>
      <w:r w:rsidRPr="008B0D12">
        <w:rPr>
          <w:rFonts w:ascii="仿宋_GB2312" w:eastAsia="仿宋_GB2312" w:hint="eastAsia"/>
          <w:sz w:val="32"/>
          <w:szCs w:val="32"/>
        </w:rPr>
        <w:t>颅</w:t>
      </w:r>
      <w:proofErr w:type="gramEnd"/>
      <w:r w:rsidRPr="008B0D12">
        <w:rPr>
          <w:rFonts w:ascii="仿宋_GB2312" w:eastAsia="仿宋_GB2312" w:hint="eastAsia"/>
          <w:sz w:val="32"/>
          <w:szCs w:val="32"/>
        </w:rPr>
        <w:t>颌面畸形</w:t>
      </w:r>
      <w:r>
        <w:rPr>
          <w:rFonts w:ascii="仿宋_GB2312" w:eastAsia="仿宋_GB2312" w:hint="eastAsia"/>
          <w:sz w:val="32"/>
          <w:szCs w:val="32"/>
        </w:rPr>
        <w:t>颅面外科</w:t>
      </w:r>
      <w:r w:rsidRPr="008B0D12">
        <w:rPr>
          <w:rFonts w:ascii="仿宋_GB2312" w:eastAsia="仿宋_GB2312" w:hint="eastAsia"/>
          <w:sz w:val="32"/>
          <w:szCs w:val="32"/>
        </w:rPr>
        <w:t>矫治</w:t>
      </w:r>
      <w:r>
        <w:rPr>
          <w:rFonts w:ascii="仿宋_GB2312" w:eastAsia="仿宋_GB2312" w:hint="eastAsia"/>
          <w:sz w:val="32"/>
          <w:szCs w:val="32"/>
        </w:rPr>
        <w:t>技术患者，术</w:t>
      </w:r>
      <w:r w:rsidRPr="008B0D12">
        <w:rPr>
          <w:rFonts w:ascii="仿宋_GB2312" w:eastAsia="仿宋_GB2312" w:hint="eastAsia"/>
          <w:sz w:val="32"/>
          <w:szCs w:val="32"/>
        </w:rPr>
        <w:t>中、</w:t>
      </w:r>
      <w:r>
        <w:rPr>
          <w:rFonts w:ascii="仿宋_GB2312" w:eastAsia="仿宋_GB2312" w:hint="eastAsia"/>
          <w:sz w:val="32"/>
          <w:szCs w:val="32"/>
        </w:rPr>
        <w:t>术</w:t>
      </w:r>
      <w:r w:rsidRPr="008B0D12"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（住院期间内）</w:t>
      </w:r>
      <w:r w:rsidRPr="00C258B7">
        <w:rPr>
          <w:rFonts w:ascii="仿宋_GB2312" w:eastAsia="仿宋_GB2312" w:hAnsi="仿宋" w:hint="eastAsia"/>
          <w:sz w:val="32"/>
          <w:szCs w:val="32"/>
        </w:rPr>
        <w:t>接受</w:t>
      </w:r>
      <w:r>
        <w:rPr>
          <w:rFonts w:ascii="仿宋_GB2312" w:eastAsia="仿宋_GB2312" w:hAnsi="仿宋" w:hint="eastAsia"/>
          <w:sz w:val="32"/>
          <w:szCs w:val="32"/>
        </w:rPr>
        <w:t>400ml及以上输血治疗的</w:t>
      </w:r>
      <w:r w:rsidRPr="00C258B7">
        <w:rPr>
          <w:rFonts w:ascii="仿宋_GB2312" w:eastAsia="仿宋_GB2312" w:hAnsi="仿宋" w:hint="eastAsia"/>
          <w:sz w:val="32"/>
          <w:szCs w:val="32"/>
        </w:rPr>
        <w:t>患者</w:t>
      </w:r>
      <w:r>
        <w:rPr>
          <w:rFonts w:ascii="仿宋_GB2312" w:eastAsia="仿宋_GB2312" w:hAnsi="仿宋" w:hint="eastAsia"/>
          <w:sz w:val="32"/>
          <w:szCs w:val="32"/>
        </w:rPr>
        <w:t>数</w:t>
      </w:r>
      <w:r w:rsidRPr="00C258B7">
        <w:rPr>
          <w:rFonts w:ascii="仿宋_GB2312" w:eastAsia="仿宋_GB2312" w:hAnsi="仿宋" w:hint="eastAsia"/>
          <w:sz w:val="32"/>
          <w:szCs w:val="32"/>
        </w:rPr>
        <w:t>占</w:t>
      </w:r>
      <w:r>
        <w:rPr>
          <w:rFonts w:ascii="仿宋_GB2312" w:eastAsia="仿宋_GB2312" w:hAnsi="仿宋" w:hint="eastAsia"/>
          <w:sz w:val="32"/>
          <w:szCs w:val="32"/>
        </w:rPr>
        <w:t>同期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颅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颌面畸形颅面外科矫治技术</w:t>
      </w:r>
      <w:r w:rsidRPr="003D02A6">
        <w:rPr>
          <w:rFonts w:ascii="仿宋_GB2312" w:eastAsia="仿宋_GB2312" w:hAnsi="仿宋" w:hint="eastAsia"/>
          <w:sz w:val="32"/>
          <w:szCs w:val="32"/>
        </w:rPr>
        <w:t>患者</w:t>
      </w:r>
      <w:r>
        <w:rPr>
          <w:rFonts w:ascii="仿宋_GB2312" w:eastAsia="仿宋_GB2312" w:hAnsi="仿宋" w:hint="eastAsia"/>
          <w:sz w:val="32"/>
          <w:szCs w:val="32"/>
        </w:rPr>
        <w:t>总数</w:t>
      </w:r>
      <w:r w:rsidRPr="00C258B7">
        <w:rPr>
          <w:rFonts w:ascii="仿宋_GB2312" w:eastAsia="仿宋_GB2312" w:hAnsi="仿宋" w:hint="eastAsia"/>
          <w:sz w:val="32"/>
          <w:szCs w:val="32"/>
        </w:rPr>
        <w:t>的比例。</w:t>
      </w:r>
    </w:p>
    <w:p w:rsidR="00B61E9B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计算公式：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输血率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颅颌面畸形颅面外科矫治技术患者</m:t>
                </m:r>
              </m:e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术中、术后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接受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400ml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及以上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输血治疗的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患者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数</m:t>
                </m:r>
                <m:ctrl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</m:ctrlPr>
              </m:e>
            </m:eqArr>
          </m:num>
          <m:den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同期</m:t>
                </m:r>
              </m:e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颅颌面畸形颅面外科矫治技术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患者总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数</m:t>
                </m:r>
                <m:ctrl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</m:ctrlPr>
              </m:e>
            </m:eqAr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</w:t>
      </w:r>
      <w:r w:rsidRPr="008B0D12">
        <w:rPr>
          <w:rFonts w:ascii="仿宋_GB2312" w:eastAsia="仿宋_GB2312" w:hint="eastAsia"/>
          <w:sz w:val="32"/>
          <w:szCs w:val="32"/>
        </w:rPr>
        <w:t>医疗机构</w:t>
      </w:r>
      <w:proofErr w:type="gramStart"/>
      <w:r>
        <w:rPr>
          <w:rFonts w:ascii="仿宋_GB2312" w:eastAsia="仿宋_GB2312" w:hint="eastAsia"/>
          <w:sz w:val="32"/>
          <w:szCs w:val="32"/>
        </w:rPr>
        <w:t>颅</w:t>
      </w:r>
      <w:proofErr w:type="gramEnd"/>
      <w:r>
        <w:rPr>
          <w:rFonts w:ascii="仿宋_GB2312" w:eastAsia="仿宋_GB2312" w:hint="eastAsia"/>
          <w:sz w:val="32"/>
          <w:szCs w:val="32"/>
        </w:rPr>
        <w:t>颌面畸形颅面外科矫治技术水平</w:t>
      </w:r>
      <w:r w:rsidRPr="008B0D12">
        <w:rPr>
          <w:rFonts w:ascii="仿宋_GB2312" w:eastAsia="仿宋_GB2312" w:hint="eastAsia"/>
          <w:sz w:val="32"/>
          <w:szCs w:val="32"/>
        </w:rPr>
        <w:t>的重要指标之一</w:t>
      </w:r>
      <w:r w:rsidRPr="00C258B7">
        <w:rPr>
          <w:rFonts w:ascii="仿宋_GB2312" w:eastAsia="仿宋_GB2312" w:hAnsi="仿宋" w:hint="eastAsia"/>
          <w:sz w:val="32"/>
          <w:szCs w:val="32"/>
        </w:rPr>
        <w:t>。</w:t>
      </w:r>
    </w:p>
    <w:p w:rsidR="00B61E9B" w:rsidRPr="00C258B7" w:rsidRDefault="00B61E9B" w:rsidP="00B61E9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八、术中</w:t>
      </w:r>
      <w:proofErr w:type="gramStart"/>
      <w:r w:rsidRPr="00C258B7">
        <w:rPr>
          <w:rFonts w:ascii="黑体" w:eastAsia="黑体" w:hAnsi="黑体" w:hint="eastAsia"/>
          <w:sz w:val="32"/>
          <w:szCs w:val="32"/>
        </w:rPr>
        <w:t>自体血输注</w:t>
      </w:r>
      <w:proofErr w:type="gramEnd"/>
      <w:r w:rsidRPr="00C258B7">
        <w:rPr>
          <w:rFonts w:ascii="黑体" w:eastAsia="黑体" w:hAnsi="黑体" w:hint="eastAsia"/>
          <w:sz w:val="32"/>
          <w:szCs w:val="32"/>
        </w:rPr>
        <w:t>率</w:t>
      </w:r>
    </w:p>
    <w:p w:rsidR="00B61E9B" w:rsidRPr="00C258B7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定义：</w:t>
      </w:r>
      <w:proofErr w:type="gramStart"/>
      <w:r w:rsidRPr="008B0D12">
        <w:rPr>
          <w:rFonts w:ascii="仿宋_GB2312" w:eastAsia="仿宋_GB2312" w:hint="eastAsia"/>
          <w:sz w:val="32"/>
          <w:szCs w:val="32"/>
        </w:rPr>
        <w:t>颅</w:t>
      </w:r>
      <w:proofErr w:type="gramEnd"/>
      <w:r w:rsidRPr="008B0D12">
        <w:rPr>
          <w:rFonts w:ascii="仿宋_GB2312" w:eastAsia="仿宋_GB2312" w:hint="eastAsia"/>
          <w:sz w:val="32"/>
          <w:szCs w:val="32"/>
        </w:rPr>
        <w:t>颌面畸形</w:t>
      </w:r>
      <w:r>
        <w:rPr>
          <w:rFonts w:ascii="仿宋_GB2312" w:eastAsia="仿宋_GB2312" w:hint="eastAsia"/>
          <w:sz w:val="32"/>
          <w:szCs w:val="32"/>
        </w:rPr>
        <w:t>颅面外科</w:t>
      </w:r>
      <w:r w:rsidRPr="008B0D12">
        <w:rPr>
          <w:rFonts w:ascii="仿宋_GB2312" w:eastAsia="仿宋_GB2312" w:hint="eastAsia"/>
          <w:sz w:val="32"/>
          <w:szCs w:val="32"/>
        </w:rPr>
        <w:t>矫治</w:t>
      </w:r>
      <w:r>
        <w:rPr>
          <w:rFonts w:ascii="仿宋_GB2312" w:eastAsia="仿宋_GB2312" w:hint="eastAsia"/>
          <w:sz w:val="32"/>
          <w:szCs w:val="32"/>
        </w:rPr>
        <w:t>技术患者，术</w:t>
      </w:r>
      <w:r w:rsidRPr="008B0D12">
        <w:rPr>
          <w:rFonts w:ascii="仿宋_GB2312" w:eastAsia="仿宋_GB2312" w:hint="eastAsia"/>
          <w:sz w:val="32"/>
          <w:szCs w:val="32"/>
        </w:rPr>
        <w:t>中</w:t>
      </w:r>
      <w:r w:rsidRPr="00C258B7">
        <w:rPr>
          <w:rFonts w:ascii="仿宋_GB2312" w:eastAsia="仿宋_GB2312" w:hAnsi="仿宋" w:hint="eastAsia"/>
          <w:sz w:val="32"/>
          <w:szCs w:val="32"/>
        </w:rPr>
        <w:t>接受</w:t>
      </w:r>
      <w:r>
        <w:rPr>
          <w:rFonts w:ascii="仿宋_GB2312" w:eastAsia="仿宋_GB2312" w:hAnsi="仿宋" w:hint="eastAsia"/>
          <w:sz w:val="32"/>
          <w:szCs w:val="32"/>
        </w:rPr>
        <w:t>400ml及以上</w:t>
      </w:r>
      <w:r w:rsidRPr="00C258B7">
        <w:rPr>
          <w:rFonts w:ascii="仿宋_GB2312" w:eastAsia="仿宋_GB2312" w:hAnsi="仿宋" w:hint="eastAsia"/>
          <w:sz w:val="32"/>
          <w:szCs w:val="32"/>
        </w:rPr>
        <w:t>自体血</w:t>
      </w:r>
      <w:r w:rsidRPr="003D02A6">
        <w:rPr>
          <w:rFonts w:ascii="仿宋_GB2312" w:eastAsia="仿宋_GB2312" w:hAnsi="仿宋" w:hint="eastAsia"/>
          <w:sz w:val="32"/>
          <w:szCs w:val="32"/>
        </w:rPr>
        <w:t>（包括自体全血及自体血红细胞）</w:t>
      </w:r>
      <w:r w:rsidRPr="00C258B7">
        <w:rPr>
          <w:rFonts w:ascii="仿宋_GB2312" w:eastAsia="仿宋_GB2312" w:hAnsi="仿宋" w:hint="eastAsia"/>
          <w:sz w:val="32"/>
          <w:szCs w:val="32"/>
        </w:rPr>
        <w:t>输</w:t>
      </w:r>
      <w:proofErr w:type="gramStart"/>
      <w:r w:rsidRPr="00C258B7">
        <w:rPr>
          <w:rFonts w:ascii="仿宋_GB2312" w:eastAsia="仿宋_GB2312" w:hAnsi="仿宋" w:hint="eastAsia"/>
          <w:sz w:val="32"/>
          <w:szCs w:val="32"/>
        </w:rPr>
        <w:t>注</w:t>
      </w:r>
      <w:r w:rsidRPr="00C258B7">
        <w:rPr>
          <w:rFonts w:ascii="仿宋_GB2312" w:eastAsia="仿宋_GB2312" w:hAnsi="仿宋" w:hint="eastAsia"/>
          <w:sz w:val="32"/>
          <w:szCs w:val="32"/>
        </w:rPr>
        <w:lastRenderedPageBreak/>
        <w:t>患者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数</w:t>
      </w:r>
      <w:r w:rsidRPr="00C258B7">
        <w:rPr>
          <w:rFonts w:ascii="仿宋_GB2312" w:eastAsia="仿宋_GB2312" w:hAnsi="仿宋" w:hint="eastAsia"/>
          <w:sz w:val="32"/>
          <w:szCs w:val="32"/>
        </w:rPr>
        <w:t>占</w:t>
      </w:r>
      <w:r>
        <w:rPr>
          <w:rFonts w:ascii="仿宋_GB2312" w:eastAsia="仿宋_GB2312" w:hAnsi="仿宋" w:hint="eastAsia"/>
          <w:sz w:val="32"/>
          <w:szCs w:val="32"/>
        </w:rPr>
        <w:t>同期术中</w:t>
      </w:r>
      <w:r w:rsidRPr="003D02A6">
        <w:rPr>
          <w:rFonts w:ascii="仿宋_GB2312" w:eastAsia="仿宋_GB2312" w:hAnsi="仿宋" w:hint="eastAsia"/>
          <w:sz w:val="32"/>
          <w:szCs w:val="32"/>
        </w:rPr>
        <w:t>接受</w:t>
      </w:r>
      <w:r w:rsidRPr="00BB3C5A">
        <w:rPr>
          <w:rFonts w:ascii="仿宋_GB2312" w:eastAsia="仿宋_GB2312" w:hAnsi="仿宋" w:hint="eastAsia"/>
          <w:sz w:val="32"/>
          <w:szCs w:val="32"/>
        </w:rPr>
        <w:t>400ml及以上</w:t>
      </w:r>
      <w:r w:rsidRPr="003D02A6">
        <w:rPr>
          <w:rFonts w:ascii="仿宋_GB2312" w:eastAsia="仿宋_GB2312" w:hAnsi="仿宋" w:hint="eastAsia"/>
          <w:sz w:val="32"/>
          <w:szCs w:val="32"/>
        </w:rPr>
        <w:t>输血治疗的患者</w:t>
      </w:r>
      <w:r>
        <w:rPr>
          <w:rFonts w:ascii="仿宋_GB2312" w:eastAsia="仿宋_GB2312" w:hAnsi="仿宋" w:hint="eastAsia"/>
          <w:sz w:val="32"/>
          <w:szCs w:val="32"/>
        </w:rPr>
        <w:t>总数</w:t>
      </w:r>
      <w:r w:rsidRPr="00C258B7">
        <w:rPr>
          <w:rFonts w:ascii="仿宋_GB2312" w:eastAsia="仿宋_GB2312" w:hAnsi="仿宋" w:hint="eastAsia"/>
          <w:sz w:val="32"/>
          <w:szCs w:val="32"/>
        </w:rPr>
        <w:t>的比例。</w:t>
      </w:r>
    </w:p>
    <w:p w:rsidR="00B61E9B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计算公式：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术中自体</w:t>
      </w:r>
      <w:proofErr w:type="gramStart"/>
      <w:r w:rsidRPr="00114634">
        <w:rPr>
          <w:rFonts w:ascii="Cambria Math" w:eastAsia="仿宋_GB2312" w:hAnsi="Cambria Math" w:cs="Times New Roman" w:hint="eastAsia"/>
          <w:sz w:val="24"/>
          <w:szCs w:val="28"/>
        </w:rPr>
        <w:t>血输注率</w:t>
      </w:r>
      <w:proofErr w:type="gramEnd"/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术中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接受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400ml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及以上自体血</m:t>
                </m:r>
              </m:e>
              <m:e>
                <m:d>
                  <m:dPr>
                    <m:begChr m:val="（"/>
                    <m:endChr m:val="）"/>
                    <m:ctrlPr>
                      <w:rPr>
                        <w:rFonts w:ascii="Cambria Math" w:eastAsia="仿宋_GB2312" w:hAnsi="Cambria Math" w:cs="Times New Roman"/>
                        <w:sz w:val="24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仿宋_GB2312" w:hAnsi="Cambria Math" w:cs="Times New Roman" w:hint="eastAsia"/>
                        <w:sz w:val="24"/>
                        <w:szCs w:val="28"/>
                      </w:rPr>
                      <m:t>包括自体全血及自体血红细胞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输注患者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数</m:t>
                </m:r>
                <m:ctrl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</m:ctrlPr>
              </m:e>
            </m:eqArr>
          </m:num>
          <m:den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同期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术中接受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400ml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及以上</m:t>
                </m:r>
              </m:e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输血治疗的患者总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数</m:t>
                </m:r>
                <m:ctrl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</m:ctrlPr>
              </m:e>
            </m:eqAr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意义：</w:t>
      </w:r>
      <w:r w:rsidRPr="00C258B7">
        <w:rPr>
          <w:rFonts w:ascii="仿宋_GB2312" w:eastAsia="仿宋_GB2312" w:hAnsi="仿宋" w:hint="eastAsia"/>
          <w:sz w:val="32"/>
          <w:szCs w:val="32"/>
        </w:rPr>
        <w:t>自体血的应用可以显著降低异体输血带来的风险，是反映医疗机构医疗质量的重要结构</w:t>
      </w:r>
      <w:r>
        <w:rPr>
          <w:rFonts w:ascii="仿宋_GB2312" w:eastAsia="仿宋_GB2312" w:hAnsi="仿宋" w:hint="eastAsia"/>
          <w:sz w:val="32"/>
          <w:szCs w:val="32"/>
        </w:rPr>
        <w:t>性</w:t>
      </w:r>
      <w:r w:rsidRPr="00C258B7">
        <w:rPr>
          <w:rFonts w:ascii="仿宋_GB2312" w:eastAsia="仿宋_GB2312" w:hAnsi="仿宋" w:hint="eastAsia"/>
          <w:sz w:val="32"/>
          <w:szCs w:val="32"/>
        </w:rPr>
        <w:t>指标之一。</w:t>
      </w:r>
    </w:p>
    <w:p w:rsidR="00B61E9B" w:rsidRPr="008F0FFD" w:rsidRDefault="00B61E9B" w:rsidP="00B61E9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F0FFD">
        <w:rPr>
          <w:rFonts w:ascii="黑体" w:eastAsia="黑体" w:hAnsi="黑体" w:hint="eastAsia"/>
          <w:sz w:val="32"/>
          <w:szCs w:val="32"/>
        </w:rPr>
        <w:t>九、失血性休克发生率</w:t>
      </w:r>
    </w:p>
    <w:p w:rsidR="00B61E9B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F464DA">
        <w:rPr>
          <w:rFonts w:ascii="仿宋_GB2312" w:eastAsia="仿宋_GB2312" w:hint="eastAsia"/>
          <w:b/>
          <w:sz w:val="32"/>
          <w:szCs w:val="32"/>
        </w:rPr>
        <w:t>定义：</w:t>
      </w:r>
      <w:proofErr w:type="gramStart"/>
      <w:r w:rsidRPr="008B0D12">
        <w:rPr>
          <w:rFonts w:ascii="仿宋_GB2312" w:eastAsia="仿宋_GB2312" w:hint="eastAsia"/>
          <w:sz w:val="32"/>
          <w:szCs w:val="32"/>
        </w:rPr>
        <w:t>颅</w:t>
      </w:r>
      <w:proofErr w:type="gramEnd"/>
      <w:r w:rsidRPr="008B0D12">
        <w:rPr>
          <w:rFonts w:ascii="仿宋_GB2312" w:eastAsia="仿宋_GB2312" w:hint="eastAsia"/>
          <w:sz w:val="32"/>
          <w:szCs w:val="32"/>
        </w:rPr>
        <w:t>颌面畸形</w:t>
      </w:r>
      <w:r>
        <w:rPr>
          <w:rFonts w:ascii="仿宋_GB2312" w:eastAsia="仿宋_GB2312" w:hint="eastAsia"/>
          <w:sz w:val="32"/>
          <w:szCs w:val="32"/>
        </w:rPr>
        <w:t>颅面外科</w:t>
      </w:r>
      <w:r w:rsidRPr="008B0D12">
        <w:rPr>
          <w:rFonts w:ascii="仿宋_GB2312" w:eastAsia="仿宋_GB2312" w:hint="eastAsia"/>
          <w:sz w:val="32"/>
          <w:szCs w:val="32"/>
        </w:rPr>
        <w:t>矫治</w:t>
      </w:r>
      <w:r>
        <w:rPr>
          <w:rFonts w:ascii="仿宋_GB2312" w:eastAsia="仿宋_GB2312" w:hint="eastAsia"/>
          <w:sz w:val="32"/>
          <w:szCs w:val="32"/>
        </w:rPr>
        <w:t>技术患者，术</w:t>
      </w:r>
      <w:r w:rsidRPr="008B0D12">
        <w:rPr>
          <w:rFonts w:ascii="仿宋_GB2312" w:eastAsia="仿宋_GB2312" w:hint="eastAsia"/>
          <w:sz w:val="32"/>
          <w:szCs w:val="32"/>
        </w:rPr>
        <w:t>中、术后</w:t>
      </w:r>
      <w:r>
        <w:rPr>
          <w:rFonts w:ascii="仿宋_GB2312" w:eastAsia="仿宋_GB2312" w:hint="eastAsia"/>
          <w:sz w:val="32"/>
          <w:szCs w:val="32"/>
        </w:rPr>
        <w:t>（住院期间内）发生</w:t>
      </w:r>
      <w:r w:rsidRPr="008B0D12">
        <w:rPr>
          <w:rFonts w:ascii="仿宋_GB2312" w:eastAsia="仿宋_GB2312" w:hint="eastAsia"/>
          <w:sz w:val="32"/>
          <w:szCs w:val="32"/>
        </w:rPr>
        <w:t>失血性休克的患者数占</w:t>
      </w:r>
      <w:r>
        <w:rPr>
          <w:rFonts w:ascii="仿宋_GB2312" w:eastAsia="仿宋_GB2312" w:hAnsi="仿宋" w:hint="eastAsia"/>
          <w:sz w:val="32"/>
          <w:szCs w:val="32"/>
        </w:rPr>
        <w:t>同期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颅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颌面畸形颅面外科矫治技术</w:t>
      </w:r>
      <w:r w:rsidRPr="003D02A6">
        <w:rPr>
          <w:rFonts w:ascii="仿宋_GB2312" w:eastAsia="仿宋_GB2312" w:hAnsi="仿宋" w:hint="eastAsia"/>
          <w:sz w:val="32"/>
          <w:szCs w:val="32"/>
        </w:rPr>
        <w:t>患者</w:t>
      </w:r>
      <w:r>
        <w:rPr>
          <w:rFonts w:ascii="仿宋_GB2312" w:eastAsia="仿宋_GB2312" w:hAnsi="仿宋" w:hint="eastAsia"/>
          <w:sz w:val="32"/>
          <w:szCs w:val="32"/>
        </w:rPr>
        <w:t>总数</w:t>
      </w:r>
      <w:r w:rsidRPr="00C258B7">
        <w:rPr>
          <w:rFonts w:ascii="仿宋_GB2312" w:eastAsia="仿宋_GB2312" w:hAnsi="仿宋" w:hint="eastAsia"/>
          <w:sz w:val="32"/>
          <w:szCs w:val="32"/>
        </w:rPr>
        <w:t>的比例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61E9B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计算公式：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失血性休克发生率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术中、术后发生失血性休克的患者数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同期颅颌面畸形颅面外科矫治技术患者总数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8B0D12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B70F83"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</w:t>
      </w:r>
      <w:r w:rsidRPr="008B0D12">
        <w:rPr>
          <w:rFonts w:ascii="仿宋_GB2312" w:eastAsia="仿宋_GB2312" w:hint="eastAsia"/>
          <w:sz w:val="32"/>
          <w:szCs w:val="32"/>
        </w:rPr>
        <w:t>医疗机构</w:t>
      </w:r>
      <w:proofErr w:type="gramStart"/>
      <w:r>
        <w:rPr>
          <w:rFonts w:ascii="仿宋_GB2312" w:eastAsia="仿宋_GB2312" w:hint="eastAsia"/>
          <w:sz w:val="32"/>
          <w:szCs w:val="32"/>
        </w:rPr>
        <w:t>颅</w:t>
      </w:r>
      <w:proofErr w:type="gramEnd"/>
      <w:r>
        <w:rPr>
          <w:rFonts w:ascii="仿宋_GB2312" w:eastAsia="仿宋_GB2312" w:hint="eastAsia"/>
          <w:sz w:val="32"/>
          <w:szCs w:val="32"/>
        </w:rPr>
        <w:t>颌面畸形颅面外科矫治技术水平</w:t>
      </w:r>
      <w:r w:rsidRPr="008B0D12">
        <w:rPr>
          <w:rFonts w:ascii="仿宋_GB2312" w:eastAsia="仿宋_GB2312" w:hint="eastAsia"/>
          <w:sz w:val="32"/>
          <w:szCs w:val="32"/>
        </w:rPr>
        <w:t>的重要指标之一。</w:t>
      </w:r>
    </w:p>
    <w:p w:rsidR="00B61E9B" w:rsidRPr="00D43C3E" w:rsidRDefault="00B61E9B" w:rsidP="00B61E9B">
      <w:pPr>
        <w:adjustRightInd w:val="0"/>
        <w:snapToGrid w:val="0"/>
        <w:spacing w:line="360" w:lineRule="auto"/>
        <w:ind w:left="640"/>
        <w:rPr>
          <w:rFonts w:ascii="黑体" w:eastAsia="黑体" w:hAnsi="黑体"/>
          <w:sz w:val="32"/>
          <w:szCs w:val="32"/>
        </w:rPr>
      </w:pPr>
      <w:r w:rsidRPr="00D43C3E">
        <w:rPr>
          <w:rFonts w:ascii="黑体" w:eastAsia="黑体" w:hAnsi="黑体" w:hint="eastAsia"/>
          <w:sz w:val="32"/>
          <w:szCs w:val="32"/>
        </w:rPr>
        <w:t>十、术后</w:t>
      </w:r>
      <w:r>
        <w:rPr>
          <w:rFonts w:ascii="黑体" w:eastAsia="黑体" w:hAnsi="黑体" w:hint="eastAsia"/>
          <w:sz w:val="32"/>
          <w:szCs w:val="32"/>
        </w:rPr>
        <w:t>并发症</w:t>
      </w:r>
      <w:r w:rsidRPr="00D43C3E">
        <w:rPr>
          <w:rFonts w:ascii="黑体" w:eastAsia="黑体" w:hAnsi="黑体" w:hint="eastAsia"/>
          <w:sz w:val="32"/>
          <w:szCs w:val="32"/>
        </w:rPr>
        <w:t>发生率</w:t>
      </w:r>
    </w:p>
    <w:p w:rsidR="00B61E9B" w:rsidRPr="00C258B7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43C3E">
        <w:rPr>
          <w:rFonts w:ascii="仿宋_GB2312" w:eastAsia="仿宋_GB2312" w:hint="eastAsia"/>
          <w:b/>
          <w:sz w:val="32"/>
          <w:szCs w:val="32"/>
        </w:rPr>
        <w:t>定义：</w:t>
      </w:r>
      <w:proofErr w:type="gramStart"/>
      <w:r w:rsidRPr="008B0D12">
        <w:rPr>
          <w:rFonts w:ascii="仿宋_GB2312" w:eastAsia="仿宋_GB2312" w:hint="eastAsia"/>
          <w:sz w:val="32"/>
          <w:szCs w:val="32"/>
        </w:rPr>
        <w:t>颅</w:t>
      </w:r>
      <w:proofErr w:type="gramEnd"/>
      <w:r w:rsidRPr="008B0D12">
        <w:rPr>
          <w:rFonts w:ascii="仿宋_GB2312" w:eastAsia="仿宋_GB2312" w:hint="eastAsia"/>
          <w:sz w:val="32"/>
          <w:szCs w:val="32"/>
        </w:rPr>
        <w:t>颌面畸形</w:t>
      </w:r>
      <w:r>
        <w:rPr>
          <w:rFonts w:ascii="仿宋_GB2312" w:eastAsia="仿宋_GB2312" w:hint="eastAsia"/>
          <w:sz w:val="32"/>
          <w:szCs w:val="32"/>
        </w:rPr>
        <w:t>颅面外科</w:t>
      </w:r>
      <w:r w:rsidRPr="008B0D12">
        <w:rPr>
          <w:rFonts w:ascii="仿宋_GB2312" w:eastAsia="仿宋_GB2312" w:hint="eastAsia"/>
          <w:sz w:val="32"/>
          <w:szCs w:val="32"/>
        </w:rPr>
        <w:t>矫治</w:t>
      </w:r>
      <w:r>
        <w:rPr>
          <w:rFonts w:ascii="仿宋_GB2312" w:eastAsia="仿宋_GB2312" w:hint="eastAsia"/>
          <w:sz w:val="32"/>
          <w:szCs w:val="32"/>
        </w:rPr>
        <w:t>技术患者，</w:t>
      </w:r>
      <w:r w:rsidRPr="008B0D12">
        <w:rPr>
          <w:rFonts w:ascii="仿宋_GB2312" w:eastAsia="仿宋_GB2312" w:hint="eastAsia"/>
          <w:sz w:val="32"/>
          <w:szCs w:val="32"/>
        </w:rPr>
        <w:t>术后</w:t>
      </w:r>
      <w:r>
        <w:rPr>
          <w:rFonts w:ascii="仿宋_GB2312" w:eastAsia="仿宋_GB2312" w:hAnsi="仿宋" w:hint="eastAsia"/>
          <w:sz w:val="32"/>
          <w:szCs w:val="32"/>
        </w:rPr>
        <w:t>发生各种并发症（面神经损伤</w:t>
      </w:r>
      <w:r w:rsidR="0060748B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视神经损伤</w:t>
      </w:r>
      <w:r w:rsidR="0060748B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下牙槽神经损伤</w:t>
      </w:r>
      <w:r w:rsidR="0060748B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伤口感染</w:t>
      </w:r>
      <w:r w:rsidR="0060748B">
        <w:rPr>
          <w:rFonts w:ascii="仿宋_GB2312" w:eastAsia="仿宋_GB2312" w:hAnsi="仿宋" w:hint="eastAsia"/>
          <w:sz w:val="32"/>
          <w:szCs w:val="32"/>
        </w:rPr>
        <w:t>、</w:t>
      </w:r>
      <w:r w:rsidRPr="008B0D12">
        <w:rPr>
          <w:rFonts w:ascii="仿宋_GB2312" w:eastAsia="仿宋_GB2312" w:hint="eastAsia"/>
          <w:sz w:val="32"/>
          <w:szCs w:val="32"/>
        </w:rPr>
        <w:t>固定夹板松脱</w:t>
      </w:r>
      <w:r w:rsidR="0060748B">
        <w:rPr>
          <w:rFonts w:ascii="仿宋_GB2312" w:eastAsia="仿宋_GB2312" w:hint="eastAsia"/>
          <w:sz w:val="32"/>
          <w:szCs w:val="32"/>
        </w:rPr>
        <w:t>/</w:t>
      </w:r>
      <w:r w:rsidRPr="008B0D12">
        <w:rPr>
          <w:rFonts w:ascii="仿宋_GB2312" w:eastAsia="仿宋_GB2312" w:hint="eastAsia"/>
          <w:sz w:val="32"/>
          <w:szCs w:val="32"/>
        </w:rPr>
        <w:t>折断</w:t>
      </w:r>
      <w:r w:rsidR="0060748B">
        <w:rPr>
          <w:rFonts w:ascii="仿宋_GB2312" w:eastAsia="仿宋_GB2312" w:hint="eastAsia"/>
          <w:sz w:val="32"/>
          <w:szCs w:val="32"/>
        </w:rPr>
        <w:t>、</w:t>
      </w:r>
      <w:r w:rsidRPr="008B0D12">
        <w:rPr>
          <w:rFonts w:ascii="仿宋_GB2312" w:eastAsia="仿宋_GB2312" w:hint="eastAsia"/>
          <w:sz w:val="32"/>
          <w:szCs w:val="32"/>
        </w:rPr>
        <w:t>脑脊液漏</w:t>
      </w:r>
      <w:r w:rsidR="0060748B">
        <w:rPr>
          <w:rFonts w:ascii="仿宋_GB2312" w:eastAsia="仿宋_GB2312" w:hint="eastAsia"/>
          <w:sz w:val="32"/>
          <w:szCs w:val="32"/>
        </w:rPr>
        <w:t>、</w:t>
      </w:r>
      <w:r w:rsidRPr="008B0D12">
        <w:rPr>
          <w:rFonts w:ascii="仿宋_GB2312" w:eastAsia="仿宋_GB2312" w:hint="eastAsia"/>
          <w:sz w:val="32"/>
          <w:szCs w:val="32"/>
        </w:rPr>
        <w:t>颅内感染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的例数占同期</w:t>
      </w:r>
      <w:proofErr w:type="gramStart"/>
      <w:r w:rsidRPr="008B0D12">
        <w:rPr>
          <w:rFonts w:ascii="仿宋_GB2312" w:eastAsia="仿宋_GB2312" w:hint="eastAsia"/>
          <w:sz w:val="32"/>
          <w:szCs w:val="32"/>
        </w:rPr>
        <w:t>颅</w:t>
      </w:r>
      <w:proofErr w:type="gramEnd"/>
      <w:r w:rsidRPr="008B0D12">
        <w:rPr>
          <w:rFonts w:ascii="仿宋_GB2312" w:eastAsia="仿宋_GB2312" w:hint="eastAsia"/>
          <w:sz w:val="32"/>
          <w:szCs w:val="32"/>
        </w:rPr>
        <w:t>颌面畸形</w:t>
      </w:r>
      <w:r>
        <w:rPr>
          <w:rFonts w:ascii="仿宋_GB2312" w:eastAsia="仿宋_GB2312" w:hint="eastAsia"/>
          <w:sz w:val="32"/>
          <w:szCs w:val="32"/>
        </w:rPr>
        <w:t>颅面外科</w:t>
      </w:r>
      <w:r w:rsidRPr="008B0D12">
        <w:rPr>
          <w:rFonts w:ascii="仿宋_GB2312" w:eastAsia="仿宋_GB2312" w:hint="eastAsia"/>
          <w:sz w:val="32"/>
          <w:szCs w:val="32"/>
        </w:rPr>
        <w:t>矫治</w:t>
      </w:r>
      <w:r>
        <w:rPr>
          <w:rFonts w:ascii="仿宋_GB2312" w:eastAsia="仿宋_GB2312" w:hint="eastAsia"/>
          <w:sz w:val="32"/>
          <w:szCs w:val="32"/>
        </w:rPr>
        <w:t>技术</w:t>
      </w:r>
      <w:r>
        <w:rPr>
          <w:rFonts w:ascii="仿宋_GB2312" w:eastAsia="仿宋_GB2312" w:hAnsi="仿宋" w:hint="eastAsia"/>
          <w:sz w:val="32"/>
          <w:szCs w:val="32"/>
        </w:rPr>
        <w:t>总例数的比例。</w:t>
      </w:r>
    </w:p>
    <w:p w:rsidR="00B61E9B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计算公式：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术后面神经损伤发生率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术后发生面神经损伤的例数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同期颅颌面畸形颅面外科矫治技术总例数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lastRenderedPageBreak/>
        <w:t>术后视神经损伤发生率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术后发生视神经损伤的例数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同期颅颌面畸形颅面外科矫治技术总例数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114634" w:rsidRDefault="004977B4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术后下牙槽神经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损伤发生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率</m:t>
              </m:r>
            </m:e>
          </m:mr>
        </m:m>
      </m:oMath>
      <w:r w:rsidR="00B61E9B"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术后发生下牙槽神经损伤的例数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同期颅颌面畸形颅面外科矫治技术总例数</m:t>
            </m:r>
          </m:den>
        </m:f>
      </m:oMath>
      <w:r w:rsidR="00B61E9B"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B61E9B"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术后伤口感染发生率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术后发生伤口感染的例数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同期颅颌面畸形颅面外科矫治技术总例数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114634" w:rsidRDefault="004977B4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术后固定夹板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松脱、折断发生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率</m:t>
              </m:r>
            </m:e>
          </m:mr>
        </m:m>
      </m:oMath>
      <w:r w:rsidR="00B61E9B"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术后发生固定夹板松脱、折断的例数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同期颅颌面畸形颅面外科矫治技术总例数</m:t>
            </m:r>
          </m:den>
        </m:f>
      </m:oMath>
      <w:r w:rsidR="00B61E9B"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B61E9B"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术后脑脊液漏发生率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术后发生脑脊液漏的例数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同期颅颌面畸形颅面外科矫治技术总例数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术后颅内感染发生率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术后发生颅内感染的例数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同期颅颌面畸形颅面外科矫治技术总例数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意义：</w:t>
      </w:r>
      <w:r w:rsidRPr="00C258B7">
        <w:rPr>
          <w:rFonts w:ascii="仿宋_GB2312" w:eastAsia="仿宋_GB2312" w:hAnsi="仿宋" w:hint="eastAsia"/>
          <w:sz w:val="32"/>
          <w:szCs w:val="32"/>
        </w:rPr>
        <w:t>反映医疗机构</w:t>
      </w:r>
      <w:proofErr w:type="gramStart"/>
      <w:r>
        <w:rPr>
          <w:rFonts w:ascii="仿宋_GB2312" w:eastAsia="仿宋_GB2312" w:hint="eastAsia"/>
          <w:sz w:val="32"/>
          <w:szCs w:val="32"/>
        </w:rPr>
        <w:t>颅</w:t>
      </w:r>
      <w:proofErr w:type="gramEnd"/>
      <w:r>
        <w:rPr>
          <w:rFonts w:ascii="仿宋_GB2312" w:eastAsia="仿宋_GB2312" w:hint="eastAsia"/>
          <w:sz w:val="32"/>
          <w:szCs w:val="32"/>
        </w:rPr>
        <w:t>颌面畸形颅面外科矫治技术水平</w:t>
      </w:r>
      <w:r w:rsidRPr="00C258B7">
        <w:rPr>
          <w:rFonts w:ascii="仿宋_GB2312" w:eastAsia="仿宋_GB2312" w:hAnsi="仿宋" w:hint="eastAsia"/>
          <w:sz w:val="32"/>
          <w:szCs w:val="32"/>
        </w:rPr>
        <w:t>的重要结果指标之一。</w:t>
      </w:r>
    </w:p>
    <w:p w:rsidR="00B61E9B" w:rsidRPr="00064473" w:rsidRDefault="00B61E9B" w:rsidP="00B61E9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064473">
        <w:rPr>
          <w:rFonts w:ascii="黑体" w:eastAsia="黑体" w:hAnsi="黑体" w:hint="eastAsia"/>
          <w:sz w:val="32"/>
          <w:szCs w:val="32"/>
        </w:rPr>
        <w:t>十一、非计划二次手术率</w:t>
      </w:r>
    </w:p>
    <w:p w:rsidR="00B61E9B" w:rsidRPr="008B0D12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064473">
        <w:rPr>
          <w:rFonts w:ascii="仿宋_GB2312" w:eastAsia="仿宋_GB2312" w:hint="eastAsia"/>
          <w:b/>
          <w:sz w:val="32"/>
          <w:szCs w:val="32"/>
        </w:rPr>
        <w:t>定义：</w:t>
      </w:r>
      <w:r w:rsidRPr="008B0D12">
        <w:rPr>
          <w:rFonts w:ascii="仿宋_GB2312" w:eastAsia="仿宋_GB2312" w:hint="eastAsia"/>
          <w:sz w:val="32"/>
          <w:szCs w:val="32"/>
        </w:rPr>
        <w:t>非计划二次手术是指患者</w:t>
      </w:r>
      <w:proofErr w:type="gramStart"/>
      <w:r>
        <w:rPr>
          <w:rFonts w:ascii="仿宋_GB2312" w:eastAsia="仿宋_GB2312" w:hint="eastAsia"/>
          <w:sz w:val="32"/>
          <w:szCs w:val="32"/>
        </w:rPr>
        <w:t>颅</w:t>
      </w:r>
      <w:proofErr w:type="gramEnd"/>
      <w:r>
        <w:rPr>
          <w:rFonts w:ascii="仿宋_GB2312" w:eastAsia="仿宋_GB2312" w:hint="eastAsia"/>
          <w:sz w:val="32"/>
          <w:szCs w:val="32"/>
        </w:rPr>
        <w:t>颌面畸形颅面外科矫治</w:t>
      </w:r>
      <w:r w:rsidRPr="008B0D12">
        <w:rPr>
          <w:rFonts w:ascii="仿宋_GB2312" w:eastAsia="仿宋_GB2312" w:hint="eastAsia"/>
          <w:sz w:val="32"/>
          <w:szCs w:val="32"/>
        </w:rPr>
        <w:t>术后出现出血、固定夹板松脱</w:t>
      </w:r>
      <w:r>
        <w:rPr>
          <w:rFonts w:ascii="仿宋_GB2312" w:eastAsia="仿宋_GB2312" w:hint="eastAsia"/>
          <w:sz w:val="32"/>
          <w:szCs w:val="32"/>
        </w:rPr>
        <w:t>或折断</w:t>
      </w:r>
      <w:r w:rsidRPr="008B0D12">
        <w:rPr>
          <w:rFonts w:ascii="仿宋_GB2312" w:eastAsia="仿宋_GB2312" w:hint="eastAsia"/>
          <w:sz w:val="32"/>
          <w:szCs w:val="32"/>
        </w:rPr>
        <w:t>、气道梗阻需气管切开等情况</w:t>
      </w:r>
      <w:r>
        <w:rPr>
          <w:rFonts w:ascii="仿宋_GB2312" w:eastAsia="仿宋_GB2312" w:hint="eastAsia"/>
          <w:sz w:val="32"/>
          <w:szCs w:val="32"/>
        </w:rPr>
        <w:t>，非计划再次</w:t>
      </w:r>
      <w:r w:rsidRPr="008B0D12">
        <w:rPr>
          <w:rFonts w:ascii="仿宋_GB2312" w:eastAsia="仿宋_GB2312" w:hint="eastAsia"/>
          <w:sz w:val="32"/>
          <w:szCs w:val="32"/>
        </w:rPr>
        <w:t>手术。非计划二次手术率是指非计划二次手术患者数占同期</w:t>
      </w:r>
      <w:proofErr w:type="gramStart"/>
      <w:r w:rsidRPr="008B0D12">
        <w:rPr>
          <w:rFonts w:ascii="仿宋_GB2312" w:eastAsia="仿宋_GB2312" w:hint="eastAsia"/>
          <w:sz w:val="32"/>
          <w:szCs w:val="32"/>
        </w:rPr>
        <w:t>颅</w:t>
      </w:r>
      <w:proofErr w:type="gramEnd"/>
      <w:r w:rsidRPr="008B0D12">
        <w:rPr>
          <w:rFonts w:ascii="仿宋_GB2312" w:eastAsia="仿宋_GB2312" w:hint="eastAsia"/>
          <w:sz w:val="32"/>
          <w:szCs w:val="32"/>
        </w:rPr>
        <w:t>颌面畸形外科矫治</w:t>
      </w:r>
      <w:r>
        <w:rPr>
          <w:rFonts w:ascii="仿宋_GB2312" w:eastAsia="仿宋_GB2312" w:hint="eastAsia"/>
          <w:sz w:val="32"/>
          <w:szCs w:val="32"/>
        </w:rPr>
        <w:t>技</w:t>
      </w:r>
      <w:r w:rsidRPr="008B0D12">
        <w:rPr>
          <w:rFonts w:ascii="仿宋_GB2312" w:eastAsia="仿宋_GB2312" w:hint="eastAsia"/>
          <w:sz w:val="32"/>
          <w:szCs w:val="32"/>
        </w:rPr>
        <w:t>术患者总数的比例。</w:t>
      </w:r>
    </w:p>
    <w:p w:rsidR="00B61E9B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258B7">
        <w:rPr>
          <w:rFonts w:ascii="仿宋_GB2312" w:eastAsia="仿宋_GB2312" w:hAnsi="仿宋" w:hint="eastAsia"/>
          <w:b/>
          <w:sz w:val="32"/>
          <w:szCs w:val="32"/>
        </w:rPr>
        <w:t>计算公式：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非计划二次手术率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非计划二次手术患者数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同期颅颌面畸形颅面外科矫治技术患者总数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8B0D12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9D67D8"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</w:t>
      </w:r>
      <w:r w:rsidRPr="008B0D12">
        <w:rPr>
          <w:rFonts w:ascii="仿宋_GB2312" w:eastAsia="仿宋_GB2312" w:hint="eastAsia"/>
          <w:sz w:val="32"/>
          <w:szCs w:val="32"/>
        </w:rPr>
        <w:t>医疗机构</w:t>
      </w:r>
      <w:proofErr w:type="gramStart"/>
      <w:r>
        <w:rPr>
          <w:rFonts w:ascii="仿宋_GB2312" w:eastAsia="仿宋_GB2312" w:hint="eastAsia"/>
          <w:sz w:val="32"/>
          <w:szCs w:val="32"/>
        </w:rPr>
        <w:t>颅</w:t>
      </w:r>
      <w:proofErr w:type="gramEnd"/>
      <w:r>
        <w:rPr>
          <w:rFonts w:ascii="仿宋_GB2312" w:eastAsia="仿宋_GB2312" w:hint="eastAsia"/>
          <w:sz w:val="32"/>
          <w:szCs w:val="32"/>
        </w:rPr>
        <w:t>颌面畸形颅面外科矫治技术水平的</w:t>
      </w:r>
      <w:r w:rsidRPr="008B0D12">
        <w:rPr>
          <w:rFonts w:ascii="仿宋_GB2312" w:eastAsia="仿宋_GB2312" w:hint="eastAsia"/>
          <w:sz w:val="32"/>
          <w:szCs w:val="32"/>
        </w:rPr>
        <w:t>重要</w:t>
      </w:r>
      <w:r>
        <w:rPr>
          <w:rFonts w:ascii="仿宋_GB2312" w:eastAsia="仿宋_GB2312" w:hint="eastAsia"/>
          <w:sz w:val="32"/>
          <w:szCs w:val="32"/>
        </w:rPr>
        <w:t>过程</w:t>
      </w:r>
      <w:r w:rsidRPr="008B0D12">
        <w:rPr>
          <w:rFonts w:ascii="仿宋_GB2312" w:eastAsia="仿宋_GB2312" w:hint="eastAsia"/>
          <w:sz w:val="32"/>
          <w:szCs w:val="32"/>
        </w:rPr>
        <w:t>指标之一。</w:t>
      </w:r>
    </w:p>
    <w:p w:rsidR="00B61E9B" w:rsidRPr="00912A0A" w:rsidRDefault="00B61E9B" w:rsidP="00B61E9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912A0A">
        <w:rPr>
          <w:rFonts w:ascii="黑体" w:eastAsia="黑体" w:hAnsi="黑体" w:hint="eastAsia"/>
          <w:sz w:val="32"/>
          <w:szCs w:val="32"/>
        </w:rPr>
        <w:t>十二、术后抢救率、</w:t>
      </w:r>
      <w:r>
        <w:rPr>
          <w:rFonts w:ascii="黑体" w:eastAsia="黑体" w:hAnsi="黑体" w:hint="eastAsia"/>
          <w:sz w:val="32"/>
          <w:szCs w:val="32"/>
        </w:rPr>
        <w:t>术后</w:t>
      </w:r>
      <w:r w:rsidRPr="00912A0A">
        <w:rPr>
          <w:rFonts w:ascii="黑体" w:eastAsia="黑体" w:hAnsi="黑体" w:hint="eastAsia"/>
          <w:sz w:val="32"/>
          <w:szCs w:val="32"/>
        </w:rPr>
        <w:t>抢救成功率</w:t>
      </w:r>
    </w:p>
    <w:p w:rsidR="00B61E9B" w:rsidRPr="008B0D12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9F593A">
        <w:rPr>
          <w:rFonts w:ascii="仿宋_GB2312" w:eastAsia="仿宋_GB2312" w:hint="eastAsia"/>
          <w:b/>
          <w:sz w:val="32"/>
          <w:szCs w:val="32"/>
        </w:rPr>
        <w:t>定义：</w:t>
      </w:r>
      <w:r>
        <w:rPr>
          <w:rFonts w:ascii="仿宋_GB2312" w:eastAsia="仿宋_GB2312" w:hint="eastAsia"/>
          <w:sz w:val="32"/>
          <w:szCs w:val="32"/>
        </w:rPr>
        <w:t>术后</w:t>
      </w:r>
      <w:r w:rsidRPr="008B0D12">
        <w:rPr>
          <w:rFonts w:ascii="仿宋_GB2312" w:eastAsia="仿宋_GB2312" w:hint="eastAsia"/>
          <w:sz w:val="32"/>
          <w:szCs w:val="32"/>
        </w:rPr>
        <w:t>抢救</w:t>
      </w:r>
      <w:r>
        <w:rPr>
          <w:rFonts w:ascii="仿宋_GB2312" w:eastAsia="仿宋_GB2312" w:hint="eastAsia"/>
          <w:sz w:val="32"/>
          <w:szCs w:val="32"/>
        </w:rPr>
        <w:t>是指</w:t>
      </w:r>
      <w:r w:rsidRPr="008B0D12">
        <w:rPr>
          <w:rFonts w:ascii="仿宋_GB2312" w:eastAsia="仿宋_GB2312" w:hint="eastAsia"/>
          <w:sz w:val="32"/>
          <w:szCs w:val="32"/>
        </w:rPr>
        <w:t>颅颌面畸形</w:t>
      </w:r>
      <w:r>
        <w:rPr>
          <w:rFonts w:ascii="仿宋_GB2312" w:eastAsia="仿宋_GB2312" w:hint="eastAsia"/>
          <w:sz w:val="32"/>
          <w:szCs w:val="32"/>
        </w:rPr>
        <w:t>颅面</w:t>
      </w:r>
      <w:r w:rsidRPr="008B0D12">
        <w:rPr>
          <w:rFonts w:ascii="仿宋_GB2312" w:eastAsia="仿宋_GB2312" w:hint="eastAsia"/>
          <w:sz w:val="32"/>
          <w:szCs w:val="32"/>
        </w:rPr>
        <w:t>外科矫治</w:t>
      </w:r>
      <w:r>
        <w:rPr>
          <w:rFonts w:ascii="仿宋_GB2312" w:eastAsia="仿宋_GB2312" w:hint="eastAsia"/>
          <w:sz w:val="32"/>
          <w:szCs w:val="32"/>
        </w:rPr>
        <w:t>技术</w:t>
      </w:r>
      <w:r w:rsidRPr="008B0D12">
        <w:rPr>
          <w:rFonts w:ascii="仿宋_GB2312" w:eastAsia="仿宋_GB2312" w:hint="eastAsia"/>
          <w:sz w:val="32"/>
          <w:szCs w:val="32"/>
        </w:rPr>
        <w:t>患者</w:t>
      </w:r>
      <w:r>
        <w:rPr>
          <w:rFonts w:ascii="仿宋_GB2312" w:eastAsia="仿宋_GB2312" w:hint="eastAsia"/>
          <w:sz w:val="32"/>
          <w:szCs w:val="32"/>
        </w:rPr>
        <w:t>，</w:t>
      </w:r>
      <w:r w:rsidRPr="008B0D12">
        <w:rPr>
          <w:rFonts w:ascii="仿宋_GB2312" w:eastAsia="仿宋_GB2312" w:hint="eastAsia"/>
          <w:sz w:val="32"/>
          <w:szCs w:val="32"/>
        </w:rPr>
        <w:t>术后因紧急情况（上气道梗阻、休克、颅内感染等）</w:t>
      </w:r>
      <w:r>
        <w:rPr>
          <w:rFonts w:ascii="仿宋_GB2312" w:eastAsia="仿宋_GB2312" w:hint="eastAsia"/>
          <w:sz w:val="32"/>
          <w:szCs w:val="32"/>
        </w:rPr>
        <w:t>出现生</w:t>
      </w:r>
      <w:r>
        <w:rPr>
          <w:rFonts w:ascii="仿宋_GB2312" w:eastAsia="仿宋_GB2312" w:hint="eastAsia"/>
          <w:sz w:val="32"/>
          <w:szCs w:val="32"/>
        </w:rPr>
        <w:lastRenderedPageBreak/>
        <w:t>命危险，</w:t>
      </w:r>
      <w:r w:rsidRPr="008B0D12">
        <w:rPr>
          <w:rFonts w:ascii="仿宋_GB2312" w:eastAsia="仿宋_GB2312" w:hint="eastAsia"/>
          <w:sz w:val="32"/>
          <w:szCs w:val="32"/>
        </w:rPr>
        <w:t>需</w:t>
      </w:r>
      <w:r>
        <w:rPr>
          <w:rFonts w:ascii="仿宋_GB2312" w:eastAsia="仿宋_GB2312" w:hint="eastAsia"/>
          <w:sz w:val="32"/>
          <w:szCs w:val="32"/>
        </w:rPr>
        <w:t>立即</w:t>
      </w:r>
      <w:r w:rsidRPr="008B0D12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气管</w:t>
      </w:r>
      <w:r w:rsidRPr="008B0D12">
        <w:rPr>
          <w:rFonts w:ascii="仿宋_GB2312" w:eastAsia="仿宋_GB2312" w:hint="eastAsia"/>
          <w:sz w:val="32"/>
          <w:szCs w:val="32"/>
        </w:rPr>
        <w:t>插管或切开</w:t>
      </w:r>
      <w:r>
        <w:rPr>
          <w:rFonts w:ascii="仿宋_GB2312" w:eastAsia="仿宋_GB2312" w:hint="eastAsia"/>
          <w:sz w:val="32"/>
          <w:szCs w:val="32"/>
        </w:rPr>
        <w:t>、心肺复苏等治疗。术后抢救成功是指</w:t>
      </w:r>
      <w:r>
        <w:rPr>
          <w:rFonts w:ascii="仿宋_GB2312" w:eastAsia="仿宋_GB2312" w:hAnsi="Calibri" w:hint="eastAsia"/>
          <w:sz w:val="32"/>
          <w:szCs w:val="32"/>
        </w:rPr>
        <w:t>经抢救的术后患者存活</w:t>
      </w:r>
      <w:r w:rsidRPr="002A5C0B">
        <w:rPr>
          <w:rFonts w:ascii="仿宋_GB2312" w:eastAsia="仿宋_GB2312" w:hAnsi="Calibri" w:hint="eastAsia"/>
          <w:sz w:val="32"/>
          <w:szCs w:val="32"/>
        </w:rPr>
        <w:t>超过24小时</w:t>
      </w:r>
      <w:r>
        <w:rPr>
          <w:rFonts w:ascii="仿宋_GB2312" w:eastAsia="仿宋_GB2312" w:hAnsi="Calibri" w:hint="eastAsia"/>
          <w:sz w:val="32"/>
          <w:szCs w:val="32"/>
        </w:rPr>
        <w:t>。术后抢救率是指术后抢救</w:t>
      </w:r>
      <w:r w:rsidRPr="008B0D12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患者例次</w:t>
      </w:r>
      <w:r w:rsidRPr="008B0D12">
        <w:rPr>
          <w:rFonts w:ascii="仿宋_GB2312" w:eastAsia="仿宋_GB2312" w:hint="eastAsia"/>
          <w:sz w:val="32"/>
          <w:szCs w:val="32"/>
        </w:rPr>
        <w:t>数占同期</w:t>
      </w:r>
      <w:proofErr w:type="gramStart"/>
      <w:r w:rsidRPr="008B0D12">
        <w:rPr>
          <w:rFonts w:ascii="仿宋_GB2312" w:eastAsia="仿宋_GB2312" w:hint="eastAsia"/>
          <w:sz w:val="32"/>
          <w:szCs w:val="32"/>
        </w:rPr>
        <w:t>颅</w:t>
      </w:r>
      <w:proofErr w:type="gramEnd"/>
      <w:r w:rsidRPr="008B0D12">
        <w:rPr>
          <w:rFonts w:ascii="仿宋_GB2312" w:eastAsia="仿宋_GB2312" w:hint="eastAsia"/>
          <w:sz w:val="32"/>
          <w:szCs w:val="32"/>
        </w:rPr>
        <w:t>颌面畸形</w:t>
      </w:r>
      <w:r>
        <w:rPr>
          <w:rFonts w:ascii="仿宋_GB2312" w:eastAsia="仿宋_GB2312" w:hint="eastAsia"/>
          <w:sz w:val="32"/>
          <w:szCs w:val="32"/>
        </w:rPr>
        <w:t>颅面</w:t>
      </w:r>
      <w:r w:rsidRPr="008B0D12">
        <w:rPr>
          <w:rFonts w:ascii="仿宋_GB2312" w:eastAsia="仿宋_GB2312" w:hint="eastAsia"/>
          <w:sz w:val="32"/>
          <w:szCs w:val="32"/>
        </w:rPr>
        <w:t>外科矫治</w:t>
      </w:r>
      <w:r>
        <w:rPr>
          <w:rFonts w:ascii="仿宋_GB2312" w:eastAsia="仿宋_GB2312" w:hint="eastAsia"/>
          <w:sz w:val="32"/>
          <w:szCs w:val="32"/>
        </w:rPr>
        <w:t>技</w:t>
      </w:r>
      <w:r w:rsidRPr="008B0D12">
        <w:rPr>
          <w:rFonts w:ascii="仿宋_GB2312" w:eastAsia="仿宋_GB2312" w:hint="eastAsia"/>
          <w:sz w:val="32"/>
          <w:szCs w:val="32"/>
        </w:rPr>
        <w:t>术患者总数的比例</w:t>
      </w:r>
      <w:r>
        <w:rPr>
          <w:rFonts w:ascii="仿宋_GB2312" w:eastAsia="仿宋_GB2312" w:hint="eastAsia"/>
          <w:sz w:val="32"/>
          <w:szCs w:val="32"/>
        </w:rPr>
        <w:t>。术后</w:t>
      </w:r>
      <w:r w:rsidRPr="008B0D12">
        <w:rPr>
          <w:rFonts w:ascii="仿宋_GB2312" w:eastAsia="仿宋_GB2312" w:hint="eastAsia"/>
          <w:sz w:val="32"/>
          <w:szCs w:val="32"/>
        </w:rPr>
        <w:t>抢救成功率</w:t>
      </w:r>
      <w:r>
        <w:rPr>
          <w:rFonts w:ascii="仿宋_GB2312" w:eastAsia="仿宋_GB2312" w:hint="eastAsia"/>
          <w:sz w:val="32"/>
          <w:szCs w:val="32"/>
        </w:rPr>
        <w:t>是指术后</w:t>
      </w:r>
      <w:r w:rsidRPr="008B0D12">
        <w:rPr>
          <w:rFonts w:ascii="仿宋_GB2312" w:eastAsia="仿宋_GB2312" w:hint="eastAsia"/>
          <w:sz w:val="32"/>
          <w:szCs w:val="32"/>
        </w:rPr>
        <w:t>抢救成功的</w:t>
      </w:r>
      <w:r>
        <w:rPr>
          <w:rFonts w:ascii="仿宋_GB2312" w:eastAsia="仿宋_GB2312" w:hint="eastAsia"/>
          <w:sz w:val="32"/>
          <w:szCs w:val="32"/>
        </w:rPr>
        <w:t>患者例次</w:t>
      </w:r>
      <w:r w:rsidRPr="008B0D12">
        <w:rPr>
          <w:rFonts w:ascii="仿宋_GB2312" w:eastAsia="仿宋_GB2312" w:hint="eastAsia"/>
          <w:sz w:val="32"/>
          <w:szCs w:val="32"/>
        </w:rPr>
        <w:t>数占</w:t>
      </w:r>
      <w:r>
        <w:rPr>
          <w:rFonts w:ascii="仿宋_GB2312" w:eastAsia="仿宋_GB2312" w:hint="eastAsia"/>
          <w:sz w:val="32"/>
          <w:szCs w:val="32"/>
        </w:rPr>
        <w:t>同期术后</w:t>
      </w:r>
      <w:r w:rsidRPr="008B0D12">
        <w:rPr>
          <w:rFonts w:ascii="仿宋_GB2312" w:eastAsia="仿宋_GB2312" w:hint="eastAsia"/>
          <w:sz w:val="32"/>
          <w:szCs w:val="32"/>
        </w:rPr>
        <w:t>抢救</w:t>
      </w:r>
      <w:r>
        <w:rPr>
          <w:rFonts w:ascii="仿宋_GB2312" w:eastAsia="仿宋_GB2312" w:hint="eastAsia"/>
          <w:sz w:val="32"/>
          <w:szCs w:val="32"/>
        </w:rPr>
        <w:t>患者总例次</w:t>
      </w:r>
      <w:r w:rsidRPr="008B0D12">
        <w:rPr>
          <w:rFonts w:ascii="仿宋_GB2312" w:eastAsia="仿宋_GB2312" w:hint="eastAsia"/>
          <w:sz w:val="32"/>
          <w:szCs w:val="32"/>
        </w:rPr>
        <w:t>数的比例。</w:t>
      </w:r>
      <w:r>
        <w:rPr>
          <w:rFonts w:ascii="仿宋_GB2312" w:eastAsia="仿宋_GB2312" w:hAnsi="Calibri" w:hint="eastAsia"/>
          <w:sz w:val="32"/>
          <w:szCs w:val="32"/>
        </w:rPr>
        <w:t>同一患者24小时内行多次抢救，记为“一例次”。</w:t>
      </w:r>
    </w:p>
    <w:p w:rsidR="00B61E9B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Calibri"/>
          <w:b/>
          <w:sz w:val="32"/>
          <w:szCs w:val="32"/>
        </w:rPr>
      </w:pPr>
      <w:r w:rsidRPr="002A5C0B">
        <w:rPr>
          <w:rFonts w:ascii="仿宋_GB2312" w:eastAsia="仿宋_GB2312" w:hAnsi="Calibri" w:hint="eastAsia"/>
          <w:b/>
          <w:sz w:val="32"/>
          <w:szCs w:val="32"/>
        </w:rPr>
        <w:t>计算公式：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术后抢救率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术后抢救的患者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例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次数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颅颌面畸形颅面外科矫治技术患者总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术后抢救成功率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术后抢救成功的患者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例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次数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同期术后抢救患者总例次数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B61E9B" w:rsidRPr="008B0D12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2A5C0B">
        <w:rPr>
          <w:rFonts w:ascii="仿宋_GB2312" w:eastAsia="仿宋_GB2312" w:hAnsi="Calibri" w:hint="eastAsia"/>
          <w:b/>
          <w:sz w:val="32"/>
          <w:szCs w:val="32"/>
        </w:rPr>
        <w:t>意义：</w:t>
      </w:r>
      <w:r w:rsidRPr="002A5C0B">
        <w:rPr>
          <w:rFonts w:ascii="仿宋_GB2312" w:eastAsia="仿宋_GB2312" w:hAnsi="Calibri" w:hint="eastAsia"/>
          <w:sz w:val="32"/>
          <w:szCs w:val="32"/>
        </w:rPr>
        <w:t>反映</w:t>
      </w:r>
      <w:r>
        <w:rPr>
          <w:rFonts w:ascii="仿宋_GB2312" w:eastAsia="仿宋_GB2312" w:hAnsi="Calibri" w:hint="eastAsia"/>
          <w:sz w:val="32"/>
          <w:szCs w:val="32"/>
        </w:rPr>
        <w:t>医疗机构</w:t>
      </w:r>
      <w:r w:rsidRPr="008B0D12">
        <w:rPr>
          <w:rFonts w:ascii="仿宋_GB2312" w:eastAsia="仿宋_GB2312" w:hint="eastAsia"/>
          <w:sz w:val="32"/>
          <w:szCs w:val="32"/>
        </w:rPr>
        <w:t>医疗质量</w:t>
      </w:r>
      <w:r>
        <w:rPr>
          <w:rFonts w:ascii="仿宋_GB2312" w:eastAsia="仿宋_GB2312" w:hint="eastAsia"/>
          <w:sz w:val="32"/>
          <w:szCs w:val="32"/>
        </w:rPr>
        <w:t>和抢救效率</w:t>
      </w:r>
      <w:r w:rsidRPr="008B0D12">
        <w:rPr>
          <w:rFonts w:ascii="仿宋_GB2312" w:eastAsia="仿宋_GB2312" w:hint="eastAsia"/>
          <w:sz w:val="32"/>
          <w:szCs w:val="32"/>
        </w:rPr>
        <w:t>的重要指标之一。</w:t>
      </w:r>
    </w:p>
    <w:p w:rsidR="00B61E9B" w:rsidRPr="00330A19" w:rsidRDefault="00B61E9B" w:rsidP="00B61E9B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330A19">
        <w:rPr>
          <w:rFonts w:ascii="黑体" w:eastAsia="黑体" w:hAnsi="黑体" w:hint="eastAsia"/>
          <w:sz w:val="32"/>
          <w:szCs w:val="32"/>
        </w:rPr>
        <w:t>十三、术中及术后死亡率</w:t>
      </w:r>
    </w:p>
    <w:p w:rsidR="00B61E9B" w:rsidRPr="008B0D12" w:rsidRDefault="00B61E9B" w:rsidP="00B61E9B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330A19">
        <w:rPr>
          <w:rFonts w:ascii="仿宋_GB2312" w:eastAsia="仿宋_GB2312" w:hint="eastAsia"/>
          <w:b/>
          <w:sz w:val="32"/>
          <w:szCs w:val="32"/>
        </w:rPr>
        <w:t>定义：</w:t>
      </w:r>
      <w:r w:rsidRPr="00330A19">
        <w:rPr>
          <w:rFonts w:ascii="仿宋_GB2312" w:eastAsia="仿宋_GB2312" w:hint="eastAsia"/>
          <w:sz w:val="32"/>
          <w:szCs w:val="32"/>
        </w:rPr>
        <w:t>术中及术后死亡是指</w:t>
      </w:r>
      <w:r w:rsidRPr="008B0D12">
        <w:rPr>
          <w:rFonts w:ascii="仿宋_GB2312" w:eastAsia="仿宋_GB2312" w:hint="eastAsia"/>
          <w:sz w:val="32"/>
          <w:szCs w:val="32"/>
        </w:rPr>
        <w:t>颅颌面畸形</w:t>
      </w:r>
      <w:r>
        <w:rPr>
          <w:rFonts w:ascii="仿宋_GB2312" w:eastAsia="仿宋_GB2312" w:hint="eastAsia"/>
          <w:sz w:val="32"/>
          <w:szCs w:val="32"/>
        </w:rPr>
        <w:t>颅面外科</w:t>
      </w:r>
      <w:r w:rsidRPr="008B0D12">
        <w:rPr>
          <w:rFonts w:ascii="仿宋_GB2312" w:eastAsia="仿宋_GB2312" w:hint="eastAsia"/>
          <w:sz w:val="32"/>
          <w:szCs w:val="32"/>
        </w:rPr>
        <w:t>矫治</w:t>
      </w:r>
      <w:r>
        <w:rPr>
          <w:rFonts w:ascii="仿宋_GB2312" w:eastAsia="仿宋_GB2312" w:hint="eastAsia"/>
          <w:sz w:val="32"/>
          <w:szCs w:val="32"/>
        </w:rPr>
        <w:t>技</w:t>
      </w:r>
      <w:r w:rsidRPr="008B0D12">
        <w:rPr>
          <w:rFonts w:ascii="仿宋_GB2312" w:eastAsia="仿宋_GB2312" w:hint="eastAsia"/>
          <w:sz w:val="32"/>
          <w:szCs w:val="32"/>
        </w:rPr>
        <w:t>术患者</w:t>
      </w:r>
      <w:r>
        <w:rPr>
          <w:rFonts w:ascii="仿宋_GB2312" w:eastAsia="仿宋_GB2312" w:hint="eastAsia"/>
          <w:sz w:val="32"/>
          <w:szCs w:val="32"/>
        </w:rPr>
        <w:t>，</w:t>
      </w:r>
      <w:r w:rsidRPr="008B0D12">
        <w:rPr>
          <w:rFonts w:ascii="仿宋_GB2312" w:eastAsia="仿宋_GB2312" w:hint="eastAsia"/>
          <w:sz w:val="32"/>
          <w:szCs w:val="32"/>
        </w:rPr>
        <w:t>术中及术后（住院期间内）死亡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 w:rsidRPr="00FB7346">
        <w:rPr>
          <w:rFonts w:ascii="仿宋_GB2312" w:eastAsia="仿宋_GB2312" w:hAnsi="Calibri" w:hint="eastAsia"/>
          <w:sz w:val="32"/>
          <w:szCs w:val="32"/>
        </w:rPr>
        <w:t>包括因不可逆疾病而自动出院的患者</w:t>
      </w:r>
      <w:r>
        <w:rPr>
          <w:rFonts w:ascii="仿宋_GB2312" w:eastAsia="仿宋_GB2312" w:hAnsi="Calibri" w:hint="eastAsia"/>
          <w:sz w:val="32"/>
          <w:szCs w:val="32"/>
        </w:rPr>
        <w:t>。术中及术后死亡率是指术中及术后患者死亡</w:t>
      </w:r>
      <w:r w:rsidRPr="008B0D12">
        <w:rPr>
          <w:rFonts w:ascii="仿宋_GB2312" w:eastAsia="仿宋_GB2312" w:hint="eastAsia"/>
          <w:sz w:val="32"/>
          <w:szCs w:val="32"/>
        </w:rPr>
        <w:t>人数占同期</w:t>
      </w:r>
      <w:proofErr w:type="gramStart"/>
      <w:r w:rsidRPr="008B0D12">
        <w:rPr>
          <w:rFonts w:ascii="仿宋_GB2312" w:eastAsia="仿宋_GB2312" w:hint="eastAsia"/>
          <w:sz w:val="32"/>
          <w:szCs w:val="32"/>
        </w:rPr>
        <w:t>颅</w:t>
      </w:r>
      <w:proofErr w:type="gramEnd"/>
      <w:r w:rsidRPr="008B0D12">
        <w:rPr>
          <w:rFonts w:ascii="仿宋_GB2312" w:eastAsia="仿宋_GB2312" w:hint="eastAsia"/>
          <w:sz w:val="32"/>
          <w:szCs w:val="32"/>
        </w:rPr>
        <w:t>颌面畸形</w:t>
      </w:r>
      <w:r>
        <w:rPr>
          <w:rFonts w:ascii="仿宋_GB2312" w:eastAsia="仿宋_GB2312" w:hint="eastAsia"/>
          <w:sz w:val="32"/>
          <w:szCs w:val="32"/>
        </w:rPr>
        <w:t>颅面外科</w:t>
      </w:r>
      <w:r w:rsidRPr="008B0D12">
        <w:rPr>
          <w:rFonts w:ascii="仿宋_GB2312" w:eastAsia="仿宋_GB2312" w:hint="eastAsia"/>
          <w:sz w:val="32"/>
          <w:szCs w:val="32"/>
        </w:rPr>
        <w:t>矫治</w:t>
      </w:r>
      <w:r>
        <w:rPr>
          <w:rFonts w:ascii="仿宋_GB2312" w:eastAsia="仿宋_GB2312" w:hint="eastAsia"/>
          <w:sz w:val="32"/>
          <w:szCs w:val="32"/>
        </w:rPr>
        <w:t>技</w:t>
      </w:r>
      <w:r w:rsidRPr="008B0D12">
        <w:rPr>
          <w:rFonts w:ascii="仿宋_GB2312" w:eastAsia="仿宋_GB2312" w:hint="eastAsia"/>
          <w:sz w:val="32"/>
          <w:szCs w:val="32"/>
        </w:rPr>
        <w:t>术患者总数的比例。</w:t>
      </w:r>
    </w:p>
    <w:p w:rsidR="00B61E9B" w:rsidRDefault="00B61E9B" w:rsidP="00B61E9B">
      <w:pPr>
        <w:adjustRightInd w:val="0"/>
        <w:snapToGrid w:val="0"/>
        <w:spacing w:line="360" w:lineRule="auto"/>
        <w:ind w:firstLineChars="220" w:firstLine="707"/>
        <w:rPr>
          <w:rFonts w:ascii="仿宋_GB2312" w:eastAsia="仿宋_GB2312" w:hAnsi="Calibri"/>
          <w:b/>
          <w:sz w:val="32"/>
          <w:szCs w:val="32"/>
        </w:rPr>
      </w:pPr>
      <w:r w:rsidRPr="002A5C0B">
        <w:rPr>
          <w:rFonts w:ascii="仿宋_GB2312" w:eastAsia="仿宋_GB2312" w:hAnsi="Calibri" w:hint="eastAsia"/>
          <w:b/>
          <w:sz w:val="32"/>
          <w:szCs w:val="32"/>
        </w:rPr>
        <w:t>计算公式：</w:t>
      </w:r>
    </w:p>
    <w:p w:rsidR="00B61E9B" w:rsidRPr="00114634" w:rsidRDefault="00B61E9B" w:rsidP="00B61E9B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w:r w:rsidRPr="00114634">
        <w:rPr>
          <w:rFonts w:ascii="Cambria Math" w:eastAsia="仿宋_GB2312" w:hAnsi="Cambria Math" w:cs="Times New Roman" w:hint="eastAsia"/>
          <w:sz w:val="24"/>
          <w:szCs w:val="28"/>
        </w:rPr>
        <w:t>术中及术后死亡率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术中及术后患者死亡人数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颅颌面畸形颅面外科矫治技术患者总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3A05F9" w:rsidRDefault="00B61E9B" w:rsidP="00B61E9B">
      <w:r w:rsidRPr="00044C05">
        <w:rPr>
          <w:rFonts w:ascii="仿宋_GB2312" w:eastAsia="仿宋_GB2312" w:hint="eastAsia"/>
          <w:b/>
          <w:sz w:val="32"/>
          <w:szCs w:val="32"/>
        </w:rPr>
        <w:t>意义：</w:t>
      </w:r>
      <w:r>
        <w:rPr>
          <w:rFonts w:ascii="仿宋_GB2312" w:eastAsia="仿宋_GB2312" w:hint="eastAsia"/>
          <w:sz w:val="32"/>
          <w:szCs w:val="32"/>
        </w:rPr>
        <w:t>反映</w:t>
      </w:r>
      <w:r w:rsidRPr="008B0D12">
        <w:rPr>
          <w:rFonts w:ascii="仿宋_GB2312" w:eastAsia="仿宋_GB2312" w:hint="eastAsia"/>
          <w:sz w:val="32"/>
          <w:szCs w:val="32"/>
        </w:rPr>
        <w:t>医疗机构</w:t>
      </w:r>
      <w:proofErr w:type="gramStart"/>
      <w:r>
        <w:rPr>
          <w:rFonts w:ascii="仿宋_GB2312" w:eastAsia="仿宋_GB2312" w:hint="eastAsia"/>
          <w:sz w:val="32"/>
          <w:szCs w:val="32"/>
        </w:rPr>
        <w:t>颅</w:t>
      </w:r>
      <w:proofErr w:type="gramEnd"/>
      <w:r>
        <w:rPr>
          <w:rFonts w:ascii="仿宋_GB2312" w:eastAsia="仿宋_GB2312" w:hint="eastAsia"/>
          <w:sz w:val="32"/>
          <w:szCs w:val="32"/>
        </w:rPr>
        <w:t>颌面畸形颅面外科矫治技术水平的</w:t>
      </w:r>
      <w:r w:rsidRPr="008B0D12">
        <w:rPr>
          <w:rFonts w:ascii="仿宋_GB2312" w:eastAsia="仿宋_GB2312" w:hint="eastAsia"/>
          <w:sz w:val="32"/>
          <w:szCs w:val="32"/>
        </w:rPr>
        <w:t>重要</w:t>
      </w:r>
      <w:r>
        <w:rPr>
          <w:rFonts w:ascii="仿宋_GB2312" w:eastAsia="仿宋_GB2312" w:hint="eastAsia"/>
          <w:sz w:val="32"/>
          <w:szCs w:val="32"/>
        </w:rPr>
        <w:t>结果</w:t>
      </w:r>
      <w:r w:rsidRPr="008B0D12">
        <w:rPr>
          <w:rFonts w:ascii="仿宋_GB2312" w:eastAsia="仿宋_GB2312" w:hint="eastAsia"/>
          <w:sz w:val="32"/>
          <w:szCs w:val="32"/>
        </w:rPr>
        <w:t>指标之一。</w:t>
      </w:r>
    </w:p>
    <w:sectPr w:rsidR="003A0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B4" w:rsidRDefault="004977B4" w:rsidP="00B61E9B">
      <w:r>
        <w:separator/>
      </w:r>
    </w:p>
  </w:endnote>
  <w:endnote w:type="continuationSeparator" w:id="0">
    <w:p w:rsidR="004977B4" w:rsidRDefault="004977B4" w:rsidP="00B6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B4" w:rsidRDefault="004977B4" w:rsidP="00B61E9B">
      <w:r>
        <w:separator/>
      </w:r>
    </w:p>
  </w:footnote>
  <w:footnote w:type="continuationSeparator" w:id="0">
    <w:p w:rsidR="004977B4" w:rsidRDefault="004977B4" w:rsidP="00B6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F5"/>
    <w:rsid w:val="002C01E2"/>
    <w:rsid w:val="002E6D2B"/>
    <w:rsid w:val="00346B71"/>
    <w:rsid w:val="003A05F9"/>
    <w:rsid w:val="00400560"/>
    <w:rsid w:val="00416D0E"/>
    <w:rsid w:val="004977B4"/>
    <w:rsid w:val="004A2DCE"/>
    <w:rsid w:val="004B1BD7"/>
    <w:rsid w:val="005F6447"/>
    <w:rsid w:val="0060748B"/>
    <w:rsid w:val="006A1FE9"/>
    <w:rsid w:val="007B6B3A"/>
    <w:rsid w:val="008513CD"/>
    <w:rsid w:val="00892215"/>
    <w:rsid w:val="008D57C5"/>
    <w:rsid w:val="00A71BCF"/>
    <w:rsid w:val="00AF426E"/>
    <w:rsid w:val="00B07EDD"/>
    <w:rsid w:val="00B23FF5"/>
    <w:rsid w:val="00B61E9B"/>
    <w:rsid w:val="00E03A9D"/>
    <w:rsid w:val="00E504FD"/>
    <w:rsid w:val="00EC226C"/>
    <w:rsid w:val="00F40705"/>
    <w:rsid w:val="00F64B91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E9B"/>
    <w:rPr>
      <w:sz w:val="18"/>
      <w:szCs w:val="18"/>
    </w:rPr>
  </w:style>
  <w:style w:type="paragraph" w:styleId="a5">
    <w:name w:val="List Paragraph"/>
    <w:basedOn w:val="a"/>
    <w:qFormat/>
    <w:rsid w:val="00B61E9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1E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1E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E9B"/>
    <w:rPr>
      <w:sz w:val="18"/>
      <w:szCs w:val="18"/>
    </w:rPr>
  </w:style>
  <w:style w:type="paragraph" w:styleId="a5">
    <w:name w:val="List Paragraph"/>
    <w:basedOn w:val="a"/>
    <w:qFormat/>
    <w:rsid w:val="00B61E9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1E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1E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1539</Characters>
  <Application>Microsoft Office Word</Application>
  <DocSecurity>0</DocSecurity>
  <Lines>109</Lines>
  <Paragraphs>67</Paragraphs>
  <ScaleCrop>false</ScaleCrop>
  <Company>中华人民共和国卫生部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yxc</dc:creator>
  <cp:lastModifiedBy>医政医管局,医疗质量处,马旭东</cp:lastModifiedBy>
  <cp:revision>3</cp:revision>
  <dcterms:created xsi:type="dcterms:W3CDTF">2016-09-20T02:04:00Z</dcterms:created>
  <dcterms:modified xsi:type="dcterms:W3CDTF">2017-02-04T01:25:00Z</dcterms:modified>
</cp:coreProperties>
</file>