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43" w:rsidRDefault="00B50910">
      <w:pPr>
        <w:spacing w:line="6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956043" w:rsidRDefault="00B50910">
      <w:pPr>
        <w:adjustRightInd w:val="0"/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国家食品安全风险评估中心</w:t>
      </w:r>
    </w:p>
    <w:p w:rsidR="00956043" w:rsidRDefault="00B50910">
      <w:pPr>
        <w:adjustRightInd w:val="0"/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2023</w:t>
      </w:r>
      <w:r>
        <w:rPr>
          <w:rFonts w:hint="eastAsia"/>
          <w:b/>
          <w:sz w:val="44"/>
          <w:szCs w:val="44"/>
        </w:rPr>
        <w:t>年社会公开招聘</w:t>
      </w:r>
      <w:r>
        <w:rPr>
          <w:b/>
          <w:sz w:val="44"/>
          <w:szCs w:val="44"/>
        </w:rPr>
        <w:t>需求计划表</w:t>
      </w:r>
    </w:p>
    <w:tbl>
      <w:tblPr>
        <w:tblW w:w="918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80"/>
        <w:gridCol w:w="2040"/>
        <w:gridCol w:w="1335"/>
        <w:gridCol w:w="720"/>
        <w:gridCol w:w="3135"/>
      </w:tblGrid>
      <w:tr w:rsidR="00956043">
        <w:trPr>
          <w:trHeight w:val="389"/>
        </w:trPr>
        <w:tc>
          <w:tcPr>
            <w:tcW w:w="570" w:type="dxa"/>
            <w:vAlign w:val="center"/>
          </w:tcPr>
          <w:p w:rsidR="00956043" w:rsidRDefault="00B50910">
            <w:pPr>
              <w:adjustRightInd w:val="0"/>
              <w:spacing w:line="60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Ansi="黑体"/>
                <w:bCs/>
                <w:sz w:val="32"/>
                <w:szCs w:val="32"/>
              </w:rPr>
              <w:t>序号</w:t>
            </w:r>
          </w:p>
        </w:tc>
        <w:tc>
          <w:tcPr>
            <w:tcW w:w="1380" w:type="dxa"/>
            <w:vAlign w:val="center"/>
          </w:tcPr>
          <w:p w:rsidR="00956043" w:rsidRDefault="00B50910">
            <w:pPr>
              <w:spacing w:line="6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岗位</w:t>
            </w:r>
          </w:p>
          <w:p w:rsidR="00956043" w:rsidRDefault="00B50910">
            <w:pPr>
              <w:spacing w:line="60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描述</w:t>
            </w:r>
          </w:p>
        </w:tc>
        <w:tc>
          <w:tcPr>
            <w:tcW w:w="2040" w:type="dxa"/>
            <w:vAlign w:val="center"/>
          </w:tcPr>
          <w:p w:rsidR="00956043" w:rsidRDefault="00B50910">
            <w:pPr>
              <w:adjustRightInd w:val="0"/>
              <w:spacing w:line="60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Ansi="黑体"/>
                <w:bCs/>
                <w:sz w:val="32"/>
                <w:szCs w:val="32"/>
              </w:rPr>
              <w:t>专业</w:t>
            </w:r>
          </w:p>
        </w:tc>
        <w:tc>
          <w:tcPr>
            <w:tcW w:w="1335" w:type="dxa"/>
            <w:vAlign w:val="center"/>
          </w:tcPr>
          <w:p w:rsidR="00956043" w:rsidRDefault="00B50910">
            <w:pPr>
              <w:adjustRightInd w:val="0"/>
              <w:spacing w:line="60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Ansi="黑体"/>
                <w:bCs/>
                <w:sz w:val="32"/>
                <w:szCs w:val="32"/>
              </w:rPr>
              <w:t>学历</w:t>
            </w:r>
          </w:p>
          <w:p w:rsidR="00956043" w:rsidRDefault="00B50910">
            <w:pPr>
              <w:adjustRightInd w:val="0"/>
              <w:spacing w:line="60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Ansi="黑体"/>
                <w:bCs/>
                <w:sz w:val="32"/>
                <w:szCs w:val="32"/>
              </w:rPr>
              <w:t>学位</w:t>
            </w:r>
          </w:p>
        </w:tc>
        <w:tc>
          <w:tcPr>
            <w:tcW w:w="720" w:type="dxa"/>
            <w:vAlign w:val="center"/>
          </w:tcPr>
          <w:p w:rsidR="00956043" w:rsidRDefault="00B50910">
            <w:pPr>
              <w:adjustRightInd w:val="0"/>
              <w:spacing w:line="60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Ansi="黑体"/>
                <w:bCs/>
                <w:sz w:val="32"/>
                <w:szCs w:val="32"/>
              </w:rPr>
              <w:t>人数</w:t>
            </w:r>
          </w:p>
        </w:tc>
        <w:tc>
          <w:tcPr>
            <w:tcW w:w="3135" w:type="dxa"/>
            <w:vAlign w:val="center"/>
          </w:tcPr>
          <w:p w:rsidR="00956043" w:rsidRDefault="00B50910">
            <w:pPr>
              <w:adjustRightInd w:val="0"/>
              <w:spacing w:line="60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Ansi="黑体"/>
                <w:bCs/>
                <w:sz w:val="32"/>
                <w:szCs w:val="32"/>
              </w:rPr>
              <w:t>其他要求</w:t>
            </w:r>
          </w:p>
        </w:tc>
        <w:bookmarkStart w:id="0" w:name="_GoBack"/>
        <w:bookmarkEnd w:id="0"/>
      </w:tr>
      <w:tr w:rsidR="00956043">
        <w:tc>
          <w:tcPr>
            <w:tcW w:w="570" w:type="dxa"/>
            <w:vAlign w:val="center"/>
          </w:tcPr>
          <w:p w:rsidR="00956043" w:rsidRDefault="00B5091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380" w:type="dxa"/>
            <w:vAlign w:val="center"/>
          </w:tcPr>
          <w:p w:rsidR="00956043" w:rsidRDefault="00B5091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专业技术岗</w:t>
            </w:r>
          </w:p>
        </w:tc>
        <w:tc>
          <w:tcPr>
            <w:tcW w:w="2040" w:type="dxa"/>
            <w:vAlign w:val="center"/>
          </w:tcPr>
          <w:p w:rsidR="00956043" w:rsidRDefault="00B5091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医学（</w:t>
            </w:r>
            <w:r>
              <w:rPr>
                <w:rFonts w:eastAsia="仿宋_GB2312" w:hint="eastAsia"/>
                <w:sz w:val="32"/>
                <w:szCs w:val="32"/>
              </w:rPr>
              <w:t>10</w:t>
            </w:r>
            <w:r>
              <w:rPr>
                <w:rFonts w:eastAsia="仿宋_GB2312" w:hint="eastAsia"/>
                <w:sz w:val="32"/>
                <w:szCs w:val="32"/>
              </w:rPr>
              <w:t>）、生物学（</w:t>
            </w:r>
            <w:r>
              <w:rPr>
                <w:rFonts w:eastAsia="仿宋_GB2312" w:hint="eastAsia"/>
                <w:sz w:val="32"/>
                <w:szCs w:val="32"/>
              </w:rPr>
              <w:t>0710</w:t>
            </w:r>
            <w:r>
              <w:rPr>
                <w:rFonts w:eastAsia="仿宋_GB2312" w:hint="eastAsia"/>
                <w:sz w:val="32"/>
                <w:szCs w:val="32"/>
              </w:rPr>
              <w:t>）、食品科学及营养学（</w:t>
            </w:r>
            <w:r>
              <w:rPr>
                <w:rFonts w:eastAsia="仿宋_GB2312" w:hint="eastAsia"/>
                <w:sz w:val="32"/>
                <w:szCs w:val="32"/>
              </w:rPr>
              <w:t>0832</w:t>
            </w:r>
            <w:r>
              <w:rPr>
                <w:rFonts w:eastAsia="仿宋_GB2312" w:hint="eastAsia"/>
                <w:sz w:val="32"/>
                <w:szCs w:val="32"/>
              </w:rPr>
              <w:t>）相关专业</w:t>
            </w:r>
          </w:p>
        </w:tc>
        <w:tc>
          <w:tcPr>
            <w:tcW w:w="1335" w:type="dxa"/>
            <w:vAlign w:val="center"/>
          </w:tcPr>
          <w:p w:rsidR="00956043" w:rsidRDefault="00B5091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博士</w:t>
            </w:r>
          </w:p>
          <w:p w:rsidR="00956043" w:rsidRDefault="00B5091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研究生</w:t>
            </w:r>
          </w:p>
        </w:tc>
        <w:tc>
          <w:tcPr>
            <w:tcW w:w="720" w:type="dxa"/>
            <w:vAlign w:val="center"/>
          </w:tcPr>
          <w:p w:rsidR="00956043" w:rsidRDefault="00B5091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135" w:type="dxa"/>
            <w:vAlign w:val="center"/>
          </w:tcPr>
          <w:p w:rsidR="00956043" w:rsidRDefault="00B5091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apple-converted-space"/>
                <w:rFonts w:eastAsia="仿宋_GB2312" w:hint="eastAsia"/>
                <w:sz w:val="32"/>
                <w:szCs w:val="32"/>
              </w:rPr>
              <w:t>在</w:t>
            </w:r>
            <w:r>
              <w:rPr>
                <w:rStyle w:val="apple-converted-space"/>
                <w:rFonts w:eastAsia="仿宋_GB2312" w:hint="eastAsia"/>
                <w:sz w:val="32"/>
                <w:szCs w:val="32"/>
                <w:shd w:val="clear" w:color="auto" w:fill="FFFFFF"/>
              </w:rPr>
              <w:t>202</w:t>
            </w:r>
            <w:r>
              <w:rPr>
                <w:rStyle w:val="apple-converted-space"/>
                <w:rFonts w:eastAsia="仿宋_GB2312" w:hint="eastAsia"/>
                <w:sz w:val="32"/>
                <w:szCs w:val="32"/>
              </w:rPr>
              <w:t>3</w:t>
            </w:r>
            <w:r>
              <w:rPr>
                <w:rStyle w:val="apple-converted-space"/>
                <w:rFonts w:eastAsia="仿宋_GB2312" w:hint="eastAsia"/>
                <w:sz w:val="32"/>
                <w:szCs w:val="32"/>
                <w:shd w:val="clear" w:color="auto" w:fill="FFFFFF"/>
              </w:rPr>
              <w:t>年</w:t>
            </w:r>
            <w:r>
              <w:rPr>
                <w:rStyle w:val="apple-converted-space"/>
                <w:rFonts w:eastAsia="仿宋_GB2312" w:hint="eastAsia"/>
                <w:sz w:val="32"/>
                <w:szCs w:val="32"/>
              </w:rPr>
              <w:t>9</w:t>
            </w:r>
            <w:r>
              <w:rPr>
                <w:rStyle w:val="apple-converted-space"/>
                <w:rFonts w:eastAsia="仿宋_GB2312" w:hint="eastAsia"/>
                <w:sz w:val="32"/>
                <w:szCs w:val="32"/>
                <w:shd w:val="clear" w:color="auto" w:fill="FFFFFF"/>
              </w:rPr>
              <w:t>月</w:t>
            </w:r>
            <w:r>
              <w:rPr>
                <w:rStyle w:val="apple-converted-space"/>
                <w:rFonts w:eastAsia="仿宋_GB2312" w:hint="eastAsia"/>
                <w:sz w:val="32"/>
                <w:szCs w:val="32"/>
              </w:rPr>
              <w:t>30</w:t>
            </w:r>
            <w:r>
              <w:rPr>
                <w:rStyle w:val="apple-converted-space"/>
                <w:rFonts w:eastAsia="仿宋_GB2312" w:hint="eastAsia"/>
                <w:sz w:val="32"/>
                <w:szCs w:val="32"/>
                <w:shd w:val="clear" w:color="auto" w:fill="FFFFFF"/>
              </w:rPr>
              <w:t>日前取得相应学历学位和教育部留学服务中心学历认证书、符合办理京内落户政策的海外留学回国人员</w:t>
            </w:r>
            <w:r>
              <w:rPr>
                <w:rStyle w:val="apple-converted-space"/>
                <w:rFonts w:eastAsia="仿宋_GB2312" w:hint="eastAsia"/>
                <w:sz w:val="32"/>
                <w:szCs w:val="32"/>
              </w:rPr>
              <w:t>（非北京常住户口）</w:t>
            </w:r>
          </w:p>
        </w:tc>
      </w:tr>
    </w:tbl>
    <w:p w:rsidR="00956043" w:rsidRDefault="00B5091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备注：</w:t>
      </w: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以上学科类别、专业名称和代码参照教育部公布的《学位授予和人才培养学科目录（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月更新）》。</w:t>
      </w:r>
    </w:p>
    <w:p w:rsidR="00956043" w:rsidRDefault="00B5091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对于所学专业接近但不在上述参考目录中的，考生可与招聘单位联系，确认报名资格。</w:t>
      </w:r>
    </w:p>
    <w:p w:rsidR="00956043" w:rsidRDefault="00B5091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联系</w:t>
      </w:r>
      <w:r>
        <w:rPr>
          <w:rFonts w:eastAsia="仿宋_GB2312"/>
          <w:sz w:val="32"/>
          <w:szCs w:val="32"/>
        </w:rPr>
        <w:t>地址：北京市朝阳区广渠路</w:t>
      </w:r>
      <w:r>
        <w:rPr>
          <w:rFonts w:eastAsia="仿宋_GB2312"/>
          <w:sz w:val="32"/>
          <w:szCs w:val="32"/>
        </w:rPr>
        <w:t>37</w:t>
      </w:r>
      <w:r>
        <w:rPr>
          <w:rFonts w:eastAsia="仿宋_GB2312"/>
          <w:sz w:val="32"/>
          <w:szCs w:val="32"/>
        </w:rPr>
        <w:t>号院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号楼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邮编：</w:t>
      </w:r>
      <w:r>
        <w:rPr>
          <w:rFonts w:eastAsia="仿宋_GB2312"/>
          <w:sz w:val="32"/>
          <w:szCs w:val="32"/>
        </w:rPr>
        <w:t>100022</w:t>
      </w:r>
    </w:p>
    <w:p w:rsidR="00956043" w:rsidRDefault="00B5091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010-52165</w:t>
      </w:r>
      <w:r>
        <w:rPr>
          <w:rFonts w:eastAsia="仿宋_GB2312" w:hint="eastAsia"/>
          <w:sz w:val="32"/>
          <w:szCs w:val="32"/>
        </w:rPr>
        <w:t>504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52165502</w:t>
      </w:r>
    </w:p>
    <w:p w:rsidR="00956043" w:rsidRDefault="00B5091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电子邮箱：</w:t>
      </w:r>
      <w:hyperlink r:id="rId8" w:history="1">
        <w:r>
          <w:rPr>
            <w:rStyle w:val="a4"/>
            <w:rFonts w:eastAsia="仿宋_GB2312"/>
            <w:color w:val="auto"/>
            <w:sz w:val="32"/>
            <w:szCs w:val="32"/>
          </w:rPr>
          <w:t>renshichuzhaopin@cfsa.net.cn</w:t>
        </w:r>
      </w:hyperlink>
    </w:p>
    <w:p w:rsidR="00956043" w:rsidRDefault="00956043" w:rsidP="00C30D4D">
      <w:pPr>
        <w:spacing w:line="600" w:lineRule="exact"/>
        <w:jc w:val="left"/>
      </w:pPr>
    </w:p>
    <w:sectPr w:rsidR="00956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60" w:rsidRDefault="00547660" w:rsidP="00164097">
      <w:r>
        <w:separator/>
      </w:r>
    </w:p>
  </w:endnote>
  <w:endnote w:type="continuationSeparator" w:id="0">
    <w:p w:rsidR="00547660" w:rsidRDefault="00547660" w:rsidP="0016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60" w:rsidRDefault="00547660" w:rsidP="00164097">
      <w:r>
        <w:separator/>
      </w:r>
    </w:p>
  </w:footnote>
  <w:footnote w:type="continuationSeparator" w:id="0">
    <w:p w:rsidR="00547660" w:rsidRDefault="00547660" w:rsidP="0016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CFE81F"/>
    <w:multiLevelType w:val="singleLevel"/>
    <w:tmpl w:val="EFCFE81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xj">
    <w15:presenceInfo w15:providerId="WPS Office" w15:userId="3359730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ZGJlOTk4MDViZjA0YWRmOWIwOWVhZmZmMDNmZmYifQ=="/>
  </w:docVars>
  <w:rsids>
    <w:rsidRoot w:val="352375E1"/>
    <w:rsid w:val="00164097"/>
    <w:rsid w:val="00424866"/>
    <w:rsid w:val="00547660"/>
    <w:rsid w:val="008017E9"/>
    <w:rsid w:val="00956043"/>
    <w:rsid w:val="00B50910"/>
    <w:rsid w:val="00C30D4D"/>
    <w:rsid w:val="00DC3DE8"/>
    <w:rsid w:val="00DC6396"/>
    <w:rsid w:val="00EE60CC"/>
    <w:rsid w:val="058B39C0"/>
    <w:rsid w:val="352375E1"/>
    <w:rsid w:val="5B2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nhideWhenUsed/>
    <w:qFormat/>
    <w:rPr>
      <w:color w:val="0000FF"/>
      <w:u w:val="non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Balloon Text"/>
    <w:basedOn w:val="a"/>
    <w:link w:val="Char"/>
    <w:rsid w:val="00164097"/>
    <w:rPr>
      <w:sz w:val="18"/>
      <w:szCs w:val="18"/>
    </w:rPr>
  </w:style>
  <w:style w:type="character" w:customStyle="1" w:styleId="Char">
    <w:name w:val="批注框文本 Char"/>
    <w:basedOn w:val="a0"/>
    <w:link w:val="a5"/>
    <w:rsid w:val="0016409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164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64097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164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16409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nhideWhenUsed/>
    <w:qFormat/>
    <w:rPr>
      <w:color w:val="0000FF"/>
      <w:u w:val="non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Balloon Text"/>
    <w:basedOn w:val="a"/>
    <w:link w:val="Char"/>
    <w:rsid w:val="00164097"/>
    <w:rPr>
      <w:sz w:val="18"/>
      <w:szCs w:val="18"/>
    </w:rPr>
  </w:style>
  <w:style w:type="character" w:customStyle="1" w:styleId="Char">
    <w:name w:val="批注框文本 Char"/>
    <w:basedOn w:val="a0"/>
    <w:link w:val="a5"/>
    <w:rsid w:val="0016409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164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64097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164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16409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shichuzhaopin@cfsa.net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lxj</dc:creator>
  <cp:lastModifiedBy>杨策</cp:lastModifiedBy>
  <cp:revision>3</cp:revision>
  <dcterms:created xsi:type="dcterms:W3CDTF">2023-04-24T08:43:00Z</dcterms:created>
  <dcterms:modified xsi:type="dcterms:W3CDTF">2023-04-24T08:46:00Z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F2D25463F6BE47B1ADD9EC6CF1199DEE</vt:lpwstr>
  </property>
</Properties>
</file>